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98" w:rsidRDefault="00DC1598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</w:t>
      </w:r>
      <w:r w:rsidR="007D0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муниципального мониторинга оценки качества дошкольного образования </w:t>
      </w:r>
      <w:proofErr w:type="gramStart"/>
      <w:r w:rsidR="007D043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="007D04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45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043A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Хабаровска за 2021 год</w:t>
      </w:r>
    </w:p>
    <w:p w:rsidR="007D043A" w:rsidRDefault="007D043A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64B" w:rsidRPr="00E479B8" w:rsidRDefault="00F52F98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36664B"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образовательных программ дошкольного образования</w:t>
      </w:r>
    </w:p>
    <w:p w:rsidR="002D56D9" w:rsidRPr="00E479B8" w:rsidRDefault="002D56D9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6D9" w:rsidRPr="00E479B8" w:rsidRDefault="0036664B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образовательных программ дошкольного образования в </w:t>
      </w:r>
      <w:r w:rsidR="002D56D9" w:rsidRPr="00E479B8">
        <w:rPr>
          <w:rFonts w:ascii="Times New Roman" w:eastAsia="Times New Roman" w:hAnsi="Times New Roman" w:cs="Times New Roman"/>
          <w:sz w:val="28"/>
          <w:szCs w:val="28"/>
        </w:rPr>
        <w:t>муниципальных дошкольных образовательных учреждениях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2D56D9" w:rsidRPr="00E479B8">
        <w:rPr>
          <w:rFonts w:ascii="Times New Roman" w:eastAsia="Times New Roman" w:hAnsi="Times New Roman" w:cs="Times New Roman"/>
          <w:sz w:val="28"/>
          <w:szCs w:val="28"/>
        </w:rPr>
        <w:t>Хабаровска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и рекомендациям раздела II ФГОС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6D9" w:rsidRPr="00E479B8" w:rsidRDefault="0036664B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Оценка программ, разработанных в ДОО, позволило определить векторы развития дошкольных организаций города </w:t>
      </w:r>
      <w:r w:rsidR="002D56D9" w:rsidRPr="00E479B8">
        <w:rPr>
          <w:rFonts w:ascii="Times New Roman" w:eastAsia="Times New Roman" w:hAnsi="Times New Roman" w:cs="Times New Roman"/>
          <w:sz w:val="28"/>
          <w:szCs w:val="28"/>
        </w:rPr>
        <w:t>Хабаровска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и прогнозировать развитие муниципальной системы дошкольного образования нашего города.</w:t>
      </w:r>
    </w:p>
    <w:p w:rsidR="0036664B" w:rsidRPr="00E479B8" w:rsidRDefault="0036664B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программ, разработанных ДОО показал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>, что:</w:t>
      </w:r>
    </w:p>
    <w:p w:rsidR="0036664B" w:rsidRPr="00E479B8" w:rsidRDefault="002D56D9" w:rsidP="003854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Во всех ДОО города </w:t>
      </w:r>
      <w:r w:rsidR="0036664B" w:rsidRPr="00E479B8">
        <w:rPr>
          <w:rFonts w:ascii="Times New Roman" w:eastAsia="Times New Roman" w:hAnsi="Times New Roman" w:cs="Times New Roman"/>
          <w:sz w:val="28"/>
          <w:szCs w:val="28"/>
        </w:rPr>
        <w:t>основные образовательные программы дошкольного образования, разработаны и утверждены в ДОО (далее – ООП ДО ДОО).</w:t>
      </w:r>
    </w:p>
    <w:p w:rsidR="0036664B" w:rsidRPr="00E479B8" w:rsidRDefault="0036664B" w:rsidP="003854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Во всех ДОО города ООП ДО ДОО соответствуют требованиям ФГОС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структуре и содержанию образовательных программ дошкольного образования.</w:t>
      </w:r>
    </w:p>
    <w:p w:rsidR="0036664B" w:rsidRPr="00E479B8" w:rsidRDefault="0036664B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Данный показатель подтвержден размещением ООП ДО ДОО на сайтах учреждений и реализуется в соответствии с нормативом ООП ДО ДОО.</w:t>
      </w:r>
    </w:p>
    <w:p w:rsidR="0036664B" w:rsidRPr="00E479B8" w:rsidRDefault="0036664B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Анализ программ в разделе показателя "Соответствие ООП ДО ДОО, требованиям ФГОС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структуре и содержанию образовательных программ дошкольного образования" показал, что, у всех ДОО города:</w:t>
      </w:r>
    </w:p>
    <w:p w:rsidR="0036664B" w:rsidRPr="00E479B8" w:rsidRDefault="0036664B" w:rsidP="00385462">
      <w:pPr>
        <w:numPr>
          <w:ilvl w:val="0"/>
          <w:numId w:val="4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 Программу включены целевой, содержательный, организационный разделы, в которых отражены две взаимосвязанных и взаимодополняющих ч</w:t>
      </w:r>
      <w:r w:rsidR="00F57503">
        <w:rPr>
          <w:rFonts w:ascii="Times New Roman" w:eastAsia="Times New Roman" w:hAnsi="Times New Roman" w:cs="Times New Roman"/>
          <w:sz w:val="28"/>
          <w:szCs w:val="28"/>
        </w:rPr>
        <w:t>асти: обязательная часть и часть</w:t>
      </w:r>
      <w:r w:rsidR="00A211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формируемая участниками образовательных отношений;</w:t>
      </w:r>
    </w:p>
    <w:p w:rsidR="0036664B" w:rsidRPr="00E479B8" w:rsidRDefault="0036664B" w:rsidP="00385462">
      <w:pPr>
        <w:numPr>
          <w:ilvl w:val="0"/>
          <w:numId w:val="4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программы;</w:t>
      </w:r>
    </w:p>
    <w:p w:rsidR="0036664B" w:rsidRPr="00E479B8" w:rsidRDefault="0036664B" w:rsidP="00385462">
      <w:pPr>
        <w:numPr>
          <w:ilvl w:val="0"/>
          <w:numId w:val="4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36664B" w:rsidRPr="00E479B8" w:rsidRDefault="0036664B" w:rsidP="00385462">
      <w:pPr>
        <w:numPr>
          <w:ilvl w:val="0"/>
          <w:numId w:val="4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Программы конкретизируют требования ФГОС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целевым ориентирам с учетом возрастных возможностей детей;</w:t>
      </w:r>
    </w:p>
    <w:p w:rsidR="0036664B" w:rsidRPr="00E479B8" w:rsidRDefault="0036664B" w:rsidP="00385462">
      <w:pPr>
        <w:numPr>
          <w:ilvl w:val="0"/>
          <w:numId w:val="4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36664B" w:rsidRPr="00E479B8" w:rsidRDefault="0036664B" w:rsidP="00385462">
      <w:pPr>
        <w:numPr>
          <w:ilvl w:val="0"/>
          <w:numId w:val="4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в Программу включено содержание коррекционной работы, описаны условия для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с ОВЗ;</w:t>
      </w:r>
    </w:p>
    <w:p w:rsidR="0036664B" w:rsidRPr="00E479B8" w:rsidRDefault="0036664B" w:rsidP="00385462">
      <w:pPr>
        <w:numPr>
          <w:ilvl w:val="0"/>
          <w:numId w:val="4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 Программу включен организационный раздел: описание материально-технического обеспечения ООП ДО ДОО.</w:t>
      </w:r>
    </w:p>
    <w:p w:rsidR="0036664B" w:rsidRPr="00E479B8" w:rsidRDefault="0036664B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lastRenderedPageBreak/>
        <w:t>При анализе были учтены требования ФГОС</w:t>
      </w:r>
      <w:r w:rsidR="00A2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116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21162">
        <w:rPr>
          <w:rFonts w:ascii="Times New Roman" w:eastAsia="Times New Roman" w:hAnsi="Times New Roman" w:cs="Times New Roman"/>
          <w:sz w:val="28"/>
          <w:szCs w:val="28"/>
        </w:rPr>
        <w:t xml:space="preserve"> к оформлению ООП ДО ДОО.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 Обязательная часть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развернуто в соответствии с пунктом 2.11 ФГОС ДО. Часть Программы, формируемая участниками образовательных отношений, представлена в виде ссылок на соответствующую методическую литературу, которая позволяет ознакомиться с содержанием выбранных участниками образовательных отношений парциальных программ, методик, форм организации образовательной работы» пункта 2.12.</w:t>
      </w:r>
      <w:r w:rsidR="00A2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раздела II ФГОС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C8B" w:rsidRDefault="001E6C8B" w:rsidP="00385462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8B" w:rsidRPr="001E6C8B" w:rsidRDefault="00F52F98" w:rsidP="003854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E6C8B">
        <w:rPr>
          <w:rFonts w:ascii="Times New Roman" w:eastAsia="Times New Roman" w:hAnsi="Times New Roman" w:cs="Times New Roman"/>
          <w:sz w:val="28"/>
          <w:szCs w:val="28"/>
        </w:rPr>
        <w:t>Приложение 1:</w:t>
      </w:r>
      <w:r w:rsidRPr="00E479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E6C8B" w:rsidRPr="001E6C8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Обучающиеся по образовательным программам дошкольного образования, соответствующим требованиям ФГОС </w:t>
      </w:r>
      <w:proofErr w:type="gramStart"/>
      <w:r w:rsidR="001E6C8B" w:rsidRPr="001E6C8B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proofErr w:type="gramEnd"/>
      <w:r w:rsidR="001E6C8B" w:rsidRPr="001E6C8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01.07.2021</w:t>
      </w:r>
    </w:p>
    <w:p w:rsidR="00794943" w:rsidRPr="00E479B8" w:rsidRDefault="00794943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6664B" w:rsidRPr="00E479B8" w:rsidRDefault="00F52F98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="0036664B"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794943" w:rsidRPr="00E479B8" w:rsidRDefault="00794943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64B" w:rsidRPr="00E479B8" w:rsidRDefault="0036664B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Качество содержания образовательной деятельности в ДОО было определено по двум показателям:</w:t>
      </w:r>
    </w:p>
    <w:p w:rsidR="0036664B" w:rsidRPr="00E479B8" w:rsidRDefault="0036664B" w:rsidP="00385462">
      <w:pPr>
        <w:numPr>
          <w:ilvl w:val="0"/>
          <w:numId w:val="5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Наличие рабочих программ в ДОО.</w:t>
      </w:r>
    </w:p>
    <w:p w:rsidR="0036664B" w:rsidRPr="00E479B8" w:rsidRDefault="0036664B" w:rsidP="00385462">
      <w:pPr>
        <w:numPr>
          <w:ilvl w:val="0"/>
          <w:numId w:val="5"/>
        </w:numPr>
        <w:shd w:val="clear" w:color="auto" w:fill="FFFFFF"/>
        <w:tabs>
          <w:tab w:val="left" w:pos="9638"/>
        </w:tabs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Наличие в рабочих программах ДОО содержания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6664B" w:rsidRPr="00E479B8" w:rsidRDefault="0036664B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Показатель </w:t>
      </w:r>
      <w:r w:rsidR="00E34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E4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Наличие рабочих программ в ДОО</w:t>
      </w:r>
      <w:r w:rsidR="00E34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 в ДОО города полностью подтвержден. В каждой ДОО имеются рабочие программы, обеспечивающие образовательную деятельность в каждой возрастной группе. Данные программы размещены на сайтах ДОО.</w:t>
      </w:r>
    </w:p>
    <w:p w:rsidR="0036664B" w:rsidRPr="00E479B8" w:rsidRDefault="0036664B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Показатель </w:t>
      </w:r>
      <w:r w:rsidR="00E34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E4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Наличие в рабочих программах ДОО содержания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E34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E47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подтвержден полностью.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детей.</w:t>
      </w:r>
    </w:p>
    <w:p w:rsidR="00794943" w:rsidRPr="00E479B8" w:rsidRDefault="00794943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85" w:rsidRPr="00E479B8" w:rsidRDefault="00F52F98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="008A3F85"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794943" w:rsidRPr="00E479B8" w:rsidRDefault="00794943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F85" w:rsidRPr="00E479B8" w:rsidRDefault="008A3F85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Качество образовательных условий дошкольного образования определялось по трём составляющим: кадровые условия, развивающая предметно-пространственная среда и психолого-педагогические условия. Оценка и отслеживание данных составляющих образовательных условий позволяют прогнозировать развитие системы дошкольного образования города и принимать управленческие решения в области кадровой политики, развития методической службы и оснащенности образовательных организаций.</w:t>
      </w:r>
    </w:p>
    <w:p w:rsidR="00F52F98" w:rsidRPr="00E479B8" w:rsidRDefault="00F52F98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BD9" w:rsidRPr="00E479B8" w:rsidRDefault="006C3BD9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Кадровые условия.</w:t>
      </w:r>
    </w:p>
    <w:p w:rsidR="006C3BD9" w:rsidRPr="00E479B8" w:rsidRDefault="006C3BD9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BD9" w:rsidRPr="00E479B8" w:rsidRDefault="006C3BD9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 качестве показателей, характеризующих кадровые условия дошкольного образования, в ДОО города сложилась следующая ситуация:</w:t>
      </w:r>
    </w:p>
    <w:p w:rsidR="006C3BD9" w:rsidRPr="00E479B8" w:rsidRDefault="006C3BD9" w:rsidP="00385462">
      <w:pPr>
        <w:numPr>
          <w:ilvl w:val="0"/>
          <w:numId w:val="6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обеспеченность ДОО педагогическими кадрами – 2269 единиц педагогических работников, доля обеспеченности педагогическими кадрами в общей численности работников составляет 44,3 %;</w:t>
      </w:r>
    </w:p>
    <w:p w:rsidR="006C3BD9" w:rsidRPr="00E479B8" w:rsidRDefault="006C3BD9" w:rsidP="00385462">
      <w:pPr>
        <w:numPr>
          <w:ilvl w:val="0"/>
          <w:numId w:val="6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ДОО обслуживающим персоналом – 1662 человека, в общей численности работников это составляет 32,2 % </w:t>
      </w:r>
    </w:p>
    <w:p w:rsidR="006C3BD9" w:rsidRPr="00E479B8" w:rsidRDefault="006C3BD9" w:rsidP="00385462">
      <w:pPr>
        <w:numPr>
          <w:ilvl w:val="0"/>
          <w:numId w:val="6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наличие у педагогических работников высшего образования (по профилю деятельности) – 1445 педагогов ДОО имеют высшее образование по профилю деятельности, что составляет </w:t>
      </w:r>
      <w:r w:rsidR="00457867">
        <w:rPr>
          <w:rFonts w:ascii="Times New Roman" w:eastAsia="Times New Roman" w:hAnsi="Times New Roman" w:cs="Times New Roman"/>
          <w:sz w:val="28"/>
          <w:szCs w:val="28"/>
        </w:rPr>
        <w:t>63.9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6C3BD9" w:rsidRPr="00E479B8" w:rsidRDefault="006C3BD9" w:rsidP="00385462">
      <w:pPr>
        <w:numPr>
          <w:ilvl w:val="0"/>
          <w:numId w:val="6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уровень квалификации педагогов по результатам аттестации – 797 педагогических работников аттестованы на первую и высшую квалификационную категорию, что составило  35,1 %;</w:t>
      </w:r>
    </w:p>
    <w:p w:rsidR="006C3BD9" w:rsidRPr="00E479B8" w:rsidRDefault="006C3BD9" w:rsidP="00385462">
      <w:pPr>
        <w:numPr>
          <w:ilvl w:val="0"/>
          <w:numId w:val="6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получения дополнительного профессионального образования (повышения квалификации) педагогическими работниками и руководителем ДОО – 2365 человек прошли курсы повышения квалификации по актуальным вопросам дошкольного образования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последние 3 года, что составило 98,3 %.</w:t>
      </w:r>
    </w:p>
    <w:p w:rsidR="00AA6F70" w:rsidRPr="00E479B8" w:rsidRDefault="00AA6F70" w:rsidP="00385462">
      <w:p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Развивающая предметно-пространственная среда</w:t>
      </w:r>
    </w:p>
    <w:p w:rsidR="00AA6F70" w:rsidRPr="00E479B8" w:rsidRDefault="00AA6F70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85" w:rsidRPr="00E479B8" w:rsidRDefault="008A3F85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2D06" w:rsidRPr="00E479B8">
        <w:rPr>
          <w:rFonts w:ascii="Times New Roman" w:eastAsia="Times New Roman" w:hAnsi="Times New Roman" w:cs="Times New Roman"/>
          <w:sz w:val="28"/>
          <w:szCs w:val="28"/>
        </w:rPr>
        <w:t>нализ  развивающей  предметно-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пространственной  среды  ДОО города показал,  что: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групповых пространств   соответствуют санитарно-гигиеническим </w:t>
      </w:r>
      <w:r w:rsidR="00FC5530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5D2B88">
        <w:rPr>
          <w:rFonts w:ascii="Times New Roman" w:eastAsia="Times New Roman" w:hAnsi="Times New Roman" w:cs="Times New Roman"/>
          <w:sz w:val="28"/>
          <w:szCs w:val="28"/>
        </w:rPr>
        <w:t xml:space="preserve"> и нормам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9B8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479B8">
        <w:rPr>
          <w:rFonts w:ascii="Times New Roman" w:eastAsia="Times New Roman" w:hAnsi="Times New Roman" w:cs="Times New Roman"/>
          <w:sz w:val="28"/>
          <w:szCs w:val="28"/>
        </w:rPr>
        <w:t>, развивающее. Мебель соответствует росту и возрасту детей. </w:t>
      </w:r>
    </w:p>
    <w:p w:rsidR="008A3F85" w:rsidRPr="00E479B8" w:rsidRDefault="006B2D06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пространственна</w:t>
      </w:r>
      <w:r w:rsidR="00FC5530">
        <w:rPr>
          <w:rFonts w:ascii="Times New Roman" w:eastAsia="Times New Roman" w:hAnsi="Times New Roman" w:cs="Times New Roman"/>
          <w:sz w:val="28"/>
          <w:szCs w:val="28"/>
        </w:rPr>
        <w:t>я среда в  группах спроектирова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на в соответствии с программами ДОО.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групп содержательно насыщена и соответствует возрастным возможностям детей. Образовательное пространство групп  оснащено на основе индивидуальных особенностей каждого ребенка, при этом сам ребенок становится активным в выборе и содержании своего образования, становится субъектом образования.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При создании развивающей образовательной среды пед</w:t>
      </w:r>
      <w:r w:rsidR="006B2D06" w:rsidRPr="00E479B8">
        <w:rPr>
          <w:rFonts w:ascii="Times New Roman" w:eastAsia="Times New Roman" w:hAnsi="Times New Roman" w:cs="Times New Roman"/>
          <w:sz w:val="28"/>
          <w:szCs w:val="28"/>
        </w:rPr>
        <w:t>агоги руководствуются ФГОС  </w:t>
      </w:r>
      <w:proofErr w:type="gramStart"/>
      <w:r w:rsidR="006B2D06"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>. Особое внимание уделено эстетическому оформлению помещений. В интерьере  групп  сделана ставка на «одомашнивание» предметной среды.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Пространство групп  организованно в виде хорошо разграниченных зон, оснащенных большим количеством развивающего материала.</w:t>
      </w:r>
    </w:p>
    <w:p w:rsidR="008A3F85" w:rsidRPr="00E479B8" w:rsidRDefault="006B2D06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Мебель и игровое оборудование 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групп  установлено так, что ребенок может найти удобное и комфортное место для занятий, исходя из эмоционального состояния.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Пространство групп  трансформируется в зависимости от образовательной ситуации, в том числе и от меняющихся  интересов и возможностей детей.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Педагоги создают творческую </w:t>
      </w:r>
      <w:r w:rsidR="006B2D06" w:rsidRPr="00E479B8">
        <w:rPr>
          <w:rFonts w:ascii="Times New Roman" w:eastAsia="Times New Roman" w:hAnsi="Times New Roman" w:cs="Times New Roman"/>
          <w:sz w:val="28"/>
          <w:szCs w:val="28"/>
        </w:rPr>
        <w:t xml:space="preserve">развивающую 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предметно-пространственную среду, которая вариативно используется детьми:  полифункциональные атрибуты, необходимые для ролевых игр, удобные ящики для мелкого игрового материала, столики и стулья. Воспитатели используют методы как прямого, так и косвенного воздействия, стараясь дать детям больше самостоятельности.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Игровая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</w:t>
      </w:r>
      <w:r w:rsidR="00621755">
        <w:rPr>
          <w:rFonts w:ascii="Times New Roman" w:eastAsia="Times New Roman" w:hAnsi="Times New Roman" w:cs="Times New Roman"/>
          <w:sz w:val="28"/>
          <w:szCs w:val="28"/>
        </w:rPr>
        <w:t xml:space="preserve">ре игровых зон  находится ковер – 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место сбора всех детей. Игровые зоны оснащены уголками и атрибутами для сюжетно-ролевых игр, подобранных с учетом возрастных и индивидуальных особенностей детей, куклами, машинками, игрушечными дикими и домашними животными</w:t>
      </w:r>
      <w:r w:rsidR="006B2D06" w:rsidRPr="00E479B8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предметно-пространственной среды для детей </w:t>
      </w:r>
      <w:r w:rsidR="006B2D06" w:rsidRPr="00E479B8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согласно возраст</w:t>
      </w:r>
      <w:r w:rsidR="005D2B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2D06" w:rsidRPr="00E47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3F85" w:rsidRPr="00E479B8" w:rsidRDefault="006B2D06" w:rsidP="00385462">
      <w:pPr>
        <w:numPr>
          <w:ilvl w:val="0"/>
          <w:numId w:val="7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ля обеспечения оптимальной двигательной активности;</w:t>
      </w:r>
    </w:p>
    <w:p w:rsidR="008A3F85" w:rsidRPr="00E479B8" w:rsidRDefault="008A3F85" w:rsidP="00385462">
      <w:pPr>
        <w:numPr>
          <w:ilvl w:val="0"/>
          <w:numId w:val="7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для сюжетно-ролевых игр;</w:t>
      </w:r>
    </w:p>
    <w:p w:rsidR="008A3F85" w:rsidRPr="00E479B8" w:rsidRDefault="008A3F85" w:rsidP="00385462">
      <w:pPr>
        <w:numPr>
          <w:ilvl w:val="0"/>
          <w:numId w:val="7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для сенсорного развития;</w:t>
      </w:r>
    </w:p>
    <w:p w:rsidR="008A3F85" w:rsidRPr="00E479B8" w:rsidRDefault="008A3F85" w:rsidP="00385462">
      <w:pPr>
        <w:numPr>
          <w:ilvl w:val="0"/>
          <w:numId w:val="7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для экспериментирования;</w:t>
      </w:r>
    </w:p>
    <w:p w:rsidR="008A3F85" w:rsidRPr="00E479B8" w:rsidRDefault="008A3F85" w:rsidP="00385462">
      <w:pPr>
        <w:numPr>
          <w:ilvl w:val="0"/>
          <w:numId w:val="7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для социально-личностного развития;</w:t>
      </w:r>
    </w:p>
    <w:p w:rsidR="008A3F85" w:rsidRPr="00E479B8" w:rsidRDefault="008A3F85" w:rsidP="00385462">
      <w:pPr>
        <w:numPr>
          <w:ilvl w:val="0"/>
          <w:numId w:val="7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дидактические, развивающие игры.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Игровой материал периодически меняется, появляются новые предметы</w:t>
      </w:r>
      <w:r w:rsidR="005D2B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стимулирующие  игровую, двигательную, познавательную, исследовательскую активность детей, таким образом, развивающая среда групп  является вариативной.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Каждый ребенок имеет возможность свободно заниматься любимым делом. Размещение оборудования по центрам развития позволяет детям объединиться подгруппами по общим интересам: ручной труд, рисование, конструирование, экспериментирование, театрально-игровая деятельность.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 оборудовании имеются все материалы, активизирующие познавательную деятельность, развивающие игры: технические устройства и игрушки, модели, предметы для опытно-поисковой деятельности, большой выбор природного материала.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Подобранные материалы, учитывают интересы мальчиков и девочек, как в труде, так и в игре.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Имеется достаточное количество игрового оборудования в соответствии с контингентом детей:</w:t>
      </w:r>
    </w:p>
    <w:p w:rsidR="008A3F85" w:rsidRPr="00E479B8" w:rsidRDefault="008A3F85" w:rsidP="00385462">
      <w:pPr>
        <w:numPr>
          <w:ilvl w:val="0"/>
          <w:numId w:val="8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образно-символический материал (специальные наглядные пособия, </w:t>
      </w:r>
      <w:proofErr w:type="spellStart"/>
      <w:r w:rsidRPr="00E479B8">
        <w:rPr>
          <w:rFonts w:ascii="Times New Roman" w:eastAsia="Times New Roman" w:hAnsi="Times New Roman" w:cs="Times New Roman"/>
          <w:sz w:val="28"/>
          <w:szCs w:val="28"/>
        </w:rPr>
        <w:t>репрезентующие</w:t>
      </w:r>
      <w:proofErr w:type="spell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детям мир вещей и событий);</w:t>
      </w:r>
    </w:p>
    <w:p w:rsidR="008A3F85" w:rsidRPr="00E479B8" w:rsidRDefault="006B2D06" w:rsidP="00385462">
      <w:pPr>
        <w:numPr>
          <w:ilvl w:val="0"/>
          <w:numId w:val="8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атериалы и оборудование для познавательно-речевого развития;</w:t>
      </w:r>
    </w:p>
    <w:p w:rsidR="008A3F85" w:rsidRPr="00E479B8" w:rsidRDefault="006B2D06" w:rsidP="00385462">
      <w:pPr>
        <w:numPr>
          <w:ilvl w:val="0"/>
          <w:numId w:val="8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атериалы и оборудование для социально-личностного развития;</w:t>
      </w:r>
    </w:p>
    <w:p w:rsidR="008A3F85" w:rsidRPr="00E479B8" w:rsidRDefault="006B2D06" w:rsidP="00385462">
      <w:pPr>
        <w:numPr>
          <w:ilvl w:val="0"/>
          <w:numId w:val="8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атериалы и оборудование для худож</w:t>
      </w:r>
      <w:r w:rsidR="00B731F9" w:rsidRPr="00E479B8">
        <w:rPr>
          <w:rFonts w:ascii="Times New Roman" w:eastAsia="Times New Roman" w:hAnsi="Times New Roman" w:cs="Times New Roman"/>
          <w:sz w:val="28"/>
          <w:szCs w:val="28"/>
        </w:rPr>
        <w:t>ественно-эстетического развития;</w:t>
      </w:r>
    </w:p>
    <w:p w:rsidR="008A3F85" w:rsidRPr="00E479B8" w:rsidRDefault="006B2D06" w:rsidP="00385462">
      <w:pPr>
        <w:numPr>
          <w:ilvl w:val="0"/>
          <w:numId w:val="8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атериалы и оборуд</w:t>
      </w:r>
      <w:r w:rsidR="00B731F9" w:rsidRPr="00E479B8">
        <w:rPr>
          <w:rFonts w:ascii="Times New Roman" w:eastAsia="Times New Roman" w:hAnsi="Times New Roman" w:cs="Times New Roman"/>
          <w:sz w:val="28"/>
          <w:szCs w:val="28"/>
        </w:rPr>
        <w:t>ование для физического развития;</w:t>
      </w:r>
    </w:p>
    <w:p w:rsidR="008A3F85" w:rsidRPr="00E479B8" w:rsidRDefault="006B2D06" w:rsidP="00385462">
      <w:pPr>
        <w:numPr>
          <w:ilvl w:val="0"/>
          <w:numId w:val="8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 xml:space="preserve">чет </w:t>
      </w:r>
      <w:proofErr w:type="spellStart"/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>полоролевой</w:t>
      </w:r>
      <w:proofErr w:type="spellEnd"/>
      <w:r w:rsidR="008A3F85" w:rsidRPr="00E479B8">
        <w:rPr>
          <w:rFonts w:ascii="Times New Roman" w:eastAsia="Times New Roman" w:hAnsi="Times New Roman" w:cs="Times New Roman"/>
          <w:sz w:val="28"/>
          <w:szCs w:val="28"/>
        </w:rPr>
        <w:t xml:space="preserve"> специфики</w:t>
      </w:r>
      <w:r w:rsidR="00B731F9" w:rsidRPr="00E479B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ПРС пространства.</w:t>
      </w:r>
    </w:p>
    <w:p w:rsidR="008A3F85" w:rsidRPr="00E479B8" w:rsidRDefault="008A3F85" w:rsidP="0038546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Учитывается соблюдение принципов:</w:t>
      </w:r>
    </w:p>
    <w:p w:rsidR="008A3F85" w:rsidRPr="00E479B8" w:rsidRDefault="008A3F85" w:rsidP="00385462">
      <w:pPr>
        <w:numPr>
          <w:ilvl w:val="0"/>
          <w:numId w:val="9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информативности</w:t>
      </w:r>
    </w:p>
    <w:p w:rsidR="008A3F85" w:rsidRPr="00E479B8" w:rsidRDefault="008A3F85" w:rsidP="00385462">
      <w:pPr>
        <w:numPr>
          <w:ilvl w:val="0"/>
          <w:numId w:val="9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вариативности</w:t>
      </w:r>
    </w:p>
    <w:p w:rsidR="008A3F85" w:rsidRPr="00E479B8" w:rsidRDefault="008A3F85" w:rsidP="00385462">
      <w:pPr>
        <w:numPr>
          <w:ilvl w:val="0"/>
          <w:numId w:val="9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9B8">
        <w:rPr>
          <w:rFonts w:ascii="Times New Roman" w:eastAsia="Times New Roman" w:hAnsi="Times New Roman" w:cs="Times New Roman"/>
          <w:sz w:val="28"/>
          <w:szCs w:val="28"/>
        </w:rPr>
        <w:t>полифункциональности</w:t>
      </w:r>
      <w:proofErr w:type="spellEnd"/>
    </w:p>
    <w:p w:rsidR="008A3F85" w:rsidRPr="00E479B8" w:rsidRDefault="008A3F85" w:rsidP="00385462">
      <w:pPr>
        <w:numPr>
          <w:ilvl w:val="0"/>
          <w:numId w:val="9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педагогической целесообразности</w:t>
      </w:r>
    </w:p>
    <w:p w:rsidR="008A3F85" w:rsidRPr="00E479B8" w:rsidRDefault="008A3F85" w:rsidP="00385462">
      <w:pPr>
        <w:numPr>
          <w:ilvl w:val="0"/>
          <w:numId w:val="9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9B8">
        <w:rPr>
          <w:rFonts w:ascii="Times New Roman" w:eastAsia="Times New Roman" w:hAnsi="Times New Roman" w:cs="Times New Roman"/>
          <w:sz w:val="28"/>
          <w:szCs w:val="28"/>
        </w:rPr>
        <w:t>трансформируемости</w:t>
      </w:r>
      <w:proofErr w:type="spellEnd"/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Вывод: Развивающая предметно-пространственная среда в ДОО города создана с учетом ФГОС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и дает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эффективно развивать индивидуальность каждого  ребенка.</w:t>
      </w:r>
    </w:p>
    <w:p w:rsidR="00B731F9" w:rsidRPr="00E479B8" w:rsidRDefault="00B731F9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85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Психолого-педагогические условия.</w:t>
      </w:r>
    </w:p>
    <w:p w:rsidR="00214A22" w:rsidRPr="00E479B8" w:rsidRDefault="00214A22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274" w:rsidRPr="00A757BD" w:rsidRDefault="008A3F85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D">
        <w:rPr>
          <w:rFonts w:ascii="Times New Roman" w:eastAsia="Times New Roman" w:hAnsi="Times New Roman" w:cs="Times New Roman"/>
          <w:sz w:val="28"/>
          <w:szCs w:val="28"/>
        </w:rPr>
        <w:t>В качестве показателей, характеризующих психолого-педагогические условия в ДОО,  </w:t>
      </w:r>
      <w:r w:rsidR="00AB7568" w:rsidRPr="00A757BD">
        <w:rPr>
          <w:rFonts w:ascii="Times New Roman" w:eastAsia="Times New Roman" w:hAnsi="Times New Roman" w:cs="Times New Roman"/>
          <w:sz w:val="28"/>
          <w:szCs w:val="28"/>
        </w:rPr>
        <w:t>отмечалось</w:t>
      </w: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 их соответствие пункту 3.2. требований ФГОС </w:t>
      </w:r>
      <w:proofErr w:type="gramStart"/>
      <w:r w:rsidRPr="00A757B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757BD">
        <w:rPr>
          <w:rFonts w:ascii="Times New Roman" w:eastAsia="Times New Roman" w:hAnsi="Times New Roman" w:cs="Times New Roman"/>
          <w:sz w:val="28"/>
          <w:szCs w:val="28"/>
        </w:rPr>
        <w:t>В ФГОС ДО выдвигаются следующие требования к психолого-педагогическим условиям:</w:t>
      </w:r>
      <w:proofErr w:type="gramEnd"/>
    </w:p>
    <w:p w:rsidR="008A3F85" w:rsidRPr="00A757BD" w:rsidRDefault="008A3F85" w:rsidP="00385462">
      <w:pPr>
        <w:numPr>
          <w:ilvl w:val="0"/>
          <w:numId w:val="10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уважение взрослых к человеческому достоинству детей, формирование и поддержка их положительной самооценки </w:t>
      </w:r>
      <w:r w:rsidR="00A757BD" w:rsidRPr="00A757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 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</w:p>
    <w:p w:rsidR="008A3F85" w:rsidRPr="00A757BD" w:rsidRDefault="008A3F85" w:rsidP="00385462">
      <w:pPr>
        <w:numPr>
          <w:ilvl w:val="0"/>
          <w:numId w:val="10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поддержка взрослыми доброжелательного отношения детей друг к другу и взаимодействия детей друг с другом в разных видах деятельности </w:t>
      </w:r>
      <w:proofErr w:type="gramStart"/>
      <w:r w:rsidR="00A757BD" w:rsidRPr="00A757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57B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едагоги оказывают </w:t>
      </w:r>
      <w:proofErr w:type="spellStart"/>
      <w:r w:rsidRPr="00A757BD">
        <w:rPr>
          <w:rFonts w:ascii="Times New Roman" w:eastAsia="Times New Roman" w:hAnsi="Times New Roman" w:cs="Times New Roman"/>
          <w:sz w:val="28"/>
          <w:szCs w:val="28"/>
        </w:rPr>
        <w:t>недирективную</w:t>
      </w:r>
      <w:proofErr w:type="spellEnd"/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8A3F85" w:rsidRPr="00A757BD" w:rsidRDefault="008A3F85" w:rsidP="00385462">
      <w:pPr>
        <w:numPr>
          <w:ilvl w:val="0"/>
          <w:numId w:val="10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поддержка инициативы и самостоятельности детей в специфических для них видах деятельности </w:t>
      </w:r>
      <w:r w:rsidR="00A757BD" w:rsidRPr="00A757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 педагоги оказывают </w:t>
      </w:r>
      <w:proofErr w:type="spellStart"/>
      <w:r w:rsidRPr="00A757BD">
        <w:rPr>
          <w:rFonts w:ascii="Times New Roman" w:eastAsia="Times New Roman" w:hAnsi="Times New Roman" w:cs="Times New Roman"/>
          <w:sz w:val="28"/>
          <w:szCs w:val="28"/>
        </w:rPr>
        <w:t>недирективную</w:t>
      </w:r>
      <w:proofErr w:type="spellEnd"/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8A3F85" w:rsidRPr="00A757BD" w:rsidRDefault="008A3F85" w:rsidP="00385462">
      <w:pPr>
        <w:numPr>
          <w:ilvl w:val="0"/>
          <w:numId w:val="10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защита детей от всех форм физического и психического насилия </w:t>
      </w:r>
      <w:r w:rsidR="00A757BD" w:rsidRPr="00A757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педагогов.</w:t>
      </w:r>
    </w:p>
    <w:p w:rsidR="008A3F85" w:rsidRPr="00A757BD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7BD">
        <w:rPr>
          <w:rFonts w:ascii="Times New Roman" w:eastAsia="Times New Roman" w:hAnsi="Times New Roman" w:cs="Times New Roman"/>
          <w:sz w:val="28"/>
          <w:szCs w:val="28"/>
        </w:rPr>
        <w:t xml:space="preserve">Данные получены на основе </w:t>
      </w:r>
      <w:r w:rsidR="00A757BD" w:rsidRPr="00A757BD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Pr="00A757BD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представителей), аналитических справок и наблюдений за деятельностью педагогов.</w:t>
      </w:r>
    </w:p>
    <w:p w:rsidR="00450536" w:rsidRPr="00E479B8" w:rsidRDefault="00450536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6664B" w:rsidRPr="003A7DD4" w:rsidRDefault="0036664B" w:rsidP="00385462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DD4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реализации адаптированных основных образовательных программ в ДОО</w:t>
      </w:r>
    </w:p>
    <w:p w:rsidR="003A7DD4" w:rsidRPr="003A7DD4" w:rsidRDefault="003A7DD4" w:rsidP="00385462">
      <w:pPr>
        <w:pStyle w:val="a6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64B" w:rsidRPr="00E479B8" w:rsidRDefault="0036664B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реализации адаптированных основных образовательных программ дошкольного образования (далее – АООП ДО) в ДОО города  оценивал</w:t>
      </w:r>
      <w:r w:rsidR="00450536" w:rsidRPr="00E479B8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36664B" w:rsidRPr="00E479B8" w:rsidRDefault="0036664B" w:rsidP="00385462">
      <w:pPr>
        <w:numPr>
          <w:ilvl w:val="0"/>
          <w:numId w:val="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наличие ДОО,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АООП ДО;</w:t>
      </w:r>
    </w:p>
    <w:p w:rsidR="0036664B" w:rsidRPr="00E479B8" w:rsidRDefault="0036664B" w:rsidP="00385462">
      <w:pPr>
        <w:numPr>
          <w:ilvl w:val="0"/>
          <w:numId w:val="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АООП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ДО.</w:t>
      </w:r>
    </w:p>
    <w:p w:rsidR="0036664B" w:rsidRPr="00E479B8" w:rsidRDefault="0036664B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Все АООП ДО размещены на официальных сайтах ДОО города.</w:t>
      </w:r>
      <w:proofErr w:type="gramEnd"/>
    </w:p>
    <w:p w:rsidR="0036664B" w:rsidRPr="00E479B8" w:rsidRDefault="0036664B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Изучив показатель  "Соответствие АООП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ДО" сделаны следующие выводы:</w:t>
      </w:r>
    </w:p>
    <w:p w:rsidR="0036664B" w:rsidRPr="00E479B8" w:rsidRDefault="0036664B" w:rsidP="00385462">
      <w:pPr>
        <w:numPr>
          <w:ilvl w:val="0"/>
          <w:numId w:val="2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Структура АООП ДО ДОО города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</w:t>
      </w:r>
      <w:proofErr w:type="gramEnd"/>
    </w:p>
    <w:p w:rsidR="0036664B" w:rsidRPr="00E479B8" w:rsidRDefault="0036664B" w:rsidP="00385462">
      <w:pPr>
        <w:numPr>
          <w:ilvl w:val="0"/>
          <w:numId w:val="2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В целевых разделах АООП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имеется  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инструментария для проведения педагогической диагностики (система мониторинга динамики развития детей, динамики их образовательных достижений, основанная на методе наблюдения);</w:t>
      </w:r>
    </w:p>
    <w:p w:rsidR="0036664B" w:rsidRPr="00E479B8" w:rsidRDefault="00D826D5" w:rsidP="00385462">
      <w:pPr>
        <w:numPr>
          <w:ilvl w:val="0"/>
          <w:numId w:val="2"/>
        </w:numPr>
        <w:shd w:val="clear" w:color="auto" w:fill="FFFFFF"/>
        <w:spacing w:after="0" w:line="240" w:lineRule="auto"/>
        <w:ind w:left="53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64B" w:rsidRPr="00E479B8">
        <w:rPr>
          <w:rFonts w:ascii="Times New Roman" w:eastAsia="Times New Roman" w:hAnsi="Times New Roman" w:cs="Times New Roman"/>
          <w:sz w:val="28"/>
          <w:szCs w:val="28"/>
        </w:rPr>
        <w:t xml:space="preserve">  ДОО имеются документы, фиксирующие достижения ребенка в ходе образовательной деятельности (детские </w:t>
      </w:r>
      <w:proofErr w:type="spellStart"/>
      <w:r w:rsidR="0036664B" w:rsidRPr="00E479B8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36664B" w:rsidRPr="00E479B8">
        <w:rPr>
          <w:rFonts w:ascii="Times New Roman" w:eastAsia="Times New Roman" w:hAnsi="Times New Roman" w:cs="Times New Roman"/>
          <w:sz w:val="28"/>
          <w:szCs w:val="28"/>
        </w:rPr>
        <w:t>, карты развития ребенка; шкалы индивидуального развития и др.). </w:t>
      </w:r>
    </w:p>
    <w:p w:rsidR="007116B4" w:rsidRPr="00E479B8" w:rsidRDefault="007116B4" w:rsidP="0038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85" w:rsidRDefault="007777FA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="008A3F85"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Качество взаимодействия с семьей (участие семьи в образовательной деятельности, удовлетворенность </w:t>
      </w:r>
      <w:r w:rsidR="00641769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семьи образовательными услугами и др</w:t>
      </w:r>
      <w:r w:rsidR="009779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A3F85"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72F23" w:rsidRDefault="00E72F23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84F72" w:rsidRPr="00E84F72" w:rsidRDefault="00E84F72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F72">
        <w:rPr>
          <w:rFonts w:ascii="Times New Roman" w:eastAsia="Times New Roman" w:hAnsi="Times New Roman" w:cs="Times New Roman"/>
          <w:sz w:val="28"/>
          <w:szCs w:val="28"/>
        </w:rPr>
        <w:t>Качество взаимодействия ДОО с семьей определялось в соответствии со следующими критериями исследования удовлетворенности потребителей на рынке услуг дошкольного образования:</w:t>
      </w:r>
    </w:p>
    <w:p w:rsidR="00E72F23" w:rsidRDefault="00E72F23" w:rsidP="0038546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74">
        <w:rPr>
          <w:rFonts w:ascii="Times New Roman" w:eastAsia="Times New Roman" w:hAnsi="Times New Roman" w:cs="Times New Roman"/>
          <w:sz w:val="28"/>
          <w:szCs w:val="28"/>
        </w:rPr>
        <w:t>Удовлетворенность родителями состоянием детских садов и их обеспеченностью;</w:t>
      </w:r>
    </w:p>
    <w:p w:rsidR="00E72F23" w:rsidRDefault="00E72F23" w:rsidP="0038546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274">
        <w:rPr>
          <w:rFonts w:ascii="Times New Roman" w:eastAsia="Times New Roman" w:hAnsi="Times New Roman" w:cs="Times New Roman"/>
          <w:sz w:val="28"/>
          <w:szCs w:val="28"/>
        </w:rPr>
        <w:t>Удовлетворенность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пребыванием детей в детских садах;</w:t>
      </w:r>
    </w:p>
    <w:p w:rsidR="00E72F23" w:rsidRDefault="00E72F23" w:rsidP="0038546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персонала детского сада и родителей.</w:t>
      </w:r>
    </w:p>
    <w:p w:rsidR="009536CF" w:rsidRPr="001A7274" w:rsidRDefault="009536CF" w:rsidP="0038546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исследовании приняло участие 36.908 родителей (законных представителей) воспитанников</w:t>
      </w:r>
      <w:r w:rsidR="00C721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6CF" w:rsidRDefault="009536CF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89B" w:rsidRDefault="00AB68E3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36CF">
        <w:rPr>
          <w:rFonts w:ascii="Times New Roman" w:eastAsia="Times New Roman" w:hAnsi="Times New Roman" w:cs="Times New Roman"/>
          <w:sz w:val="28"/>
          <w:szCs w:val="28"/>
        </w:rPr>
        <w:t>о результатам опроса</w:t>
      </w:r>
      <w:r w:rsidR="00C72149">
        <w:rPr>
          <w:rFonts w:ascii="Times New Roman" w:eastAsia="Times New Roman" w:hAnsi="Times New Roman" w:cs="Times New Roman"/>
          <w:sz w:val="28"/>
          <w:szCs w:val="28"/>
        </w:rPr>
        <w:t xml:space="preserve"> 90,8% родителей считают, что дошкольное образование доступно в г</w:t>
      </w:r>
      <w:proofErr w:type="gramStart"/>
      <w:r w:rsidR="00C72149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C72149">
        <w:rPr>
          <w:rFonts w:ascii="Times New Roman" w:eastAsia="Times New Roman" w:hAnsi="Times New Roman" w:cs="Times New Roman"/>
          <w:sz w:val="28"/>
          <w:szCs w:val="28"/>
        </w:rPr>
        <w:t>абаровске.</w:t>
      </w:r>
    </w:p>
    <w:p w:rsidR="00AB68E3" w:rsidRDefault="00AB68E3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пребыванием ребенка (детей) в детском саду 81,1% родителей</w:t>
      </w:r>
      <w:r w:rsidR="00EE4381">
        <w:rPr>
          <w:rFonts w:ascii="Times New Roman" w:eastAsia="Times New Roman" w:hAnsi="Times New Roman" w:cs="Times New Roman"/>
          <w:sz w:val="28"/>
          <w:szCs w:val="28"/>
        </w:rPr>
        <w:t>, 16,8% скорее удовлетворены, чем 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8E3" w:rsidRDefault="00AB68E3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78,2% считают, что дети в детском саду могут получить необходимое развитие и подготовку к школе</w:t>
      </w:r>
      <w:r w:rsidR="003273DC">
        <w:rPr>
          <w:rFonts w:ascii="Times New Roman" w:eastAsia="Times New Roman" w:hAnsi="Times New Roman" w:cs="Times New Roman"/>
          <w:sz w:val="28"/>
          <w:szCs w:val="28"/>
        </w:rPr>
        <w:t xml:space="preserve"> (15,1% считают, что скорее получат, чем нет).</w:t>
      </w:r>
    </w:p>
    <w:p w:rsidR="003273DC" w:rsidRDefault="003273DC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66,2% хорошо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образовательной программой детского сада, а 26,9 % имеют общее представление.</w:t>
      </w:r>
    </w:p>
    <w:p w:rsidR="003273DC" w:rsidRDefault="001955B7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68,2% родителей хорошо знают, какие образовательные, воспитательные и развивающие занятия проводятся воспитателями ДОО, 25,8% имеют общее представление.</w:t>
      </w:r>
    </w:p>
    <w:p w:rsidR="00A92834" w:rsidRDefault="00A92834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Всегда посещают мероприятия, проводимые в детском саду 77,2 % родителей,  всегда посещают беседы о возрастных особенностях детей и т.д. – 72 %, всегда посещают праздники и утренники с выступлением своих детей – 75,8 %.</w:t>
      </w:r>
    </w:p>
    <w:p w:rsidR="00A92834" w:rsidRDefault="00A92834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 «Насколько часто в Вашем детском саду проводятся мероприятия для родителей?» родители ответили «да, проводят, «проводят часто» следующим образом:</w:t>
      </w:r>
    </w:p>
    <w:p w:rsidR="00A92834" w:rsidRDefault="00A92834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детском саду проводят родительские собрания – 94,3%;</w:t>
      </w:r>
    </w:p>
    <w:p w:rsidR="00A92834" w:rsidRDefault="00A92834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беседы о возрастных особенностях детей и т.п. для родителей проводят часто – 63,2%;</w:t>
      </w:r>
    </w:p>
    <w:p w:rsidR="00A92834" w:rsidRDefault="00A92834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детском саду проводят праздники и утренники – 97,7%.</w:t>
      </w:r>
    </w:p>
    <w:p w:rsidR="00A92834" w:rsidRDefault="00A92834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B7" w:rsidRDefault="001955B7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 «Формирует ли сегодня детский сад у детей нижеперечисленные качества?» родители ответили «да, формирует»:</w:t>
      </w: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1955B7" w:rsidTr="001955B7">
        <w:tc>
          <w:tcPr>
            <w:tcW w:w="4927" w:type="dxa"/>
          </w:tcPr>
          <w:p w:rsidR="001955B7" w:rsidRPr="001955B7" w:rsidRDefault="001955B7" w:rsidP="003854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Качества </w:t>
            </w:r>
          </w:p>
        </w:tc>
        <w:tc>
          <w:tcPr>
            <w:tcW w:w="4927" w:type="dxa"/>
          </w:tcPr>
          <w:p w:rsidR="001955B7" w:rsidRPr="001955B7" w:rsidRDefault="001955B7" w:rsidP="003854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</w:tr>
      <w:tr w:rsidR="001955B7" w:rsidTr="001955B7">
        <w:tc>
          <w:tcPr>
            <w:tcW w:w="4927" w:type="dxa"/>
          </w:tcPr>
          <w:p w:rsidR="001955B7" w:rsidRDefault="001955B7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Воспитанность </w:t>
            </w:r>
          </w:p>
        </w:tc>
        <w:tc>
          <w:tcPr>
            <w:tcW w:w="4927" w:type="dxa"/>
          </w:tcPr>
          <w:p w:rsidR="001955B7" w:rsidRDefault="00D531AB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1955B7" w:rsidTr="001955B7">
        <w:tc>
          <w:tcPr>
            <w:tcW w:w="4927" w:type="dxa"/>
          </w:tcPr>
          <w:p w:rsidR="001955B7" w:rsidRDefault="001955B7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4927" w:type="dxa"/>
          </w:tcPr>
          <w:p w:rsidR="001955B7" w:rsidRDefault="00D531AB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1955B7" w:rsidTr="001955B7">
        <w:tc>
          <w:tcPr>
            <w:tcW w:w="4927" w:type="dxa"/>
          </w:tcPr>
          <w:p w:rsidR="001955B7" w:rsidRDefault="001955B7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Нравственность </w:t>
            </w:r>
          </w:p>
        </w:tc>
        <w:tc>
          <w:tcPr>
            <w:tcW w:w="4927" w:type="dxa"/>
          </w:tcPr>
          <w:p w:rsidR="001955B7" w:rsidRDefault="00D531AB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91,3</w:t>
            </w:r>
          </w:p>
        </w:tc>
      </w:tr>
      <w:tr w:rsidR="001955B7" w:rsidTr="001955B7">
        <w:tc>
          <w:tcPr>
            <w:tcW w:w="4927" w:type="dxa"/>
          </w:tcPr>
          <w:p w:rsidR="001955B7" w:rsidRDefault="001955B7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Инициативность </w:t>
            </w:r>
          </w:p>
        </w:tc>
        <w:tc>
          <w:tcPr>
            <w:tcW w:w="4927" w:type="dxa"/>
          </w:tcPr>
          <w:p w:rsidR="001955B7" w:rsidRDefault="00D531AB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1955B7" w:rsidTr="001955B7">
        <w:tc>
          <w:tcPr>
            <w:tcW w:w="4927" w:type="dxa"/>
          </w:tcPr>
          <w:p w:rsidR="001955B7" w:rsidRDefault="00D531AB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Грамотность, образованность </w:t>
            </w:r>
          </w:p>
        </w:tc>
        <w:tc>
          <w:tcPr>
            <w:tcW w:w="4927" w:type="dxa"/>
          </w:tcPr>
          <w:p w:rsidR="001955B7" w:rsidRDefault="00D531AB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955B7" w:rsidTr="001955B7">
        <w:tc>
          <w:tcPr>
            <w:tcW w:w="4927" w:type="dxa"/>
          </w:tcPr>
          <w:p w:rsidR="001955B7" w:rsidRDefault="00D531AB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школе</w:t>
            </w:r>
          </w:p>
        </w:tc>
        <w:tc>
          <w:tcPr>
            <w:tcW w:w="4927" w:type="dxa"/>
          </w:tcPr>
          <w:p w:rsidR="001955B7" w:rsidRDefault="00D531AB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88,7</w:t>
            </w:r>
          </w:p>
        </w:tc>
      </w:tr>
    </w:tbl>
    <w:p w:rsidR="001955B7" w:rsidRDefault="001955B7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10A" w:rsidRDefault="00F9210A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Аспекты обучения в детском саду</w:t>
      </w:r>
      <w:r w:rsidRPr="00F9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 оценили следующим образом:</w:t>
      </w:r>
    </w:p>
    <w:p w:rsidR="00F9210A" w:rsidRDefault="00F9210A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F9210A" w:rsidTr="00F9210A">
        <w:tc>
          <w:tcPr>
            <w:tcW w:w="3284" w:type="dxa"/>
          </w:tcPr>
          <w:p w:rsidR="00F9210A" w:rsidRPr="00F9210A" w:rsidRDefault="00F9210A" w:rsidP="003854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85" w:type="dxa"/>
          </w:tcPr>
          <w:p w:rsidR="00F9210A" w:rsidRPr="00F9210A" w:rsidRDefault="00F9210A" w:rsidP="003854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хорошо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85" w:type="dxa"/>
          </w:tcPr>
          <w:p w:rsidR="00F9210A" w:rsidRPr="00F9210A" w:rsidRDefault="00F9210A" w:rsidP="003854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Хорошо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9210A" w:rsidTr="00F9210A">
        <w:tc>
          <w:tcPr>
            <w:tcW w:w="3284" w:type="dxa"/>
          </w:tcPr>
          <w:p w:rsidR="00F9210A" w:rsidRDefault="00F9210A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48.5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F9210A" w:rsidTr="00F9210A">
        <w:tc>
          <w:tcPr>
            <w:tcW w:w="3284" w:type="dxa"/>
          </w:tcPr>
          <w:p w:rsidR="00F9210A" w:rsidRDefault="00F9210A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питания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F9210A" w:rsidTr="00F9210A">
        <w:tc>
          <w:tcPr>
            <w:tcW w:w="3284" w:type="dxa"/>
          </w:tcPr>
          <w:p w:rsidR="00F9210A" w:rsidRDefault="00F9210A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F9210A" w:rsidTr="00F9210A">
        <w:tc>
          <w:tcPr>
            <w:tcW w:w="3284" w:type="dxa"/>
          </w:tcPr>
          <w:p w:rsidR="00F9210A" w:rsidRDefault="00F9210A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Залы для занятий (музыкальный, спортивный и др.)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F9210A" w:rsidTr="00F9210A">
        <w:tc>
          <w:tcPr>
            <w:tcW w:w="3284" w:type="dxa"/>
          </w:tcPr>
          <w:p w:rsidR="00F9210A" w:rsidRDefault="00F9210A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прогулок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3285" w:type="dxa"/>
          </w:tcPr>
          <w:p w:rsidR="00F9210A" w:rsidRDefault="00AB68E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33,7</w:t>
            </w:r>
          </w:p>
        </w:tc>
      </w:tr>
    </w:tbl>
    <w:p w:rsidR="00F9210A" w:rsidRDefault="00F9210A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381" w:rsidRDefault="00EE4381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Нравится ли Вашему ребенку (детям) посещать детский сад? 77,7%  </w:t>
      </w:r>
      <w:r w:rsidR="00C7195E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ответили «очень нравится» и 19,5% - «скорее нравится, чем не нравится».</w:t>
      </w:r>
    </w:p>
    <w:p w:rsidR="00575B12" w:rsidRPr="005E22C6" w:rsidRDefault="00C7195E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C6">
        <w:rPr>
          <w:rFonts w:ascii="Times New Roman" w:eastAsia="Times New Roman" w:hAnsi="Times New Roman" w:cs="Times New Roman"/>
          <w:sz w:val="28"/>
          <w:szCs w:val="28"/>
        </w:rPr>
        <w:t>На вопрос «</w:t>
      </w:r>
      <w:r w:rsidR="00575B12" w:rsidRPr="005E22C6">
        <w:rPr>
          <w:rFonts w:ascii="Times New Roman" w:eastAsia="Times New Roman" w:hAnsi="Times New Roman" w:cs="Times New Roman"/>
          <w:sz w:val="28"/>
          <w:szCs w:val="28"/>
        </w:rPr>
        <w:t>Что Вам нравится в работе детского сада, который посещает Ваш ребенок (дети)?</w:t>
      </w:r>
      <w:r w:rsidRPr="005E22C6">
        <w:rPr>
          <w:rFonts w:ascii="Times New Roman" w:eastAsia="Times New Roman" w:hAnsi="Times New Roman" w:cs="Times New Roman"/>
          <w:sz w:val="28"/>
          <w:szCs w:val="28"/>
        </w:rPr>
        <w:t>» родители ответили так:</w:t>
      </w:r>
    </w:p>
    <w:tbl>
      <w:tblPr>
        <w:tblStyle w:val="a7"/>
        <w:tblW w:w="0" w:type="auto"/>
        <w:tblLook w:val="04A0"/>
      </w:tblPr>
      <w:tblGrid>
        <w:gridCol w:w="7621"/>
        <w:gridCol w:w="2233"/>
      </w:tblGrid>
      <w:tr w:rsidR="00C7195E" w:rsidTr="00AB63A3">
        <w:tc>
          <w:tcPr>
            <w:tcW w:w="7621" w:type="dxa"/>
          </w:tcPr>
          <w:p w:rsidR="00C7195E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педагогического персонала детского сада к детям и родителям</w:t>
            </w:r>
          </w:p>
        </w:tc>
        <w:tc>
          <w:tcPr>
            <w:tcW w:w="2233" w:type="dxa"/>
          </w:tcPr>
          <w:p w:rsidR="00C7195E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C7195E" w:rsidTr="00AB63A3">
        <w:tc>
          <w:tcPr>
            <w:tcW w:w="7621" w:type="dxa"/>
          </w:tcPr>
          <w:p w:rsidR="00C7195E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вспомогательного персонала детского сада к детям и родителям</w:t>
            </w:r>
          </w:p>
        </w:tc>
        <w:tc>
          <w:tcPr>
            <w:tcW w:w="2233" w:type="dxa"/>
          </w:tcPr>
          <w:p w:rsidR="00C7195E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C7195E" w:rsidTr="00AB63A3">
        <w:tc>
          <w:tcPr>
            <w:tcW w:w="7621" w:type="dxa"/>
          </w:tcPr>
          <w:p w:rsidR="00C7195E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управленческого персонала детского сада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детям и родителям</w:t>
            </w:r>
          </w:p>
        </w:tc>
        <w:tc>
          <w:tcPr>
            <w:tcW w:w="2233" w:type="dxa"/>
          </w:tcPr>
          <w:p w:rsidR="00C7195E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66,4</w:t>
            </w:r>
          </w:p>
        </w:tc>
      </w:tr>
      <w:tr w:rsidR="00C7195E" w:rsidTr="00AB63A3">
        <w:tc>
          <w:tcPr>
            <w:tcW w:w="7621" w:type="dxa"/>
          </w:tcPr>
          <w:p w:rsidR="00C7195E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занятий с детьми (новые технологии обучения и др.)</w:t>
            </w:r>
          </w:p>
        </w:tc>
        <w:tc>
          <w:tcPr>
            <w:tcW w:w="2233" w:type="dxa"/>
          </w:tcPr>
          <w:p w:rsidR="00C7195E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игр и музыкальных занятий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7195E" w:rsidTr="00AB63A3">
        <w:tc>
          <w:tcPr>
            <w:tcW w:w="7621" w:type="dxa"/>
          </w:tcPr>
          <w:p w:rsidR="00C7195E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 подготовки к школе</w:t>
            </w:r>
          </w:p>
        </w:tc>
        <w:tc>
          <w:tcPr>
            <w:tcW w:w="2233" w:type="dxa"/>
          </w:tcPr>
          <w:p w:rsidR="00C7195E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открытых занятий для родителей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праздников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индивидуального подхода к детям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занятий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980504" w:rsidTr="00AB63A3">
        <w:tc>
          <w:tcPr>
            <w:tcW w:w="7621" w:type="dxa"/>
          </w:tcPr>
          <w:p w:rsidR="00980504" w:rsidRPr="00980504" w:rsidRDefault="00980504" w:rsidP="0038546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05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Хорошее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настроение у ребенка, желание </w:t>
            </w:r>
            <w:r w:rsidRPr="009805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посещать детский сад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помещения и  территории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980504" w:rsidTr="00AB63A3">
        <w:tc>
          <w:tcPr>
            <w:tcW w:w="7621" w:type="dxa"/>
          </w:tcPr>
          <w:p w:rsidR="00980504" w:rsidRDefault="00980504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33" w:type="dxa"/>
          </w:tcPr>
          <w:p w:rsidR="00980504" w:rsidRDefault="00AB63A3" w:rsidP="0038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65,5</w:t>
            </w:r>
          </w:p>
        </w:tc>
      </w:tr>
    </w:tbl>
    <w:p w:rsidR="00C7195E" w:rsidRDefault="00C7195E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381" w:rsidRPr="00EE4381" w:rsidRDefault="00EE4381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381">
        <w:rPr>
          <w:rFonts w:ascii="Times New Roman" w:eastAsia="Times New Roman" w:hAnsi="Times New Roman" w:cs="Times New Roman"/>
          <w:bCs/>
          <w:sz w:val="28"/>
          <w:szCs w:val="28"/>
        </w:rPr>
        <w:t>Приложение: мониторинг удовлетворенности потребителей на рынке услуг дошкольного образования</w:t>
      </w:r>
    </w:p>
    <w:p w:rsidR="00EE4381" w:rsidRDefault="00EE4381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F85" w:rsidRDefault="007777FA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A3F85"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здоровья, безопасности, качества услуг по присмотру и уходу</w:t>
      </w:r>
    </w:p>
    <w:p w:rsidR="007B70B2" w:rsidRPr="00E479B8" w:rsidRDefault="007B70B2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Обеспечение здоровья, безопасности, качества услуг по присмотру и уходу оценивался по следующим показателям:</w:t>
      </w:r>
    </w:p>
    <w:p w:rsidR="008A3F85" w:rsidRPr="00E479B8" w:rsidRDefault="008A3F85" w:rsidP="003854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Наличие мероприятий по сохранению и укреплению здоровья воспитанников.</w:t>
      </w:r>
    </w:p>
    <w:p w:rsidR="008A3F85" w:rsidRPr="00E479B8" w:rsidRDefault="008A3F85" w:rsidP="003854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Обеспечение комплексной безопасности в ДОО.</w:t>
      </w:r>
    </w:p>
    <w:p w:rsidR="008A3F85" w:rsidRPr="00E479B8" w:rsidRDefault="008A3F85" w:rsidP="0038546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Обеспечение качества услуг по присмотру и уходу за детьми.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Показатель  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Наличие мероприятий по сохранению и укреплению здоровья воспитанников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  - у всех ДОО города 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Положение о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здоровья воспитанников;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правилами). Медицинское обслуживание осуществляется медицинским персоналом, реализуется система лечебно-профилактической работы (план организационно-медицинской работы; графики проведения вакцинации; контроля выполнения санитарно-противоэпидемического режима и профилактических мероприятий) В ДОО соблюдаются санитарно-гигиенические нормы, имеются медицинское оборудование и медикаменты, предусмотренные регламентом оказания медицинских услуг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Показатель 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Обеспечение комплексной безопасность в ДОО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  – У ДОО города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Используемое спортивно-игровое оборудование соответствует требованиям стандартов безопасности (ГОСТ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52169-2012 и пр.). Территории ДОО оборудованы беседками, расположенными и оснащенными с полным соблюдением требований. В помещениях и на участках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ОВЗ,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Обеспечение качества услуг по присмотру и уходу за детьми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 - в ДОО города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ДОО регламентированы процессы организации рационального и сбалансированного питания и питья с учетом </w:t>
      </w:r>
      <w:proofErr w:type="spellStart"/>
      <w:r w:rsidRPr="00E479B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914685" w:rsidRPr="00E479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8A3F85" w:rsidRDefault="008A3F85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Приоритетной задачей в ДОО города ежегодно является проблем</w:t>
      </w:r>
      <w:r w:rsidR="005E22C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5E22C6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5E22C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E22C6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обогащения</w:t>
      </w:r>
      <w:proofErr w:type="spell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создание безопасных условий пребывания в ДОО и обеспечение качества услуг по присмотру и уходу. </w:t>
      </w:r>
    </w:p>
    <w:p w:rsidR="00422B62" w:rsidRPr="00E479B8" w:rsidRDefault="00422B62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1.Сохранение и укрепление здоровья </w:t>
      </w:r>
      <w:r w:rsidR="005E22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4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воспитанников.</w:t>
      </w:r>
    </w:p>
    <w:p w:rsidR="008A3F85" w:rsidRPr="00E479B8" w:rsidRDefault="008A3F85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lastRenderedPageBreak/>
        <w:t>У всех ДОО города созданы условия для медицинского сопровождения воспитательно-образовательного процесса.</w:t>
      </w:r>
    </w:p>
    <w:p w:rsidR="008A3F85" w:rsidRPr="00E479B8" w:rsidRDefault="008A3F85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Оборудованы медицинские кабинет</w:t>
      </w:r>
      <w:r w:rsidR="00914685" w:rsidRPr="00E479B8"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Процедурные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оснащены необходимыми медицинскими препаратами и оборудованием. Медицинское обслуживание осуществляется медицинскими сестрами по договору с 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>медицинскими организац</w:t>
      </w:r>
      <w:r w:rsidR="00914685" w:rsidRPr="00E479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. На каждого воспитанника имеются медицинские карты</w:t>
      </w:r>
      <w:r w:rsidRPr="00641769">
        <w:rPr>
          <w:rFonts w:ascii="Times New Roman" w:eastAsia="Times New Roman" w:hAnsi="Times New Roman" w:cs="Times New Roman"/>
          <w:sz w:val="28"/>
          <w:szCs w:val="28"/>
        </w:rPr>
        <w:t>, сертификаты о профилактических прививках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. Информация вносится регулярно. Ежегодно организуются профилактические осмотры детей специалистами</w:t>
      </w:r>
      <w:r w:rsidR="00611B8A" w:rsidRPr="00E479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. В соответствии с графиком проводится вакцинаци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детей. Осуществляется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санитарно-противоэпидемического режима и профилактических мероприятий. 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 ДОО разработаны Инструкции по охране жизни и здоровья воспитанников:  </w:t>
      </w:r>
    </w:p>
    <w:p w:rsidR="008A3F85" w:rsidRPr="00E479B8" w:rsidRDefault="008A3F85" w:rsidP="00385462">
      <w:pPr>
        <w:numPr>
          <w:ilvl w:val="0"/>
          <w:numId w:val="18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Инструкция по технике безопасности, охране жизни и здоровья воспита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>нников на прогулочных площадках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;  </w:t>
      </w:r>
    </w:p>
    <w:p w:rsidR="00611B8A" w:rsidRPr="00E479B8" w:rsidRDefault="008A3F85" w:rsidP="00385462">
      <w:pPr>
        <w:numPr>
          <w:ilvl w:val="0"/>
          <w:numId w:val="18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Инструкция по охране жизни и укреплению здоровья детей;  </w:t>
      </w:r>
    </w:p>
    <w:p w:rsidR="008A3F85" w:rsidRPr="00E479B8" w:rsidRDefault="008A3F85" w:rsidP="00385462">
      <w:pPr>
        <w:numPr>
          <w:ilvl w:val="0"/>
          <w:numId w:val="18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Инструкция по охране жизни и здоровья детей при организации и проведении целевых прогулок за пределы детского сада;  </w:t>
      </w:r>
    </w:p>
    <w:p w:rsidR="008A3F85" w:rsidRPr="00E479B8" w:rsidRDefault="008A3F85" w:rsidP="00385462">
      <w:pPr>
        <w:numPr>
          <w:ilvl w:val="0"/>
          <w:numId w:val="18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Инструкция по оказанию первой медицинской помощи детям при отравлениях ядовитыми растениями и грибами, укусах насекомых, тепловом и солнечном ударе. </w:t>
      </w:r>
    </w:p>
    <w:p w:rsidR="00914685" w:rsidRPr="00641769" w:rsidRDefault="008A3F85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769">
        <w:rPr>
          <w:rFonts w:ascii="Times New Roman" w:eastAsia="Times New Roman" w:hAnsi="Times New Roman" w:cs="Times New Roman"/>
          <w:sz w:val="28"/>
          <w:szCs w:val="28"/>
        </w:rPr>
        <w:t xml:space="preserve">В ДОО </w:t>
      </w:r>
      <w:r w:rsidR="00914685" w:rsidRPr="00641769">
        <w:rPr>
          <w:rFonts w:ascii="Times New Roman" w:eastAsia="Times New Roman" w:hAnsi="Times New Roman" w:cs="Times New Roman"/>
          <w:sz w:val="28"/>
          <w:szCs w:val="28"/>
        </w:rPr>
        <w:t xml:space="preserve">ведется работа по </w:t>
      </w:r>
      <w:proofErr w:type="spellStart"/>
      <w:r w:rsidRPr="00641769">
        <w:rPr>
          <w:rFonts w:ascii="Times New Roman" w:eastAsia="Times New Roman" w:hAnsi="Times New Roman" w:cs="Times New Roman"/>
          <w:sz w:val="28"/>
          <w:szCs w:val="28"/>
        </w:rPr>
        <w:t>здоровьесбере</w:t>
      </w:r>
      <w:r w:rsidR="00914685" w:rsidRPr="00641769">
        <w:rPr>
          <w:rFonts w:ascii="Times New Roman" w:eastAsia="Times New Roman" w:hAnsi="Times New Roman" w:cs="Times New Roman"/>
          <w:sz w:val="28"/>
          <w:szCs w:val="28"/>
        </w:rPr>
        <w:t>жению</w:t>
      </w:r>
      <w:proofErr w:type="spellEnd"/>
      <w:r w:rsidR="00914685" w:rsidRPr="0064176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="0064176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использованием:</w:t>
      </w:r>
      <w:r w:rsidRPr="0064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F85" w:rsidRPr="00641769" w:rsidRDefault="008A3F85" w:rsidP="0038546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769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r w:rsidR="00641769" w:rsidRPr="00641769">
        <w:rPr>
          <w:rFonts w:ascii="Times New Roman" w:eastAsia="Times New Roman" w:hAnsi="Times New Roman" w:cs="Times New Roman"/>
          <w:sz w:val="28"/>
          <w:szCs w:val="28"/>
        </w:rPr>
        <w:t>урно-оздоровительных технологий</w:t>
      </w:r>
    </w:p>
    <w:p w:rsidR="00641769" w:rsidRPr="00641769" w:rsidRDefault="00641769" w:rsidP="0038546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176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417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</w:t>
      </w:r>
    </w:p>
    <w:p w:rsidR="008A3F85" w:rsidRPr="00641769" w:rsidRDefault="008A3F85" w:rsidP="0038546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769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641769" w:rsidRPr="0064176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1769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</w:t>
      </w:r>
      <w:r w:rsidR="00641769" w:rsidRPr="00641769">
        <w:rPr>
          <w:rFonts w:ascii="Times New Roman" w:eastAsia="Times New Roman" w:hAnsi="Times New Roman" w:cs="Times New Roman"/>
          <w:sz w:val="28"/>
          <w:szCs w:val="28"/>
        </w:rPr>
        <w:t>гического благополучия ребенка</w:t>
      </w:r>
    </w:p>
    <w:p w:rsidR="008A3F85" w:rsidRPr="00641769" w:rsidRDefault="008A3F85" w:rsidP="0038546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769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641769" w:rsidRPr="0064176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769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64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769" w:rsidRPr="00641769">
        <w:rPr>
          <w:rFonts w:ascii="Times New Roman" w:eastAsia="Times New Roman" w:hAnsi="Times New Roman" w:cs="Times New Roman"/>
          <w:sz w:val="28"/>
          <w:szCs w:val="28"/>
        </w:rPr>
        <w:t>и здоровье обогащения педагогов</w:t>
      </w:r>
    </w:p>
    <w:p w:rsidR="008A3F85" w:rsidRPr="00641769" w:rsidRDefault="008A3F85" w:rsidP="0038546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769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641769" w:rsidRPr="0064176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769"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 w:rsidRPr="00641769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родителей</w:t>
      </w:r>
      <w:r w:rsidR="00641769" w:rsidRPr="00641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769" w:rsidRPr="00641769" w:rsidRDefault="00641769" w:rsidP="0038546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A3F85" w:rsidRPr="00214A22" w:rsidRDefault="00214A22" w:rsidP="00385462">
      <w:pPr>
        <w:shd w:val="clear" w:color="auto" w:fill="FFFFFF"/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2. </w:t>
      </w:r>
      <w:r w:rsidR="008A3F85" w:rsidRPr="00214A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Обеспечение компле</w:t>
      </w:r>
      <w:r w:rsidR="00F45BD6" w:rsidRPr="00214A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ксной безопасности в ДОО города</w:t>
      </w:r>
      <w:r w:rsidR="008A3F85" w:rsidRPr="00214A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14A22" w:rsidRPr="00214A22" w:rsidRDefault="00214A22" w:rsidP="0038546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85" w:rsidRPr="00E479B8" w:rsidRDefault="008A3F85" w:rsidP="00385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 ДОО города создана система нормативно</w:t>
      </w:r>
      <w:r w:rsidR="00F45BD6" w:rsidRPr="00E479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правового регулирования комплексной безопасности. </w:t>
      </w: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Предусмотрено регулярное обучение коллектива по ТБ, ОТ, ЧС; имеются локальные нормативные акты, устанавливающие требования к безопасности внутреннего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(инструкции, приказы, паспорта безопасности, памятки, планы, отчеты, журналы, схемы охраны, графики дежурств).</w:t>
      </w:r>
      <w:proofErr w:type="gram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Инструкции: 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Инструктаж по пожарной безопасности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Общая инструкция о мерах пожарной безопасности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Инструктаж о порядке действий персонала по обеспечению безопасной и быстрой эвакуации людей при пожаре;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Инструктаж по действиям сотрудников по предупреждению и при угрозе террористического акта;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охранно-пропускному режиму и действиям персонала при обнаружении подозрительных предметов, которые могут оказаться взрывными устройствами;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Инструктаж работникам ОУ при возникновении 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>(угрозе) чрезвычайных ситуаций;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Действие сотрудников ОУ в случае возникновения чрезвычайных ситуаций в мирное время;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Ознакомление с должностными инструкциями на рабочем месте;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9B8">
        <w:rPr>
          <w:rFonts w:ascii="Times New Roman" w:eastAsia="Times New Roman" w:hAnsi="Times New Roman" w:cs="Times New Roman"/>
          <w:sz w:val="28"/>
          <w:szCs w:val="28"/>
        </w:rPr>
        <w:t>Ознакомление с инструкциями по ОТ и ТБ на рабочем месте;</w:t>
      </w:r>
      <w:proofErr w:type="gramEnd"/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Инструктаж о мерах пожарной безопасности на территориях, зданиях и помещениях;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Инструктаж об </w:t>
      </w:r>
      <w:r w:rsidR="00F45BD6" w:rsidRPr="00E479B8">
        <w:rPr>
          <w:rFonts w:ascii="Times New Roman" w:eastAsia="Times New Roman" w:hAnsi="Times New Roman" w:cs="Times New Roman"/>
          <w:sz w:val="28"/>
          <w:szCs w:val="28"/>
        </w:rPr>
        <w:t>охране труда по защите от укуса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клещей и других опасных насекомых.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Инструктаж по охране труда при проведении ремонтных работ в</w:t>
      </w:r>
      <w:r w:rsidR="00547A4B" w:rsidRPr="00E4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ДОУ;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Программа проведения вводного инструктажа по охране труда;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Программа первичного инструктажа на рабочем месте;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Инструкция по проведению вводного инструктажа по охране труда;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Инструкция по охране жизни и здоровья детей при организации и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проведении целевых прогулок за пределы детского сада;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Инструкция по оказанию первой медицинской помощи детям при отравлениях  ядовитыми растениями и грибами, укусах насеко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>мых, тепловом и солнечном ударе;</w:t>
      </w:r>
    </w:p>
    <w:p w:rsidR="008A3F85" w:rsidRPr="00E479B8" w:rsidRDefault="008A3F85" w:rsidP="00385462">
      <w:pPr>
        <w:shd w:val="clear" w:color="auto" w:fill="FFFFFF"/>
        <w:spacing w:after="0" w:line="240" w:lineRule="auto"/>
        <w:ind w:left="17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Ежеквартально, в течение учебного года, проводятся инструктажи в ДОУ, для сотрудников, по выше перечисленной тематике</w:t>
      </w:r>
      <w:r w:rsidR="00611B8A" w:rsidRPr="00E47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3F85" w:rsidRPr="00E479B8" w:rsidRDefault="008A3F85" w:rsidP="00385462">
      <w:p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Паспорта безопасности: 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Паспорт антитеррористической безопасности;</w:t>
      </w:r>
    </w:p>
    <w:p w:rsidR="008A3F85" w:rsidRPr="00E479B8" w:rsidRDefault="008A3F85" w:rsidP="00385462">
      <w:pPr>
        <w:numPr>
          <w:ilvl w:val="0"/>
          <w:numId w:val="21"/>
        </w:numPr>
        <w:shd w:val="clear" w:color="auto" w:fill="FFFFFF"/>
        <w:spacing w:after="0" w:line="240" w:lineRule="auto"/>
        <w:ind w:left="533"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Паспорт дорожной безопасности.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Используемое спортивно-игровое оборудование соответствует требованиям стандартов безопасности. Территории ДОО оборудованы беседками, расположенными и оснащенными с полным соблюдением требований. В помещениях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 </w:t>
      </w:r>
    </w:p>
    <w:p w:rsidR="008A3F85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Ведется необходимая документация для организации контроля над чрезвычайными ситуациями и несчастными случаями. </w:t>
      </w:r>
    </w:p>
    <w:p w:rsidR="00422B62" w:rsidRPr="00E479B8" w:rsidRDefault="00422B62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85" w:rsidRPr="00214A22" w:rsidRDefault="00214A22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3. </w:t>
      </w:r>
      <w:r w:rsidR="008A3F85" w:rsidRPr="00214A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Обеспечение качества услуг по присмотру и уходу за детьми. </w:t>
      </w:r>
    </w:p>
    <w:p w:rsidR="00214A22" w:rsidRPr="00214A22" w:rsidRDefault="00214A22" w:rsidP="0038546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В ДОО города утверж</w:t>
      </w:r>
      <w:r w:rsidR="00422B62">
        <w:rPr>
          <w:rFonts w:ascii="Times New Roman" w:eastAsia="Times New Roman" w:hAnsi="Times New Roman" w:cs="Times New Roman"/>
          <w:sz w:val="28"/>
          <w:szCs w:val="28"/>
        </w:rPr>
        <w:t>дены и соблюдаются нормативно-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акты, регулирующие выполнение норм хозяйственно-бытового обслуживания и процедур ухода за воспитанниками («Правила внутреннего распорядка для воспитанников и их родителей», режим дня с учетом адаптационных режимов 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(задачи по уходу и присмотру отражаются в планах, рабочих программах педагогов). В ДОО регламентированы процессы организации рационального и сбалансированного питания и питья с учетом </w:t>
      </w:r>
      <w:proofErr w:type="spellStart"/>
      <w:r w:rsidRPr="00E479B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(утвержден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 Более подробно с организацией питания в ДОО города Зверево можно ознакомиться на сайте дошкольных организаций.</w:t>
      </w:r>
    </w:p>
    <w:p w:rsidR="008A3F85" w:rsidRPr="00E479B8" w:rsidRDefault="007863E5" w:rsidP="0038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3E5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std="t" o:hrnoshade="t" o:hr="t" fillcolor="#525252" stroked="f"/>
        </w:pict>
      </w:r>
    </w:p>
    <w:p w:rsidR="008A3F85" w:rsidRPr="00E479B8" w:rsidRDefault="00C450A5" w:rsidP="003854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8A3F85" w:rsidRPr="00E479B8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качества управления в ДОО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в ДОО проводилось на основе оценки трёх показателей:</w:t>
      </w:r>
    </w:p>
    <w:p w:rsidR="008A3F85" w:rsidRPr="00E479B8" w:rsidRDefault="008A3F85" w:rsidP="0038546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Наличие у руководителя ДОО требуемого профессионального образования.</w:t>
      </w:r>
    </w:p>
    <w:p w:rsidR="008A3F85" w:rsidRPr="00E479B8" w:rsidRDefault="008A3F85" w:rsidP="0038546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Разработанность и функционирование внутренней системы оценки качества образования в ДОО (далее – ВСОКО).</w:t>
      </w:r>
    </w:p>
    <w:p w:rsidR="008A3F85" w:rsidRPr="00E479B8" w:rsidRDefault="008A3F85" w:rsidP="0038546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Наличие программы развития ДОО.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>Показатель "Наличие у руководителя ДОО требуемого профессионального образования"</w:t>
      </w:r>
      <w:r w:rsidR="008E4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309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всех руководителей ДОО города имеется высшее образование по направлениям подготовки "Менеджмент в образовании" и высшее педагогическое образование.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Разработанность и функционирование ВСОКО в ДОО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8E445E" w:rsidRPr="00E479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не полностью подтвержден, не во всех ДОО имеется разработанное и утвержденное в ДОО положение о ВСОКО, планы и отчеты об осуществлении ВСОКО, результаты реализации ВСОКО не отражены на официальном сайте ДОО</w:t>
      </w:r>
      <w:r w:rsidR="008E4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85" w:rsidRPr="00E479B8" w:rsidRDefault="008A3F85" w:rsidP="0038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Наличие программы развития ДОО</w:t>
      </w:r>
      <w:r w:rsidR="00E349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445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8E445E" w:rsidRPr="00E479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 xml:space="preserve"> полностью подтвержден во всех ДОО города. В ДОО разработаны и реализуются программа развития ДОО, которые содержит стратегию развития в долгосрочном периоде (</w:t>
      </w:r>
      <w:r w:rsidR="007C059A">
        <w:rPr>
          <w:rFonts w:ascii="Times New Roman" w:eastAsia="Times New Roman" w:hAnsi="Times New Roman" w:cs="Times New Roman"/>
          <w:sz w:val="28"/>
          <w:szCs w:val="28"/>
        </w:rPr>
        <w:t>3 -</w:t>
      </w:r>
      <w:r w:rsidRPr="00E479B8">
        <w:rPr>
          <w:rFonts w:ascii="Times New Roman" w:eastAsia="Times New Roman" w:hAnsi="Times New Roman" w:cs="Times New Roman"/>
          <w:sz w:val="28"/>
          <w:szCs w:val="28"/>
        </w:rPr>
        <w:t>5 лет), а также требования к ресурсному 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 ДОО).</w:t>
      </w:r>
    </w:p>
    <w:p w:rsidR="008A3F85" w:rsidRPr="008E445E" w:rsidRDefault="008A3F85" w:rsidP="0038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3F85" w:rsidRPr="008E445E" w:rsidSect="00210621">
      <w:pgSz w:w="11906" w:h="16838"/>
      <w:pgMar w:top="1134" w:right="567" w:bottom="1134" w:left="1701" w:header="709" w:footer="709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CC1"/>
    <w:multiLevelType w:val="multilevel"/>
    <w:tmpl w:val="A06C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D6DC6"/>
    <w:multiLevelType w:val="hybridMultilevel"/>
    <w:tmpl w:val="3EE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650"/>
    <w:multiLevelType w:val="multilevel"/>
    <w:tmpl w:val="D5B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C21B7"/>
    <w:multiLevelType w:val="multilevel"/>
    <w:tmpl w:val="637C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57A9C"/>
    <w:multiLevelType w:val="multilevel"/>
    <w:tmpl w:val="E59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09F7"/>
    <w:multiLevelType w:val="multilevel"/>
    <w:tmpl w:val="E9E8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A3232"/>
    <w:multiLevelType w:val="multilevel"/>
    <w:tmpl w:val="EDE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40384"/>
    <w:multiLevelType w:val="multilevel"/>
    <w:tmpl w:val="FBE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66B63"/>
    <w:multiLevelType w:val="multilevel"/>
    <w:tmpl w:val="196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65EDC"/>
    <w:multiLevelType w:val="multilevel"/>
    <w:tmpl w:val="C8F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D569D"/>
    <w:multiLevelType w:val="multilevel"/>
    <w:tmpl w:val="3086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05423"/>
    <w:multiLevelType w:val="hybridMultilevel"/>
    <w:tmpl w:val="28FA6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FC7C14"/>
    <w:multiLevelType w:val="multilevel"/>
    <w:tmpl w:val="BEE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80500"/>
    <w:multiLevelType w:val="multilevel"/>
    <w:tmpl w:val="DB9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C2060"/>
    <w:multiLevelType w:val="multilevel"/>
    <w:tmpl w:val="692C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D0737"/>
    <w:multiLevelType w:val="multilevel"/>
    <w:tmpl w:val="03D2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70458"/>
    <w:multiLevelType w:val="multilevel"/>
    <w:tmpl w:val="933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E0523"/>
    <w:multiLevelType w:val="multilevel"/>
    <w:tmpl w:val="5D72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831FE"/>
    <w:multiLevelType w:val="multilevel"/>
    <w:tmpl w:val="330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71A3D"/>
    <w:multiLevelType w:val="multilevel"/>
    <w:tmpl w:val="BDFE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304710"/>
    <w:multiLevelType w:val="multilevel"/>
    <w:tmpl w:val="E68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D23CE"/>
    <w:multiLevelType w:val="hybridMultilevel"/>
    <w:tmpl w:val="7DCA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6543"/>
    <w:multiLevelType w:val="multilevel"/>
    <w:tmpl w:val="26A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87654"/>
    <w:multiLevelType w:val="multilevel"/>
    <w:tmpl w:val="14F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E2BEB"/>
    <w:multiLevelType w:val="multilevel"/>
    <w:tmpl w:val="16B8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6"/>
  </w:num>
  <w:num w:numId="5">
    <w:abstractNumId w:val="4"/>
  </w:num>
  <w:num w:numId="6">
    <w:abstractNumId w:val="9"/>
  </w:num>
  <w:num w:numId="7">
    <w:abstractNumId w:val="15"/>
  </w:num>
  <w:num w:numId="8">
    <w:abstractNumId w:val="8"/>
  </w:num>
  <w:num w:numId="9">
    <w:abstractNumId w:val="2"/>
  </w:num>
  <w:num w:numId="10">
    <w:abstractNumId w:val="23"/>
  </w:num>
  <w:num w:numId="11">
    <w:abstractNumId w:val="12"/>
  </w:num>
  <w:num w:numId="12">
    <w:abstractNumId w:val="19"/>
  </w:num>
  <w:num w:numId="13">
    <w:abstractNumId w:val="14"/>
  </w:num>
  <w:num w:numId="14">
    <w:abstractNumId w:val="17"/>
  </w:num>
  <w:num w:numId="15">
    <w:abstractNumId w:val="7"/>
  </w:num>
  <w:num w:numId="16">
    <w:abstractNumId w:val="0"/>
  </w:num>
  <w:num w:numId="17">
    <w:abstractNumId w:val="10"/>
  </w:num>
  <w:num w:numId="18">
    <w:abstractNumId w:val="6"/>
  </w:num>
  <w:num w:numId="19">
    <w:abstractNumId w:val="22"/>
  </w:num>
  <w:num w:numId="20">
    <w:abstractNumId w:val="3"/>
  </w:num>
  <w:num w:numId="21">
    <w:abstractNumId w:val="20"/>
  </w:num>
  <w:num w:numId="22">
    <w:abstractNumId w:val="24"/>
  </w:num>
  <w:num w:numId="23">
    <w:abstractNumId w:val="1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64B"/>
    <w:rsid w:val="0000113D"/>
    <w:rsid w:val="0006387A"/>
    <w:rsid w:val="0006514D"/>
    <w:rsid w:val="00094EE0"/>
    <w:rsid w:val="000D5150"/>
    <w:rsid w:val="0013589B"/>
    <w:rsid w:val="00177432"/>
    <w:rsid w:val="001955B7"/>
    <w:rsid w:val="001A7274"/>
    <w:rsid w:val="001C0D5A"/>
    <w:rsid w:val="001E6C8B"/>
    <w:rsid w:val="00210621"/>
    <w:rsid w:val="00214A22"/>
    <w:rsid w:val="00227343"/>
    <w:rsid w:val="002A48BB"/>
    <w:rsid w:val="002A6548"/>
    <w:rsid w:val="002C1CA2"/>
    <w:rsid w:val="002D56D9"/>
    <w:rsid w:val="003273DC"/>
    <w:rsid w:val="0036664B"/>
    <w:rsid w:val="00385462"/>
    <w:rsid w:val="003A7DD4"/>
    <w:rsid w:val="00422B62"/>
    <w:rsid w:val="00450536"/>
    <w:rsid w:val="00457867"/>
    <w:rsid w:val="00465481"/>
    <w:rsid w:val="004C5BB4"/>
    <w:rsid w:val="0053511F"/>
    <w:rsid w:val="00547A4B"/>
    <w:rsid w:val="00554C7D"/>
    <w:rsid w:val="00575B12"/>
    <w:rsid w:val="005A6A1A"/>
    <w:rsid w:val="005D2B88"/>
    <w:rsid w:val="005E22C6"/>
    <w:rsid w:val="00611B8A"/>
    <w:rsid w:val="00621755"/>
    <w:rsid w:val="006309BD"/>
    <w:rsid w:val="00641769"/>
    <w:rsid w:val="00652FD9"/>
    <w:rsid w:val="00674D1D"/>
    <w:rsid w:val="0068446A"/>
    <w:rsid w:val="006B2D06"/>
    <w:rsid w:val="006C3BD9"/>
    <w:rsid w:val="006E7A68"/>
    <w:rsid w:val="007116B4"/>
    <w:rsid w:val="0077686E"/>
    <w:rsid w:val="007777FA"/>
    <w:rsid w:val="007863E5"/>
    <w:rsid w:val="00794943"/>
    <w:rsid w:val="007B70B2"/>
    <w:rsid w:val="007C059A"/>
    <w:rsid w:val="007D043A"/>
    <w:rsid w:val="00841071"/>
    <w:rsid w:val="008A3F85"/>
    <w:rsid w:val="008E445E"/>
    <w:rsid w:val="00914685"/>
    <w:rsid w:val="009536CF"/>
    <w:rsid w:val="0097797F"/>
    <w:rsid w:val="00980504"/>
    <w:rsid w:val="00A13110"/>
    <w:rsid w:val="00A21162"/>
    <w:rsid w:val="00A757BD"/>
    <w:rsid w:val="00A92834"/>
    <w:rsid w:val="00AA6F70"/>
    <w:rsid w:val="00AB63A3"/>
    <w:rsid w:val="00AB68E3"/>
    <w:rsid w:val="00AB7568"/>
    <w:rsid w:val="00B731F9"/>
    <w:rsid w:val="00B81FFF"/>
    <w:rsid w:val="00BA20F3"/>
    <w:rsid w:val="00C450A5"/>
    <w:rsid w:val="00C7195E"/>
    <w:rsid w:val="00C72149"/>
    <w:rsid w:val="00D531AB"/>
    <w:rsid w:val="00D826D5"/>
    <w:rsid w:val="00DC1598"/>
    <w:rsid w:val="00DD0836"/>
    <w:rsid w:val="00E34980"/>
    <w:rsid w:val="00E479B8"/>
    <w:rsid w:val="00E72F23"/>
    <w:rsid w:val="00E84F72"/>
    <w:rsid w:val="00EB6A71"/>
    <w:rsid w:val="00EE4381"/>
    <w:rsid w:val="00F45BD6"/>
    <w:rsid w:val="00F52F98"/>
    <w:rsid w:val="00F57503"/>
    <w:rsid w:val="00F9210A"/>
    <w:rsid w:val="00FC4303"/>
    <w:rsid w:val="00FC5530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B4"/>
  </w:style>
  <w:style w:type="paragraph" w:styleId="2">
    <w:name w:val="heading 2"/>
    <w:basedOn w:val="a"/>
    <w:link w:val="20"/>
    <w:uiPriority w:val="9"/>
    <w:qFormat/>
    <w:rsid w:val="0036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664B"/>
    <w:rPr>
      <w:color w:val="0000FF"/>
      <w:u w:val="single"/>
    </w:rPr>
  </w:style>
  <w:style w:type="character" w:styleId="a5">
    <w:name w:val="Strong"/>
    <w:basedOn w:val="a0"/>
    <w:uiPriority w:val="22"/>
    <w:qFormat/>
    <w:rsid w:val="0036664B"/>
    <w:rPr>
      <w:b/>
      <w:bCs/>
    </w:rPr>
  </w:style>
  <w:style w:type="paragraph" w:styleId="a6">
    <w:name w:val="List Paragraph"/>
    <w:basedOn w:val="a"/>
    <w:uiPriority w:val="34"/>
    <w:qFormat/>
    <w:rsid w:val="00F52F98"/>
    <w:pPr>
      <w:ind w:left="720"/>
      <w:contextualSpacing/>
    </w:pPr>
  </w:style>
  <w:style w:type="table" w:styleId="a7">
    <w:name w:val="Table Grid"/>
    <w:basedOn w:val="a1"/>
    <w:uiPriority w:val="59"/>
    <w:rsid w:val="00F9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55</cp:revision>
  <cp:lastPrinted>2022-03-02T00:13:00Z</cp:lastPrinted>
  <dcterms:created xsi:type="dcterms:W3CDTF">2022-02-28T00:02:00Z</dcterms:created>
  <dcterms:modified xsi:type="dcterms:W3CDTF">2022-03-02T00:13:00Z</dcterms:modified>
</cp:coreProperties>
</file>