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75F21" w:rsidTr="00D75F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5F21" w:rsidRDefault="00D75F21">
            <w:pPr>
              <w:pStyle w:val="ConsPlusNormal"/>
            </w:pPr>
            <w:bookmarkStart w:id="0" w:name="_GoBack"/>
            <w:bookmarkEnd w:id="0"/>
            <w:r>
              <w:t>16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5F21" w:rsidRDefault="00D75F21">
            <w:pPr>
              <w:pStyle w:val="ConsPlusNormal"/>
              <w:jc w:val="right"/>
            </w:pPr>
            <w:r>
              <w:t>N 338-ФЗ</w:t>
            </w:r>
          </w:p>
        </w:tc>
      </w:tr>
    </w:tbl>
    <w:p w:rsidR="00D75F21" w:rsidRDefault="00D75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Title"/>
        <w:jc w:val="center"/>
      </w:pPr>
      <w:r>
        <w:t>РОССИЙСКАЯ ФЕДЕРАЦИЯ</w:t>
      </w:r>
    </w:p>
    <w:p w:rsidR="00D75F21" w:rsidRDefault="00D75F21">
      <w:pPr>
        <w:pStyle w:val="ConsPlusTitle"/>
        <w:jc w:val="center"/>
      </w:pPr>
    </w:p>
    <w:p w:rsidR="00D75F21" w:rsidRDefault="00D75F21">
      <w:pPr>
        <w:pStyle w:val="ConsPlusTitle"/>
        <w:jc w:val="center"/>
      </w:pPr>
      <w:r>
        <w:t>ФЕДЕРАЛЬНЫЙ ЗАКОН</w:t>
      </w:r>
    </w:p>
    <w:p w:rsidR="00D75F21" w:rsidRDefault="00D75F21">
      <w:pPr>
        <w:pStyle w:val="ConsPlusTitle"/>
        <w:ind w:firstLine="540"/>
        <w:jc w:val="both"/>
      </w:pPr>
    </w:p>
    <w:p w:rsidR="00D75F21" w:rsidRDefault="00D75F21">
      <w:pPr>
        <w:pStyle w:val="ConsPlusTitle"/>
        <w:jc w:val="center"/>
      </w:pPr>
      <w:r>
        <w:t>О ВНЕСЕНИИ ИЗМЕНЕНИЙ</w:t>
      </w:r>
    </w:p>
    <w:p w:rsidR="00D75F21" w:rsidRDefault="00D75F21">
      <w:pPr>
        <w:pStyle w:val="ConsPlusTitle"/>
        <w:jc w:val="center"/>
      </w:pPr>
      <w:r>
        <w:t>В КОДЕКС РОССИЙСКОЙ ФЕДЕРАЦИИ</w:t>
      </w:r>
    </w:p>
    <w:p w:rsidR="00D75F21" w:rsidRDefault="00D75F21">
      <w:pPr>
        <w:pStyle w:val="ConsPlusTitle"/>
        <w:jc w:val="center"/>
      </w:pPr>
      <w:r>
        <w:t>ОБ АДМИНИСТРАТИВНЫХ ПРАВОНАРУШЕНИЯХ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jc w:val="right"/>
      </w:pPr>
      <w:r>
        <w:t>Принят</w:t>
      </w:r>
    </w:p>
    <w:p w:rsidR="00D75F21" w:rsidRDefault="00D75F21">
      <w:pPr>
        <w:pStyle w:val="ConsPlusNormal"/>
        <w:jc w:val="right"/>
      </w:pPr>
      <w:r>
        <w:t>Государственной Думой</w:t>
      </w:r>
    </w:p>
    <w:p w:rsidR="00D75F21" w:rsidRDefault="00D75F21">
      <w:pPr>
        <w:pStyle w:val="ConsPlusNormal"/>
        <w:jc w:val="right"/>
      </w:pPr>
      <w:r>
        <w:t>26 сентября 2019 года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jc w:val="right"/>
      </w:pPr>
      <w:r>
        <w:t>Одобрен</w:t>
      </w:r>
    </w:p>
    <w:p w:rsidR="00D75F21" w:rsidRDefault="00D75F21">
      <w:pPr>
        <w:pStyle w:val="ConsPlusNormal"/>
        <w:jc w:val="right"/>
      </w:pPr>
      <w:r>
        <w:t>Советом Федерации</w:t>
      </w:r>
    </w:p>
    <w:p w:rsidR="00D75F21" w:rsidRDefault="00D75F21">
      <w:pPr>
        <w:pStyle w:val="ConsPlusNormal"/>
        <w:jc w:val="right"/>
      </w:pPr>
      <w:r>
        <w:t>9 октября 2019 года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Title"/>
        <w:ind w:firstLine="540"/>
        <w:jc w:val="both"/>
        <w:outlineLvl w:val="0"/>
      </w:pPr>
      <w:r>
        <w:t>Статья 1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37, 40, 45; N 10, ст. 763; N 13, ст. 1075, 1077; N 19, ст. 1752; N 27, ст. 2719, 2721; N 30, ст. 3104, 3124, 3131; N 50, ст. 5247; N 52, ст. 5574; 2006, N 1, ст. 4, 10; N 10, ст. 1067; N 12, ст. 1234; N 17, ст. 1776; N 18, ст. 1907; N 19, ст. 2066; N 23, ст. 2380; N 31, ст. 3420, 3433, 3438, 3452; N 45, ст. 4641; N 50, ст. 5279; N 52, ст. 5498; 2007, N 1, ст. 21, 29; N 16, ст. 1825; N 26, ст. 3089; N 30, ст. 3755; N 31, ст. 4007, 4008; N 41, ст. 4845; N 43, ст. 5084; N 46, ст. 5553; 2008, N 18, ст. 1941; N 20, ст. 2251; N 30, ст. 3604; N 49, ст. 5745; N 52, ст. 6235, 6236; 2009, N 7, ст. 777; N 23, ст. 2759, 2776; N 26, ст. 3120, 3122; N 29, ст. 3597, 3599, 3642; N 30, ст. 3739; N 48, ст. 5711, 5724, 5755; N 52, ст. 6412; 2010, N 1, ст. 1; N 21, ст. 2525, 2530; N 23, ст. 2790; N 25, ст. 3070; N 27, ст. 3416; N 30, ст. 4002, 4006, 4007; N 31, ст. 4158, 4164, 4193, 4195, 4206, 4207, 4208; N 32, ст. 4298; N 41, ст. 5192; N 49, ст. 6409; N 52, ст. 6984; 2011, N 1, ст. 10, 23, 54; N 7, ст. 901; N 15, ст. 2039; N 17, ст. 2310; N 19, ст. 2715; N 23, ст. 3260; N 27, ст. 3873, 3881; N 29, ст. 4290, 4298; N 30, ст. 4573, 4585, 4590, 4598, 4600, 4601, 4605; N 46, ст. 6406; N 48, ст. 6728; N 49, ст. 7025, 7061; N 50, ст. 7342, 7345, 7346, 7351, 7352, 7355, 7362, 7366; 2012, N 6, ст. 621; N 10, ст. 1166; N 19, ст. 2278, 2281; N 24, ст. 3069, 3082; N 29, ст. 3996; N 31, ст. 4320, 4330; N 47, ст. 6402, 6403, 6404; N 49, ст. 6757; N 53, ст. 7577, 7602, 7640; 2013, N 14, ст. 1651, 1666; N 19, ст. 2323, 2325; N 23, ст. 2871; N 26, ст. 3207, 3208; N 27, ст. 3454, 3470; N 30, ст. 4025, 4027, 4029, 4030, 4031, 4032, 4033, 4034, 4036, 4040, 4044, 4078, 4082; N 31, ст. 4191; N 43, ст. 5443, 5444, 5445, 5452; N 44, ст. 5624, 5643; N 48, ст. 6161, 6165; N 49, ст. 6327, 6341; N 51, ст. 6683, 6685, 6695; N 52, ст. 6961, 6980, 6981, 6986, 7002; 2014, N 6, ст. 559, 566; N 11, ст. 1092, 1096; N 14, ст. 1562; N 19, ст. 2302, 2306, 2310, 2317, 2324, 2325, 2326, 2327, 2330, 2335; N 26, ст. 3366, 3379; N 30, ст. 4211, 4218, 4228, 4233, 4248, 4256, 4259, 4264, 4278; N 42, ст. 5615; N 43, ст. 5799; N 48, ст. 6636, 6638, 6642, 6651; N 52, ст. 7541, 7550, 7557; 2015, N 1, ст. 29, 35, 37, 67, 74, 83, 85; N 10, ст. 1405, 1416; N 13, ст. 1811; N 18, ст. 2614, 2620; N 21, ст. 2981; N 24, ст. 3367, 3370; N 27, ст. 3945, 3950, 3966; N 29, ст. 4354, 4359, 4362, 4374, 4376, 4391; N 41, ст. 5629, 5637; N 44, ст. 6046; N 45, ст. 6205, 6208; N 48, ст. 6706, 6710; N 51, ст. 7250; 2016, N 1, ст. 11, 28, 59, 63, 76, 84; N 10, ст. 1323; N 11, ст. 1481, 1491, 1493; N 15, ст. 2066; N 18, ст. 2509, 2514, 2515; N 23, ст. 3285; N 26, ст. 3871, 3876, 3884, 3887, 3891; N 27, ст. 4160, 4164, 4183, 4194, 4197, 4205, 4206, 4223, 4238, 4251, 4259, 4286, 4291, 4305; N 28, ст. 4558; N 50, ст. 6975; 2017, N 1, ст. 12, 31, 47; N 7, ст. 1030, 1032; N 9, ст. 1278; N 11, ст. 1535; N 17, ст. 2456, 2457; N 18, ст. 2664; N 22, ст. 3069; N 23, ст. 3227; N 24, ст. 3487; N 27, ст. 3947; N 30, ст. 4455; N 31, ст. 4738, 4755, 4812, 4814, 4815, 4827, 4828; N 47, ст. 6844, 6851; N 49, ст. 7308; N 50, ст. 7556, 7562; N 52, ст. 7919; 2018, N 1, ст. 21, 30, 35, 48; N 7, ст. 973, 976; N 18, ст. 2562; N 30, ст. 4555; N 31, ст. 4824, 4825, 4826, </w:t>
      </w:r>
      <w:r>
        <w:lastRenderedPageBreak/>
        <w:t>4828, 4851; N 41, ст. 6187; N 42, ст. 6378; N 45, ст. 6832, 6843; N 47, ст. 7125, 7128; N 49, ст. 7522; N 53, ст. 8436, 8447; 2019, N 6, ст. 465; N 10, ст. 893; N 12, ст. 1216, 1217, 1218, 1219; N 16, ст. 1819, 1821; N 22, ст. 2669; N 25, ст. 3161; N 29, ст. 3845, 3847; N 30, ст. 4118, 4119, 4120, 4121, 4125, 4131) следующие изменения: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главу 14</w:t>
        </w:r>
      </w:hyperlink>
      <w:r>
        <w:t xml:space="preserve"> дополнить статьей 14.65 следующего содержания: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ind w:firstLine="540"/>
        <w:jc w:val="both"/>
      </w:pPr>
      <w:r>
        <w:t>"Статья 14.65. Нарушение законодательства Российской Федерации в сфере организации отдыха и оздоровления детей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ind w:firstLine="540"/>
        <w:jc w:val="both"/>
      </w:pPr>
      <w:r>
        <w:t>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пятисот тысяч до одного миллиона рублей.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>Примечания: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>1. Положения настоящей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>2. За административное правонарушение, предусмотренное настоящей статьей,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лицо.";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1 статьи 23.1</w:t>
        </w:r>
      </w:hyperlink>
      <w:r>
        <w:t xml:space="preserve"> слова "статьями 15.3 - 15.12," заменить словами "статьями 14.65, 15.3 - 15.12,";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часть 2 статьи 28.3</w:t>
        </w:r>
      </w:hyperlink>
      <w:r>
        <w:t xml:space="preserve"> дополнить пунктом 113 следующего содержания:</w:t>
      </w:r>
    </w:p>
    <w:p w:rsidR="00D75F21" w:rsidRDefault="00D75F21">
      <w:pPr>
        <w:pStyle w:val="ConsPlusNormal"/>
        <w:spacing w:before="220"/>
        <w:ind w:firstLine="540"/>
        <w:jc w:val="both"/>
      </w:pPr>
      <w:r>
        <w:t>"113) должностные лица органов исполнительной власти субъектов Российской Федерации, уполномоченных в сфере организации отдыха и оздоровления детей, - об административных правонарушениях, предусмотренных статьей 14.65 настоящего Кодекса.".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Title"/>
        <w:ind w:firstLine="540"/>
        <w:jc w:val="both"/>
        <w:outlineLvl w:val="0"/>
      </w:pPr>
      <w:r>
        <w:t>Статья 2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ind w:firstLine="540"/>
        <w:jc w:val="both"/>
      </w:pPr>
      <w:r>
        <w:t>Настоящий Федеральный закон вступает в силу с 1 июня 2020 года.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jc w:val="right"/>
      </w:pPr>
      <w:r>
        <w:t>Президент</w:t>
      </w:r>
    </w:p>
    <w:p w:rsidR="00D75F21" w:rsidRDefault="00D75F21">
      <w:pPr>
        <w:pStyle w:val="ConsPlusNormal"/>
        <w:jc w:val="right"/>
      </w:pPr>
      <w:r>
        <w:t>Российской Федерации</w:t>
      </w:r>
    </w:p>
    <w:p w:rsidR="00D75F21" w:rsidRDefault="00D75F21">
      <w:pPr>
        <w:pStyle w:val="ConsPlusNormal"/>
        <w:jc w:val="right"/>
      </w:pPr>
      <w:r>
        <w:t>В.ПУТИН</w:t>
      </w:r>
    </w:p>
    <w:p w:rsidR="00D75F21" w:rsidRDefault="00D75F21">
      <w:pPr>
        <w:pStyle w:val="ConsPlusNormal"/>
      </w:pPr>
      <w:r>
        <w:t>Москва, Кремль</w:t>
      </w:r>
    </w:p>
    <w:p w:rsidR="00D75F21" w:rsidRDefault="00D75F21">
      <w:pPr>
        <w:pStyle w:val="ConsPlusNormal"/>
        <w:spacing w:before="220"/>
      </w:pPr>
      <w:r>
        <w:t>16 октября 2019 года</w:t>
      </w:r>
    </w:p>
    <w:p w:rsidR="00D75F21" w:rsidRDefault="00D75F21">
      <w:pPr>
        <w:pStyle w:val="ConsPlusNormal"/>
        <w:spacing w:before="220"/>
      </w:pPr>
      <w:r>
        <w:t>N 338-ФЗ</w:t>
      </w: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jc w:val="both"/>
      </w:pPr>
    </w:p>
    <w:p w:rsidR="00D75F21" w:rsidRDefault="00D75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532" w:rsidRDefault="005C6532"/>
    <w:sectPr w:rsidR="005C6532" w:rsidSect="0036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21"/>
    <w:rsid w:val="00404C9D"/>
    <w:rsid w:val="005C6532"/>
    <w:rsid w:val="00C41D09"/>
    <w:rsid w:val="00D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EB8F-3423-4206-BB40-E447CC6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4B9CA140893586D663BD0A8240AE96E6A949D4A95E00A96CB94DE1C6359AC25F5E0C996D9CE9A34749791025D4CEADE6DBD939CF5L5J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4B9CA140893586D663BD0A8240AE96E6A949D4A95E00A96CB94DE1C6359AC25F5E0C692D6CF9A34749791025D4CEADE6DBD939CF5L5J0X" TargetMode="External"/><Relationship Id="rId5" Type="http://schemas.openxmlformats.org/officeDocument/2006/relationships/hyperlink" Target="consultantplus://offline/ref=5094B9CA140893586D663BD0A8240AE96E6A949D4A95E00A96CB94DE1C6359AC25F5E0CB97D6C09A34749791025D4CEADE6DBD939CF5L5J0X" TargetMode="External"/><Relationship Id="rId4" Type="http://schemas.openxmlformats.org/officeDocument/2006/relationships/hyperlink" Target="consultantplus://offline/ref=5094B9CA140893586D663BD0A8240AE96E6A949D4A95E00A96CB94DE1C6359AC37F5B8C394D8D790623BD1C40EL5J5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Андреевна Ермакова</dc:creator>
  <cp:keywords/>
  <dc:description/>
  <cp:lastModifiedBy>Алина Андреевна Ермакова</cp:lastModifiedBy>
  <cp:revision>1</cp:revision>
  <dcterms:created xsi:type="dcterms:W3CDTF">2019-12-16T23:09:00Z</dcterms:created>
  <dcterms:modified xsi:type="dcterms:W3CDTF">2019-12-16T23:09:00Z</dcterms:modified>
</cp:coreProperties>
</file>