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2C83" w:rsidTr="00C42C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C83" w:rsidRDefault="00C42C83">
            <w:pPr>
              <w:pStyle w:val="ConsPlusNormal"/>
            </w:pPr>
            <w:r>
              <w:rPr>
                <w:sz w:val="20"/>
              </w:rPr>
              <w:br/>
            </w:r>
            <w:r>
              <w:t>16 октября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2C83" w:rsidRDefault="00C42C83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C42C83" w:rsidRDefault="00C42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C83" w:rsidRDefault="00C42C83">
      <w:pPr>
        <w:pStyle w:val="ConsPlusNormal"/>
        <w:jc w:val="both"/>
      </w:pPr>
    </w:p>
    <w:p w:rsidR="00C42C83" w:rsidRDefault="00C42C83">
      <w:pPr>
        <w:pStyle w:val="ConsPlusTitle"/>
        <w:jc w:val="center"/>
      </w:pPr>
      <w:r>
        <w:t>РОССИЙСКАЯ ФЕДЕРАЦИЯ</w:t>
      </w:r>
    </w:p>
    <w:p w:rsidR="00C42C83" w:rsidRDefault="00C42C83">
      <w:pPr>
        <w:pStyle w:val="ConsPlusTitle"/>
        <w:jc w:val="center"/>
      </w:pPr>
    </w:p>
    <w:p w:rsidR="00C42C83" w:rsidRDefault="00C42C83">
      <w:pPr>
        <w:pStyle w:val="ConsPlusTitle"/>
        <w:jc w:val="center"/>
      </w:pPr>
      <w:r>
        <w:t>ФЕДЕРАЛЬНЫЙ ЗАКОН</w:t>
      </w:r>
    </w:p>
    <w:p w:rsidR="00C42C83" w:rsidRDefault="00C42C83">
      <w:pPr>
        <w:pStyle w:val="ConsPlusTitle"/>
        <w:ind w:firstLine="540"/>
        <w:jc w:val="both"/>
      </w:pPr>
    </w:p>
    <w:p w:rsidR="00C42C83" w:rsidRDefault="00C42C83">
      <w:pPr>
        <w:pStyle w:val="ConsPlusTitle"/>
        <w:jc w:val="center"/>
      </w:pPr>
      <w:r>
        <w:t>О ВНЕСЕНИИ ИЗМЕНЕНИЙ</w:t>
      </w:r>
    </w:p>
    <w:p w:rsidR="00C42C83" w:rsidRDefault="00C42C8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42C83" w:rsidRDefault="00C42C83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C42C83" w:rsidRDefault="00C42C83">
      <w:pPr>
        <w:pStyle w:val="ConsPlusTitle"/>
        <w:jc w:val="center"/>
      </w:pPr>
      <w:r>
        <w:t>ОРГАНИЗАЦИИ ОТДЫХА И ОЗДОРОВЛЕНИЯ ДЕТЕЙ</w:t>
      </w:r>
    </w:p>
    <w:p w:rsidR="00C42C83" w:rsidRDefault="00C42C83">
      <w:pPr>
        <w:pStyle w:val="ConsPlusNormal"/>
        <w:jc w:val="center"/>
      </w:pPr>
    </w:p>
    <w:p w:rsidR="00C42C83" w:rsidRDefault="00C42C83">
      <w:pPr>
        <w:pStyle w:val="ConsPlusNormal"/>
        <w:jc w:val="right"/>
      </w:pPr>
      <w:r>
        <w:t>Принят</w:t>
      </w:r>
    </w:p>
    <w:p w:rsidR="00C42C83" w:rsidRDefault="00C42C83">
      <w:pPr>
        <w:pStyle w:val="ConsPlusNormal"/>
        <w:jc w:val="right"/>
      </w:pPr>
      <w:r>
        <w:t>Государственной Думой</w:t>
      </w:r>
    </w:p>
    <w:p w:rsidR="00C42C83" w:rsidRDefault="00C42C83">
      <w:pPr>
        <w:pStyle w:val="ConsPlusNormal"/>
        <w:jc w:val="right"/>
      </w:pPr>
      <w:r>
        <w:t>26 сентября 2019 года</w:t>
      </w:r>
    </w:p>
    <w:p w:rsidR="00C42C83" w:rsidRDefault="00C42C83">
      <w:pPr>
        <w:pStyle w:val="ConsPlusNormal"/>
        <w:jc w:val="right"/>
      </w:pPr>
      <w:bookmarkStart w:id="0" w:name="_GoBack"/>
      <w:bookmarkEnd w:id="0"/>
    </w:p>
    <w:p w:rsidR="00C42C83" w:rsidRDefault="00C42C83">
      <w:pPr>
        <w:pStyle w:val="ConsPlusNormal"/>
        <w:jc w:val="right"/>
      </w:pPr>
      <w:r>
        <w:t>Одобрен</w:t>
      </w:r>
    </w:p>
    <w:p w:rsidR="00C42C83" w:rsidRDefault="00C42C83">
      <w:pPr>
        <w:pStyle w:val="ConsPlusNormal"/>
        <w:jc w:val="right"/>
      </w:pPr>
      <w:r>
        <w:t>Советом Федерации</w:t>
      </w:r>
    </w:p>
    <w:p w:rsidR="00C42C83" w:rsidRDefault="00C42C83">
      <w:pPr>
        <w:pStyle w:val="ConsPlusNormal"/>
        <w:jc w:val="right"/>
      </w:pPr>
      <w:r>
        <w:t>9 октября 2019 года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Title"/>
        <w:ind w:firstLine="540"/>
        <w:jc w:val="both"/>
        <w:outlineLvl w:val="0"/>
      </w:pPr>
      <w:r>
        <w:t>Статья 1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Абзац третий части второй статьи 14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6; 2018, N 24, ст. 3416) изложить в следующей редакции: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"устанавливает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мероприятий.".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Title"/>
        <w:ind w:firstLine="540"/>
        <w:jc w:val="both"/>
        <w:outlineLvl w:val="0"/>
      </w:pPr>
      <w:r>
        <w:t>Статья 2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18, ст. 2151; N 23, ст. 2773; N 51, ст. 6163; 2011, N 30, ст. 4600; 2013, N 14, ст. 1666; N 26, ст. 3208; N 27, ст. 3477; N 48, ст. 6165; N 49, ст. 6329; 2015, N 27, ст. 3970; N 29, ст. 4365; N 48, ст. 6724; 2017, N 1, ст. 6; 2018, N 17, ст. 2434; N 24, ст. 3403) следующие изменения:</w:t>
      </w:r>
    </w:p>
    <w:p w:rsidR="00C42C83" w:rsidRDefault="00C42C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2C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C83" w:rsidRDefault="00C42C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2C83" w:rsidRDefault="00C42C8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C42C83" w:rsidRDefault="00C42C83">
      <w:pPr>
        <w:pStyle w:val="ConsPlusNormal"/>
        <w:spacing w:before="280"/>
        <w:ind w:firstLine="540"/>
        <w:jc w:val="both"/>
      </w:pPr>
      <w:bookmarkStart w:id="1" w:name="P31"/>
      <w:bookmarkEnd w:id="1"/>
      <w:r>
        <w:t xml:space="preserve">1)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изложить в следующей редакции: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"организации отдыха детей и их оздоровления - организации (независимо от их </w:t>
      </w:r>
      <w:r>
        <w:lastRenderedPageBreak/>
        <w:t>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законом;";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12</w:t>
        </w:r>
      </w:hyperlink>
      <w:r>
        <w:t>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"2. В целях повышения качества и безопасности отдыха и оздоровления детей организация отдыха детей и их оздоровления обязана: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Федерации.";</w:t>
      </w:r>
    </w:p>
    <w:p w:rsidR="00C42C83" w:rsidRDefault="00C42C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2C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C83" w:rsidRDefault="00C42C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2C83" w:rsidRDefault="00C42C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2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C42C83" w:rsidRDefault="00C42C83">
      <w:pPr>
        <w:pStyle w:val="ConsPlusNormal"/>
        <w:spacing w:before="280"/>
        <w:ind w:firstLine="540"/>
        <w:jc w:val="both"/>
      </w:pPr>
      <w:bookmarkStart w:id="2" w:name="P41"/>
      <w:bookmarkEnd w:id="2"/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"2.1.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детей.";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12.1</w:t>
        </w:r>
      </w:hyperlink>
      <w:r>
        <w:t>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C42C83" w:rsidRDefault="00C42C8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C42C83" w:rsidRDefault="00C42C8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lastRenderedPageBreak/>
        <w:t>"установление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мероприятий.";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Федерации.";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статьями 12.2 - 12.4 следующего содержания: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>"Статья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lastRenderedPageBreak/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непредставление сведений, предусмотренных пунктом 2 настоящей статьи;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</w:t>
      </w:r>
      <w:r>
        <w:lastRenderedPageBreak/>
        <w:t>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Федерации.".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Title"/>
        <w:ind w:firstLine="540"/>
        <w:jc w:val="both"/>
        <w:outlineLvl w:val="0"/>
      </w:pPr>
      <w:r>
        <w:t>Статья 3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3947; N 29, ст. 4359;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5133; N 53, ст. 8424, 8454; 2019, N 6, ст. 461; N 12, ст. 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детей," заменить словами "осуществления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Title"/>
        <w:ind w:firstLine="540"/>
        <w:jc w:val="both"/>
        <w:outlineLvl w:val="0"/>
      </w:pPr>
      <w:r>
        <w:t>Статья 4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31" w:history="1">
        <w:r>
          <w:rPr>
            <w:color w:val="0000FF"/>
          </w:rPr>
          <w:t>пункта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подпункта "б" пункта 2 статьи 2</w:t>
        </w:r>
      </w:hyperlink>
      <w:r>
        <w:t xml:space="preserve"> настоящего Федерального закона.</w:t>
      </w:r>
    </w:p>
    <w:p w:rsidR="00C42C83" w:rsidRDefault="00C42C83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2. </w:t>
      </w:r>
      <w:hyperlink w:anchor="P31" w:history="1">
        <w:r>
          <w:rPr>
            <w:color w:val="0000FF"/>
          </w:rPr>
          <w:t>Пункт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 "б" пункта 2 статьи 2</w:t>
        </w:r>
      </w:hyperlink>
      <w:r>
        <w:t xml:space="preserve"> настоящего Федерального закона вступают в силу с 1 июня 2020 года.</w:t>
      </w:r>
    </w:p>
    <w:p w:rsidR="00C42C83" w:rsidRDefault="00C42C83">
      <w:pPr>
        <w:pStyle w:val="ConsPlusNormal"/>
        <w:spacing w:before="220"/>
        <w:ind w:firstLine="540"/>
        <w:jc w:val="both"/>
      </w:pPr>
      <w:r>
        <w:t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для включения их в реестр организаций отдыха детей и их оздоровления, до 1 мая 2020 года.</w:t>
      </w:r>
    </w:p>
    <w:p w:rsidR="00C42C83" w:rsidRDefault="00C42C83">
      <w:pPr>
        <w:pStyle w:val="ConsPlusNormal"/>
        <w:ind w:firstLine="540"/>
        <w:jc w:val="both"/>
      </w:pPr>
    </w:p>
    <w:p w:rsidR="00C42C83" w:rsidRDefault="00C42C83">
      <w:pPr>
        <w:pStyle w:val="ConsPlusNormal"/>
        <w:jc w:val="right"/>
      </w:pPr>
      <w:r>
        <w:t>Президент</w:t>
      </w:r>
    </w:p>
    <w:p w:rsidR="00C42C83" w:rsidRDefault="00C42C83">
      <w:pPr>
        <w:pStyle w:val="ConsPlusNormal"/>
        <w:jc w:val="right"/>
      </w:pPr>
      <w:r>
        <w:t>Российской Федерации</w:t>
      </w:r>
    </w:p>
    <w:p w:rsidR="00C42C83" w:rsidRDefault="00C42C83">
      <w:pPr>
        <w:pStyle w:val="ConsPlusNormal"/>
        <w:jc w:val="right"/>
      </w:pPr>
      <w:r>
        <w:t>В.ПУТИН</w:t>
      </w:r>
    </w:p>
    <w:p w:rsidR="00C42C83" w:rsidRDefault="00C42C83">
      <w:pPr>
        <w:pStyle w:val="ConsPlusNormal"/>
      </w:pPr>
      <w:r>
        <w:t>Москва, Кремль</w:t>
      </w:r>
    </w:p>
    <w:p w:rsidR="00C42C83" w:rsidRDefault="00C42C83">
      <w:pPr>
        <w:pStyle w:val="ConsPlusNormal"/>
        <w:spacing w:before="220"/>
      </w:pPr>
      <w:r>
        <w:t>16 октября 2019 года</w:t>
      </w:r>
    </w:p>
    <w:p w:rsidR="00C42C83" w:rsidRDefault="00C42C83">
      <w:pPr>
        <w:pStyle w:val="ConsPlusNormal"/>
        <w:spacing w:before="220"/>
      </w:pPr>
      <w:r>
        <w:t>N 336-ФЗ</w:t>
      </w:r>
    </w:p>
    <w:p w:rsidR="00C42C83" w:rsidRDefault="00C42C83">
      <w:pPr>
        <w:pStyle w:val="ConsPlusNormal"/>
        <w:jc w:val="both"/>
      </w:pPr>
    </w:p>
    <w:p w:rsidR="00C42C83" w:rsidRDefault="00C42C83">
      <w:pPr>
        <w:pStyle w:val="ConsPlusNormal"/>
        <w:jc w:val="both"/>
      </w:pPr>
    </w:p>
    <w:p w:rsidR="00C42C83" w:rsidRDefault="00C42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532" w:rsidRDefault="005C6532"/>
    <w:sectPr w:rsidR="005C6532" w:rsidSect="005A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83"/>
    <w:rsid w:val="00404C9D"/>
    <w:rsid w:val="005C6532"/>
    <w:rsid w:val="00C41D09"/>
    <w:rsid w:val="00C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50EB-7995-4884-B4C2-3B8F5C8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B2B4F4A4DDCF2177162613D4DA67EF0FD3919A3A61BC8BDCFD3EE4A2D9CB721DF6DDF2E7D10F0AD3C26A083517498E756F4814E15C20C5AH5X" TargetMode="External"/><Relationship Id="rId13" Type="http://schemas.openxmlformats.org/officeDocument/2006/relationships/hyperlink" Target="consultantplus://offline/ref=484B2B4F4A4DDCF2177162613D4DA67EF0FD3919A3A61BC8BDCFD3EE4A2D9CB721DF6DDF2E7D10F1AA3C26A083517498E756F4814E15C20C5AH5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4B2B4F4A4DDCF2177162613D4DA67EF0FD3919A3A61BC8BDCFD3EE4A2D9CB721DF6DDF2E7D10F0AB3C26A083517498E756F4814E15C20C5AH5X" TargetMode="External"/><Relationship Id="rId12" Type="http://schemas.openxmlformats.org/officeDocument/2006/relationships/hyperlink" Target="consultantplus://offline/ref=484B2B4F4A4DDCF2177162613D4DA67EF0FD3919A3A61BC8BDCFD3EE4A2D9CB721DF6DDF2E7D10F1AD3C26A083517498E756F4814E15C20C5AH5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B2B4F4A4DDCF2177162613D4DA67EF0FF3D18A5AF1BC8BDCFD3EE4A2D9CB721DF6DDF2E7D1AF3AD3C26A083517498E756F4814E15C20C5AH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B2B4F4A4DDCF2177162613D4DA67EF0FF3817A3A91BC8BDCFD3EE4A2D9CB721DF6DD62E7646A1EF627FF0C01A789BFE4AF58255H9X" TargetMode="External"/><Relationship Id="rId11" Type="http://schemas.openxmlformats.org/officeDocument/2006/relationships/hyperlink" Target="consultantplus://offline/ref=484B2B4F4A4DDCF2177162613D4DA67EF0FD3919A3A61BC8BDCFD3EE4A2D9CB721DF6DDF2E7D10F1AA3C26A083517498E756F4814E15C20C5AH5X" TargetMode="External"/><Relationship Id="rId5" Type="http://schemas.openxmlformats.org/officeDocument/2006/relationships/hyperlink" Target="consultantplus://offline/ref=484B2B4F4A4DDCF2177162613D4DA67EF0FD3919A3A61BC8BDCFD3EE4A2D9CB733DF35D32F7A0CF1A92970F1C650HDX" TargetMode="External"/><Relationship Id="rId15" Type="http://schemas.openxmlformats.org/officeDocument/2006/relationships/hyperlink" Target="consultantplus://offline/ref=484B2B4F4A4DDCF2177162613D4DA67EF0FD3919A3A61BC8BDCFD3EE4A2D9CB733DF35D32F7A0CF1A92970F1C650HDX" TargetMode="External"/><Relationship Id="rId10" Type="http://schemas.openxmlformats.org/officeDocument/2006/relationships/hyperlink" Target="consultantplus://offline/ref=484B2B4F4A4DDCF2177162613D4DA67EF0FD3919A3A61BC8BDCFD3EE4A2D9CB721DF6DDF2E7D10F1AB3C26A083517498E756F4814E15C20C5AH5X" TargetMode="External"/><Relationship Id="rId4" Type="http://schemas.openxmlformats.org/officeDocument/2006/relationships/hyperlink" Target="consultantplus://offline/ref=484B2B4F4A4DDCF2177162613D4DA67EF0FD3815A4A81BC8BDCFD3EE4A2D9CB721DF6DDF2E7D10F0A33C26A083517498E756F4814E15C20C5AH5X" TargetMode="External"/><Relationship Id="rId9" Type="http://schemas.openxmlformats.org/officeDocument/2006/relationships/hyperlink" Target="consultantplus://offline/ref=484B2B4F4A4DDCF2177162613D4DA67EF0FF3817A3A91BC8BDCFD3EE4A2D9CB721DF6DDF2E7D10F0AB3C26A083517498E756F4814E15C20C5AH5X" TargetMode="External"/><Relationship Id="rId14" Type="http://schemas.openxmlformats.org/officeDocument/2006/relationships/hyperlink" Target="consultantplus://offline/ref=484B2B4F4A4DDCF2177162613D4DA67EF0FD3919A3A61BC8BDCFD3EE4A2D9CB721DF6DDF2E7D10F1AC3C26A083517498E756F4814E15C20C5AH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 Ермакова</dc:creator>
  <cp:keywords/>
  <dc:description/>
  <cp:lastModifiedBy>Алина Андреевна Ермакова</cp:lastModifiedBy>
  <cp:revision>1</cp:revision>
  <dcterms:created xsi:type="dcterms:W3CDTF">2019-12-16T23:07:00Z</dcterms:created>
  <dcterms:modified xsi:type="dcterms:W3CDTF">2019-12-16T23:08:00Z</dcterms:modified>
</cp:coreProperties>
</file>