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9" w:rsidRPr="005B7F4A" w:rsidRDefault="00C362D9" w:rsidP="00C362D9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5B7F4A">
        <w:rPr>
          <w:rFonts w:eastAsia="Times New Roman"/>
          <w:b/>
          <w:sz w:val="27"/>
          <w:szCs w:val="27"/>
          <w:lang w:eastAsia="ru-RU"/>
        </w:rPr>
        <w:t>ПАМЯТКА УЧАСТНИКА КОНКУРСА ПЕДАГОГИЧЕСКОГО МАСТЕРСТВА</w:t>
      </w:r>
    </w:p>
    <w:p w:rsidR="00C362D9" w:rsidRPr="005B7F4A" w:rsidRDefault="00C362D9" w:rsidP="00C362D9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C362D9" w:rsidRPr="005B7F4A" w:rsidRDefault="00C362D9" w:rsidP="00C362D9">
      <w:pPr>
        <w:spacing w:after="0" w:line="240" w:lineRule="auto"/>
        <w:rPr>
          <w:rFonts w:eastAsia="Times New Roman"/>
          <w:b/>
          <w:sz w:val="27"/>
          <w:szCs w:val="27"/>
          <w:lang w:eastAsia="ru-RU"/>
        </w:rPr>
      </w:pPr>
      <w:r w:rsidRPr="005B7F4A">
        <w:rPr>
          <w:rFonts w:eastAsia="Times New Roman"/>
          <w:b/>
          <w:sz w:val="27"/>
          <w:szCs w:val="27"/>
          <w:lang w:eastAsia="ru-RU"/>
        </w:rPr>
        <w:t>Зачем нужно участвовать в конкурсе педагогического мастерства?</w:t>
      </w:r>
    </w:p>
    <w:p w:rsidR="00C362D9" w:rsidRPr="005B7F4A" w:rsidRDefault="00C362D9" w:rsidP="00256E4E">
      <w:pPr>
        <w:spacing w:after="0" w:line="240" w:lineRule="auto"/>
        <w:ind w:left="720"/>
        <w:jc w:val="both"/>
        <w:rPr>
          <w:rFonts w:eastAsia="Times New Roman"/>
          <w:i/>
          <w:sz w:val="27"/>
          <w:szCs w:val="27"/>
          <w:lang w:eastAsia="ru-RU"/>
        </w:rPr>
      </w:pPr>
      <w:r w:rsidRPr="005B7F4A">
        <w:rPr>
          <w:rFonts w:eastAsia="Times New Roman"/>
          <w:i/>
          <w:sz w:val="27"/>
          <w:szCs w:val="27"/>
          <w:lang w:eastAsia="ru-RU"/>
        </w:rPr>
        <w:t>Участие в конкурсе способствует: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повышению своего социального статуса;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изучению и использованию ценного опыта коллег;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развитию своего творческого потенциала, видению новых идей;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развитию своих коммуникативных навыков;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установлению новых ценных профессиональных контактов;         </w:t>
      </w:r>
    </w:p>
    <w:p w:rsidR="00C362D9" w:rsidRPr="005B7F4A" w:rsidRDefault="005B7F4A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- </w:t>
      </w:r>
      <w:r w:rsidR="00C362D9" w:rsidRPr="005B7F4A">
        <w:rPr>
          <w:rFonts w:eastAsia="Times New Roman"/>
          <w:sz w:val="27"/>
          <w:szCs w:val="27"/>
          <w:lang w:eastAsia="ru-RU"/>
        </w:rPr>
        <w:t>публикации своих авторских материалов в журналах, конференциях различного уровня;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повышению своего авторитета в обществе, в педагогическом коллективе;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изменению своего профессионального имиджа.</w:t>
      </w:r>
    </w:p>
    <w:p w:rsidR="005B7F4A" w:rsidRPr="005B7F4A" w:rsidRDefault="005B7F4A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256E4E" w:rsidRPr="005B7F4A" w:rsidRDefault="00256E4E" w:rsidP="00C362D9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B7F4A">
        <w:rPr>
          <w:rFonts w:eastAsia="Times New Roman"/>
          <w:b/>
          <w:sz w:val="27"/>
          <w:szCs w:val="27"/>
          <w:lang w:eastAsia="ru-RU"/>
        </w:rPr>
        <w:t>Как принять участие в конкурсе педагогического мастерства?</w:t>
      </w:r>
    </w:p>
    <w:p w:rsidR="00C362D9" w:rsidRPr="005B7F4A" w:rsidRDefault="00C362D9" w:rsidP="00256E4E">
      <w:pPr>
        <w:spacing w:after="0" w:line="240" w:lineRule="auto"/>
        <w:ind w:left="720"/>
        <w:jc w:val="both"/>
        <w:rPr>
          <w:rFonts w:eastAsia="Times New Roman"/>
          <w:i/>
          <w:sz w:val="27"/>
          <w:szCs w:val="27"/>
          <w:lang w:eastAsia="ru-RU"/>
        </w:rPr>
      </w:pPr>
      <w:r w:rsidRPr="005B7F4A">
        <w:rPr>
          <w:rFonts w:eastAsia="Times New Roman"/>
          <w:i/>
          <w:sz w:val="27"/>
          <w:szCs w:val="27"/>
          <w:lang w:eastAsia="ru-RU"/>
        </w:rPr>
        <w:t>Для участия в конкурсе педагогического мастерства необходимо: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установить контакты с заведующей, старшим воспитателем вашей ДОО</w:t>
      </w:r>
      <w:r w:rsidR="006D78F6">
        <w:rPr>
          <w:rFonts w:eastAsia="Times New Roman"/>
          <w:sz w:val="27"/>
          <w:szCs w:val="27"/>
          <w:lang w:eastAsia="ru-RU"/>
        </w:rPr>
        <w:t>,</w:t>
      </w:r>
      <w:r w:rsidRPr="005B7F4A">
        <w:rPr>
          <w:rFonts w:eastAsia="Times New Roman"/>
          <w:sz w:val="27"/>
          <w:szCs w:val="27"/>
          <w:lang w:eastAsia="ru-RU"/>
        </w:rPr>
        <w:t xml:space="preserve"> согласовать свое намерение участвовать в конкурсе педагогического мастерства;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изучить положение конкурса;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изучить опыт конкурсантов-победителей и лауреатов прошлых лет;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оценить свои возможности участия в конкурсе, быть готовым к продуктивной работе;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проанализировать методические материалы, используемые в своей работе, выделив из них авторские и творческие наработки;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- привлечь педагогов своего коллектива к обсуждению </w:t>
      </w:r>
      <w:r w:rsidR="006D78F6">
        <w:rPr>
          <w:rFonts w:eastAsia="Times New Roman"/>
          <w:sz w:val="27"/>
          <w:szCs w:val="27"/>
          <w:lang w:eastAsia="ru-RU"/>
        </w:rPr>
        <w:t>в</w:t>
      </w:r>
      <w:r w:rsidRPr="005B7F4A">
        <w:rPr>
          <w:rFonts w:eastAsia="Times New Roman"/>
          <w:sz w:val="27"/>
          <w:szCs w:val="27"/>
          <w:lang w:eastAsia="ru-RU"/>
        </w:rPr>
        <w:t>ашего материала, поделиться своими идеями, выслушать их мнение, критику;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- применить советы </w:t>
      </w:r>
      <w:proofErr w:type="gramStart"/>
      <w:r w:rsidRPr="005B7F4A">
        <w:rPr>
          <w:rFonts w:eastAsia="Times New Roman"/>
          <w:sz w:val="27"/>
          <w:szCs w:val="27"/>
          <w:lang w:eastAsia="ru-RU"/>
        </w:rPr>
        <w:t>заведующе</w:t>
      </w:r>
      <w:r w:rsidR="00256E4E" w:rsidRPr="005B7F4A">
        <w:rPr>
          <w:rFonts w:eastAsia="Times New Roman"/>
          <w:sz w:val="27"/>
          <w:szCs w:val="27"/>
          <w:lang w:eastAsia="ru-RU"/>
        </w:rPr>
        <w:t>го</w:t>
      </w:r>
      <w:proofErr w:type="gramEnd"/>
      <w:r w:rsidRPr="005B7F4A">
        <w:rPr>
          <w:rFonts w:eastAsia="Times New Roman"/>
          <w:sz w:val="27"/>
          <w:szCs w:val="27"/>
          <w:lang w:eastAsia="ru-RU"/>
        </w:rPr>
        <w:t xml:space="preserve">, старшего воспитателя, </w:t>
      </w:r>
      <w:proofErr w:type="spellStart"/>
      <w:r w:rsidRPr="005B7F4A">
        <w:rPr>
          <w:rFonts w:eastAsia="Times New Roman"/>
          <w:sz w:val="27"/>
          <w:szCs w:val="27"/>
          <w:lang w:eastAsia="ru-RU"/>
        </w:rPr>
        <w:t>педагогов-стажистов</w:t>
      </w:r>
      <w:proofErr w:type="spellEnd"/>
      <w:r w:rsidRPr="005B7F4A">
        <w:rPr>
          <w:rFonts w:eastAsia="Times New Roman"/>
          <w:sz w:val="27"/>
          <w:szCs w:val="27"/>
          <w:lang w:eastAsia="ru-RU"/>
        </w:rPr>
        <w:t>, активных коллег;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использовать советы педагога-психолога в ходе подготовки к конкурсу и непосредственного выступления;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определить со старшим воспитателем состав команды - поддержки на протяжении всего конкурсного испытания (возможно, участие будет принимать всё образовательное учреждение), необходимо найти активных коллег, которые оказали бы помощь в фото- и видеосъемке, просмотрах репетиций, оформлении методических, практических материалов и т. д.;</w:t>
      </w:r>
    </w:p>
    <w:p w:rsidR="00256E4E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- проанализировать свой имидж: стиль одежды, внешний вид, манеры общения.</w:t>
      </w:r>
    </w:p>
    <w:p w:rsidR="00C362D9" w:rsidRPr="005B7F4A" w:rsidRDefault="00C362D9" w:rsidP="00256E4E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Много разных мнений можно услышать на счёт того, стоит или не стоит принимать участие в конкурсе педагогического мастерства, но лучше один раз поучаствовать в конкурсе и сделать собственные выводы, увидеть реальные результаты и преимущества в своей уже изменившейся профессиональной деятельности.</w:t>
      </w:r>
    </w:p>
    <w:p w:rsidR="005B7F4A" w:rsidRPr="005B7F4A" w:rsidRDefault="005B7F4A" w:rsidP="00256E4E">
      <w:pPr>
        <w:spacing w:after="0" w:line="240" w:lineRule="auto"/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:rsidR="005B7F4A" w:rsidRPr="005B7F4A" w:rsidRDefault="005B7F4A" w:rsidP="00256E4E">
      <w:pPr>
        <w:spacing w:after="0" w:line="240" w:lineRule="auto"/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:rsidR="005B7F4A" w:rsidRPr="005B7F4A" w:rsidRDefault="00C362D9" w:rsidP="005B7F4A">
      <w:pPr>
        <w:spacing w:after="0" w:line="240" w:lineRule="auto"/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  <w:r w:rsidRPr="005B7F4A">
        <w:rPr>
          <w:rFonts w:eastAsia="Times New Roman"/>
          <w:b/>
          <w:sz w:val="27"/>
          <w:szCs w:val="27"/>
          <w:lang w:eastAsia="ru-RU"/>
        </w:rPr>
        <w:lastRenderedPageBreak/>
        <w:t xml:space="preserve">Какие действия необходимо предпринять в конкурсе педагогического мастерства, чтобы получить достойный результат? </w:t>
      </w:r>
    </w:p>
    <w:p w:rsidR="00FB499B" w:rsidRPr="005B7F4A" w:rsidRDefault="00C362D9" w:rsidP="00C362D9">
      <w:pPr>
        <w:spacing w:after="0" w:line="240" w:lineRule="auto"/>
        <w:jc w:val="both"/>
        <w:rPr>
          <w:rFonts w:eastAsia="Times New Roman"/>
          <w:i/>
          <w:sz w:val="27"/>
          <w:szCs w:val="27"/>
          <w:lang w:eastAsia="ru-RU"/>
        </w:rPr>
      </w:pPr>
      <w:r w:rsidRPr="005B7F4A">
        <w:rPr>
          <w:rFonts w:eastAsia="Times New Roman"/>
          <w:i/>
          <w:sz w:val="27"/>
          <w:szCs w:val="27"/>
          <w:lang w:eastAsia="ru-RU"/>
        </w:rPr>
        <w:t>На что следует обратить своё внимание</w:t>
      </w:r>
      <w:r w:rsidR="006D78F6">
        <w:rPr>
          <w:rFonts w:eastAsia="Times New Roman"/>
          <w:i/>
          <w:sz w:val="27"/>
          <w:szCs w:val="27"/>
          <w:lang w:eastAsia="ru-RU"/>
        </w:rPr>
        <w:t>?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u w:val="single"/>
          <w:lang w:eastAsia="ru-RU"/>
        </w:rPr>
      </w:pPr>
      <w:r w:rsidRPr="005B7F4A">
        <w:rPr>
          <w:rFonts w:eastAsia="Times New Roman"/>
          <w:sz w:val="27"/>
          <w:szCs w:val="27"/>
          <w:u w:val="single"/>
          <w:lang w:eastAsia="ru-RU"/>
        </w:rPr>
        <w:t>1. Принятие решения.</w:t>
      </w:r>
    </w:p>
    <w:p w:rsidR="00C362D9" w:rsidRPr="005B7F4A" w:rsidRDefault="00C362D9" w:rsidP="00256E4E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Грамотные руководители видят потенциал своих педагогов. Поэтому, если вам предложили участвовать в конкурсе, значит, вы уже потенциальный победитель и на вас возлагают большие надежды. Согласитесь вы или нет на трудоёмкую деятельность – это сугубо личное дело, но если это произошло, скорее всего, отступать уже поздно. Принять решение идти вперёд и не сдаваться — это важный </w:t>
      </w:r>
      <w:proofErr w:type="gramStart"/>
      <w:r w:rsidRPr="005B7F4A">
        <w:rPr>
          <w:rFonts w:eastAsia="Times New Roman"/>
          <w:sz w:val="27"/>
          <w:szCs w:val="27"/>
          <w:lang w:eastAsia="ru-RU"/>
        </w:rPr>
        <w:t>шаг</w:t>
      </w:r>
      <w:proofErr w:type="gramEnd"/>
      <w:r w:rsidRPr="005B7F4A">
        <w:rPr>
          <w:rFonts w:eastAsia="Times New Roman"/>
          <w:sz w:val="27"/>
          <w:szCs w:val="27"/>
          <w:lang w:eastAsia="ru-RU"/>
        </w:rPr>
        <w:t xml:space="preserve"> как для вас, так и для вашего руководителя.</w:t>
      </w:r>
    </w:p>
    <w:p w:rsidR="00FB499B" w:rsidRPr="005B7F4A" w:rsidRDefault="00C362D9" w:rsidP="005B7F4A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Опыт показывает, что конкурс педагогического мастерства — это испытание не только для конкурсанта, но и для заинтересованных в вашем профессиональном росте людей: </w:t>
      </w:r>
      <w:proofErr w:type="gramStart"/>
      <w:r w:rsidRPr="005B7F4A">
        <w:rPr>
          <w:rFonts w:eastAsia="Times New Roman"/>
          <w:sz w:val="27"/>
          <w:szCs w:val="27"/>
          <w:lang w:eastAsia="ru-RU"/>
        </w:rPr>
        <w:t>заведующего</w:t>
      </w:r>
      <w:proofErr w:type="gramEnd"/>
      <w:r w:rsidRPr="005B7F4A">
        <w:rPr>
          <w:rFonts w:eastAsia="Times New Roman"/>
          <w:sz w:val="27"/>
          <w:szCs w:val="27"/>
          <w:lang w:eastAsia="ru-RU"/>
        </w:rPr>
        <w:t>, старшего воспитателя, коллег. Не зря существует мнение, что за лицом педагога видно лицо старшего воспитателя.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u w:val="single"/>
          <w:lang w:eastAsia="ru-RU"/>
        </w:rPr>
      </w:pPr>
      <w:r w:rsidRPr="005B7F4A">
        <w:rPr>
          <w:rFonts w:eastAsia="Times New Roman"/>
          <w:sz w:val="27"/>
          <w:szCs w:val="27"/>
          <w:u w:val="single"/>
          <w:lang w:eastAsia="ru-RU"/>
        </w:rPr>
        <w:t>2. Формирование команды.</w:t>
      </w:r>
    </w:p>
    <w:p w:rsidR="00C362D9" w:rsidRPr="005B7F4A" w:rsidRDefault="00C362D9" w:rsidP="005B7F4A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Есть в жизни ситуации, с которыми человек может легко справиться самостоятельно. Это не относится к конкурсу педагогического мастерства. В данном испытании необходим командный дух, когда каждый из участников выполняет определённую роль. Бывает, что команда единомышленников уже слажена и действует в рамках деятельности своего учреждения. Если таковой команды нет, то руководителю необходимо всеми усилиями сплотить, хотя бы небольшое количество людей для данного вида деятельности. Несомненно, главная, лидирующая, роль отводится самому участнику. 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u w:val="single"/>
          <w:lang w:eastAsia="ru-RU"/>
        </w:rPr>
      </w:pPr>
      <w:r w:rsidRPr="005B7F4A">
        <w:rPr>
          <w:rFonts w:eastAsia="Times New Roman"/>
          <w:sz w:val="27"/>
          <w:szCs w:val="27"/>
          <w:u w:val="single"/>
          <w:lang w:eastAsia="ru-RU"/>
        </w:rPr>
        <w:t>3. Подготовка.</w:t>
      </w:r>
    </w:p>
    <w:p w:rsidR="00FB499B" w:rsidRPr="005B7F4A" w:rsidRDefault="00C362D9" w:rsidP="005B7F4A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Непосредственная подготовка к конкурсу – это, скорее всего, самый сложный пункт и требует постоянного стимулирования себя для данного вида деятельности. Пройдя один этап и отдав все силы для его качественного представления, нужно находить в себе силы двигаться дальше. Каждое мероприятие, будь то открытое занятие, мастер-класс или </w:t>
      </w:r>
      <w:proofErr w:type="spellStart"/>
      <w:r w:rsidRPr="005B7F4A">
        <w:rPr>
          <w:rFonts w:eastAsia="Times New Roman"/>
          <w:sz w:val="27"/>
          <w:szCs w:val="27"/>
          <w:lang w:eastAsia="ru-RU"/>
        </w:rPr>
        <w:t>самопрезентация</w:t>
      </w:r>
      <w:proofErr w:type="spellEnd"/>
      <w:r w:rsidRPr="005B7F4A">
        <w:rPr>
          <w:rFonts w:eastAsia="Times New Roman"/>
          <w:sz w:val="27"/>
          <w:szCs w:val="27"/>
          <w:lang w:eastAsia="ru-RU"/>
        </w:rPr>
        <w:t>, требуют максимальной концентрации усилий на длительное время.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u w:val="single"/>
          <w:lang w:eastAsia="ru-RU"/>
        </w:rPr>
      </w:pPr>
      <w:r w:rsidRPr="005B7F4A">
        <w:rPr>
          <w:rFonts w:eastAsia="Times New Roman"/>
          <w:sz w:val="27"/>
          <w:szCs w:val="27"/>
          <w:u w:val="single"/>
          <w:lang w:eastAsia="ru-RU"/>
        </w:rPr>
        <w:t>4. Планирование.</w:t>
      </w:r>
    </w:p>
    <w:p w:rsidR="00C362D9" w:rsidRPr="005B7F4A" w:rsidRDefault="00C362D9" w:rsidP="00256E4E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Правильное планирование времени и последовательность действий — одна из составляющих успеха. Необходимо грамотно распределить несколько сфер жизни: семья и родные, работа, участие в конкурсе. Нужно быть готовым большую часть своего личного времени посвятить подготовке к конкурсу педагогического мастерства.</w:t>
      </w:r>
    </w:p>
    <w:p w:rsidR="00FB499B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 xml:space="preserve">Психологи советуют </w:t>
      </w:r>
      <w:proofErr w:type="gramStart"/>
      <w:r w:rsidRPr="005B7F4A">
        <w:rPr>
          <w:rFonts w:eastAsia="Times New Roman"/>
          <w:sz w:val="27"/>
          <w:szCs w:val="27"/>
          <w:lang w:eastAsia="ru-RU"/>
        </w:rPr>
        <w:t>самое</w:t>
      </w:r>
      <w:proofErr w:type="gramEnd"/>
      <w:r w:rsidRPr="005B7F4A">
        <w:rPr>
          <w:rFonts w:eastAsia="Times New Roman"/>
          <w:sz w:val="27"/>
          <w:szCs w:val="27"/>
          <w:lang w:eastAsia="ru-RU"/>
        </w:rPr>
        <w:t xml:space="preserve"> сложное в своей деятельности выполнять в первой половине дня. Действительно, большая концентрация внимания приходится именно на это время суток. Грамотный руководитель даст возможность вам это реализовать.</w:t>
      </w:r>
    </w:p>
    <w:p w:rsidR="00C362D9" w:rsidRPr="005B7F4A" w:rsidRDefault="00C362D9" w:rsidP="00C362D9">
      <w:pPr>
        <w:spacing w:after="0" w:line="240" w:lineRule="auto"/>
        <w:jc w:val="both"/>
        <w:rPr>
          <w:rFonts w:eastAsia="Times New Roman"/>
          <w:sz w:val="27"/>
          <w:szCs w:val="27"/>
          <w:u w:val="single"/>
          <w:lang w:eastAsia="ru-RU"/>
        </w:rPr>
      </w:pPr>
      <w:r w:rsidRPr="005B7F4A">
        <w:rPr>
          <w:rFonts w:eastAsia="Times New Roman"/>
          <w:sz w:val="27"/>
          <w:szCs w:val="27"/>
          <w:u w:val="single"/>
          <w:lang w:eastAsia="ru-RU"/>
        </w:rPr>
        <w:t>5. Результат.</w:t>
      </w:r>
    </w:p>
    <w:p w:rsidR="004329F9" w:rsidRPr="005B7F4A" w:rsidRDefault="00C362D9" w:rsidP="00FB499B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B7F4A">
        <w:rPr>
          <w:rFonts w:eastAsia="Times New Roman"/>
          <w:sz w:val="27"/>
          <w:szCs w:val="27"/>
          <w:lang w:eastAsia="ru-RU"/>
        </w:rPr>
        <w:t>Результат зависит от усилий, которые вы готовы приложить. Именно трудолюбие на данном этапе играет важную роль, а сюда входит и работа над материалом (идея, методика, приёмы), и работа над собой (кругозор, речь, манеры поведения, внешность).</w:t>
      </w:r>
    </w:p>
    <w:sectPr w:rsidR="004329F9" w:rsidRPr="005B7F4A" w:rsidSect="004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DAA"/>
    <w:multiLevelType w:val="multilevel"/>
    <w:tmpl w:val="87AAE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33948"/>
    <w:multiLevelType w:val="multilevel"/>
    <w:tmpl w:val="56F8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D9"/>
    <w:rsid w:val="00256E4E"/>
    <w:rsid w:val="004329F9"/>
    <w:rsid w:val="0052647D"/>
    <w:rsid w:val="005B7F4A"/>
    <w:rsid w:val="006D78F6"/>
    <w:rsid w:val="00940017"/>
    <w:rsid w:val="00C362D9"/>
    <w:rsid w:val="00FA100E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1F95-BE39-4CE7-9838-453C5ED4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Гллавный Специалист</dc:creator>
  <cp:lastModifiedBy>Сперциалист</cp:lastModifiedBy>
  <cp:revision>5</cp:revision>
  <cp:lastPrinted>2021-02-05T07:34:00Z</cp:lastPrinted>
  <dcterms:created xsi:type="dcterms:W3CDTF">2020-11-25T02:13:00Z</dcterms:created>
  <dcterms:modified xsi:type="dcterms:W3CDTF">2021-02-07T23:33:00Z</dcterms:modified>
</cp:coreProperties>
</file>