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0A" w:rsidRPr="00A56D69" w:rsidRDefault="00313F0A" w:rsidP="003E6C96">
      <w:pPr>
        <w:spacing w:after="120" w:line="240" w:lineRule="exact"/>
        <w:ind w:left="5103"/>
        <w:jc w:val="center"/>
        <w:rPr>
          <w:rFonts w:ascii="Times New Roman" w:hAnsi="Times New Roman" w:cs="Times New Roman"/>
          <w:sz w:val="28"/>
          <w:szCs w:val="28"/>
        </w:rPr>
      </w:pPr>
      <w:r w:rsidRPr="00A56D69">
        <w:rPr>
          <w:rFonts w:ascii="Times New Roman" w:hAnsi="Times New Roman" w:cs="Times New Roman"/>
          <w:sz w:val="28"/>
          <w:szCs w:val="28"/>
        </w:rPr>
        <w:t>УТВЕРЖДЕН</w:t>
      </w:r>
      <w:r w:rsidR="00534FB7" w:rsidRPr="00A56D69">
        <w:rPr>
          <w:rFonts w:ascii="Times New Roman" w:hAnsi="Times New Roman" w:cs="Times New Roman"/>
          <w:sz w:val="28"/>
          <w:szCs w:val="28"/>
        </w:rPr>
        <w:t>Ы</w:t>
      </w:r>
    </w:p>
    <w:p w:rsidR="00313F0A" w:rsidRPr="00A56D69" w:rsidRDefault="00313F0A" w:rsidP="003E6C96">
      <w:pPr>
        <w:spacing w:after="120" w:line="240" w:lineRule="exact"/>
        <w:ind w:left="5103"/>
        <w:jc w:val="center"/>
        <w:rPr>
          <w:rFonts w:ascii="Times New Roman" w:hAnsi="Times New Roman" w:cs="Times New Roman"/>
          <w:sz w:val="28"/>
          <w:szCs w:val="28"/>
        </w:rPr>
      </w:pPr>
      <w:r w:rsidRPr="00A56D69">
        <w:rPr>
          <w:rFonts w:ascii="Times New Roman" w:hAnsi="Times New Roman" w:cs="Times New Roman"/>
          <w:sz w:val="28"/>
          <w:szCs w:val="28"/>
        </w:rPr>
        <w:t>распоряжением</w:t>
      </w:r>
      <w:r w:rsidRPr="00A56D69">
        <w:rPr>
          <w:rFonts w:ascii="Times New Roman" w:hAnsi="Times New Roman" w:cs="Times New Roman"/>
          <w:sz w:val="28"/>
          <w:szCs w:val="28"/>
        </w:rPr>
        <w:br/>
        <w:t xml:space="preserve">министерства </w:t>
      </w:r>
      <w:r w:rsidR="00452C3E" w:rsidRPr="00A56D69">
        <w:rPr>
          <w:rFonts w:ascii="Times New Roman" w:hAnsi="Times New Roman" w:cs="Times New Roman"/>
          <w:sz w:val="28"/>
          <w:szCs w:val="28"/>
        </w:rPr>
        <w:br/>
      </w:r>
      <w:r w:rsidRPr="00A56D69">
        <w:rPr>
          <w:rFonts w:ascii="Times New Roman" w:hAnsi="Times New Roman" w:cs="Times New Roman"/>
          <w:sz w:val="28"/>
          <w:szCs w:val="28"/>
        </w:rPr>
        <w:t xml:space="preserve">образования и науки </w:t>
      </w:r>
      <w:r w:rsidR="00452C3E" w:rsidRPr="00A56D69">
        <w:rPr>
          <w:rFonts w:ascii="Times New Roman" w:hAnsi="Times New Roman" w:cs="Times New Roman"/>
          <w:sz w:val="28"/>
          <w:szCs w:val="28"/>
        </w:rPr>
        <w:br/>
      </w:r>
      <w:r w:rsidRPr="00A56D69">
        <w:rPr>
          <w:rFonts w:ascii="Times New Roman" w:hAnsi="Times New Roman" w:cs="Times New Roman"/>
          <w:sz w:val="28"/>
          <w:szCs w:val="28"/>
        </w:rPr>
        <w:t>Хабаровского края</w:t>
      </w:r>
    </w:p>
    <w:p w:rsidR="00313F0A" w:rsidRPr="00A56D69" w:rsidRDefault="00B11E59" w:rsidP="003E6C96">
      <w:pPr>
        <w:spacing w:after="120" w:line="240" w:lineRule="exact"/>
        <w:ind w:left="5103"/>
        <w:jc w:val="center"/>
        <w:rPr>
          <w:rFonts w:ascii="Times New Roman" w:hAnsi="Times New Roman" w:cs="Times New Roman"/>
          <w:sz w:val="28"/>
          <w:szCs w:val="28"/>
        </w:rPr>
      </w:pPr>
      <w:r w:rsidRPr="00A56D69">
        <w:rPr>
          <w:rFonts w:ascii="Times New Roman" w:hAnsi="Times New Roman" w:cs="Times New Roman"/>
          <w:sz w:val="28"/>
          <w:szCs w:val="28"/>
        </w:rPr>
        <w:t>от</w:t>
      </w:r>
      <w:r w:rsidR="00C80029" w:rsidRPr="00A56D69">
        <w:rPr>
          <w:rFonts w:ascii="Times New Roman" w:hAnsi="Times New Roman" w:cs="Times New Roman"/>
          <w:sz w:val="28"/>
          <w:szCs w:val="28"/>
        </w:rPr>
        <w:t xml:space="preserve"> "</w:t>
      </w:r>
      <w:r w:rsidR="009767B0">
        <w:rPr>
          <w:rFonts w:ascii="Times New Roman" w:hAnsi="Times New Roman" w:cs="Times New Roman"/>
          <w:sz w:val="28"/>
          <w:szCs w:val="28"/>
        </w:rPr>
        <w:t>26</w:t>
      </w:r>
      <w:r w:rsidR="009D3E4A" w:rsidRPr="00A56D69">
        <w:rPr>
          <w:rFonts w:ascii="Times New Roman" w:hAnsi="Times New Roman" w:cs="Times New Roman"/>
          <w:sz w:val="28"/>
          <w:szCs w:val="28"/>
        </w:rPr>
        <w:t>"</w:t>
      </w:r>
      <w:r w:rsidR="009767B0">
        <w:rPr>
          <w:rFonts w:ascii="Times New Roman" w:hAnsi="Times New Roman" w:cs="Times New Roman"/>
          <w:sz w:val="28"/>
          <w:szCs w:val="28"/>
        </w:rPr>
        <w:t>сентября</w:t>
      </w:r>
      <w:r w:rsidR="00C80029" w:rsidRPr="00A56D69">
        <w:rPr>
          <w:rFonts w:ascii="Times New Roman" w:hAnsi="Times New Roman" w:cs="Times New Roman"/>
          <w:sz w:val="28"/>
          <w:szCs w:val="28"/>
        </w:rPr>
        <w:t>2019 г.</w:t>
      </w:r>
      <w:r w:rsidR="00441D35" w:rsidRPr="00A56D69">
        <w:rPr>
          <w:rFonts w:ascii="Times New Roman" w:hAnsi="Times New Roman" w:cs="Times New Roman"/>
          <w:sz w:val="28"/>
          <w:szCs w:val="28"/>
        </w:rPr>
        <w:t>№</w:t>
      </w:r>
      <w:r w:rsidR="009767B0">
        <w:rPr>
          <w:rFonts w:ascii="Times New Roman" w:hAnsi="Times New Roman" w:cs="Times New Roman"/>
          <w:sz w:val="28"/>
          <w:szCs w:val="28"/>
        </w:rPr>
        <w:t>1321</w:t>
      </w:r>
      <w:bookmarkStart w:id="0" w:name="_GoBack"/>
      <w:bookmarkEnd w:id="0"/>
    </w:p>
    <w:p w:rsidR="00313F0A" w:rsidRPr="00A56D69" w:rsidRDefault="00313F0A" w:rsidP="00BB20AF">
      <w:pPr>
        <w:jc w:val="center"/>
        <w:rPr>
          <w:rFonts w:ascii="Times New Roman" w:hAnsi="Times New Roman" w:cs="Times New Roman"/>
          <w:sz w:val="28"/>
          <w:szCs w:val="28"/>
        </w:rPr>
      </w:pPr>
    </w:p>
    <w:p w:rsidR="00313F0A" w:rsidRPr="00A56D69" w:rsidRDefault="00313F0A" w:rsidP="00BB20AF">
      <w:pPr>
        <w:jc w:val="center"/>
        <w:rPr>
          <w:rFonts w:ascii="Times New Roman" w:hAnsi="Times New Roman" w:cs="Times New Roman"/>
          <w:sz w:val="28"/>
          <w:szCs w:val="28"/>
        </w:rPr>
      </w:pPr>
    </w:p>
    <w:p w:rsidR="00313F0A" w:rsidRPr="00A56D69" w:rsidRDefault="00313F0A" w:rsidP="00BB20AF">
      <w:pPr>
        <w:jc w:val="center"/>
        <w:rPr>
          <w:rFonts w:ascii="Times New Roman" w:hAnsi="Times New Roman" w:cs="Times New Roman"/>
          <w:sz w:val="28"/>
          <w:szCs w:val="28"/>
        </w:rPr>
      </w:pPr>
    </w:p>
    <w:p w:rsidR="00011C61" w:rsidRPr="00A56D69" w:rsidRDefault="00011C61" w:rsidP="00BB20AF">
      <w:pPr>
        <w:jc w:val="center"/>
        <w:rPr>
          <w:rFonts w:ascii="Times New Roman" w:hAnsi="Times New Roman" w:cs="Times New Roman"/>
          <w:sz w:val="28"/>
          <w:szCs w:val="28"/>
        </w:rPr>
      </w:pPr>
    </w:p>
    <w:p w:rsidR="00534FB7" w:rsidRPr="00A56D69" w:rsidRDefault="00534FB7" w:rsidP="00534FB7">
      <w:pPr>
        <w:suppressAutoHyphens/>
        <w:autoSpaceDE/>
        <w:autoSpaceDN/>
        <w:adjustRightInd/>
        <w:spacing w:line="240" w:lineRule="exact"/>
        <w:ind w:right="-115"/>
        <w:jc w:val="center"/>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МЕТОДИЧЕСКИЕ РЕКОМЕНДАЦИИ</w:t>
      </w:r>
    </w:p>
    <w:p w:rsidR="00534FB7" w:rsidRPr="00A56D69" w:rsidRDefault="00534FB7" w:rsidP="00534FB7">
      <w:pPr>
        <w:suppressAutoHyphens/>
        <w:autoSpaceDE/>
        <w:autoSpaceDN/>
        <w:adjustRightInd/>
        <w:spacing w:before="120" w:line="240" w:lineRule="exact"/>
        <w:ind w:right="-113"/>
        <w:jc w:val="center"/>
        <w:rPr>
          <w:rFonts w:ascii="Times New Roman" w:eastAsia="Arial Unicode MS" w:hAnsi="Times New Roman" w:cs="Times New Roman"/>
          <w:bCs/>
          <w:spacing w:val="-5"/>
          <w:kern w:val="2"/>
          <w:sz w:val="28"/>
          <w:szCs w:val="28"/>
          <w:lang w:eastAsia="ar-SA"/>
        </w:rPr>
      </w:pPr>
      <w:r w:rsidRPr="00A56D69">
        <w:rPr>
          <w:rFonts w:ascii="Times New Roman" w:eastAsia="Arial Unicode MS" w:hAnsi="Times New Roman" w:cs="Times New Roman"/>
          <w:bCs/>
          <w:spacing w:val="-5"/>
          <w:kern w:val="2"/>
          <w:sz w:val="28"/>
          <w:szCs w:val="28"/>
          <w:lang w:eastAsia="ar-SA"/>
        </w:rPr>
        <w:t>"Правила персонифицированного финансирования дополнительного образования детей в городском округе, муниципальном районе Хабаровского края"</w:t>
      </w:r>
    </w:p>
    <w:p w:rsidR="00FB3FB5" w:rsidRPr="00A56D69" w:rsidRDefault="00FB3FB5" w:rsidP="007B4DE6">
      <w:pPr>
        <w:rPr>
          <w:rFonts w:ascii="Times New Roman" w:hAnsi="Times New Roman" w:cs="Times New Roman"/>
          <w:sz w:val="28"/>
          <w:szCs w:val="28"/>
        </w:rPr>
      </w:pPr>
    </w:p>
    <w:p w:rsidR="00011C61" w:rsidRPr="00A56D69" w:rsidRDefault="00011C61" w:rsidP="007B4DE6">
      <w:pPr>
        <w:rPr>
          <w:rFonts w:ascii="Times New Roman" w:hAnsi="Times New Roman" w:cs="Times New Roman"/>
          <w:sz w:val="28"/>
          <w:szCs w:val="28"/>
        </w:rPr>
      </w:pPr>
    </w:p>
    <w:p w:rsidR="0027269C" w:rsidRPr="00A56D69" w:rsidRDefault="00850305" w:rsidP="007B4DE6">
      <w:pPr>
        <w:pStyle w:val="10"/>
        <w:keepNext w:val="0"/>
        <w:widowControl w:val="0"/>
        <w:spacing w:before="240" w:after="120" w:line="240" w:lineRule="exact"/>
        <w:ind w:left="0" w:right="0" w:firstLine="709"/>
        <w:jc w:val="left"/>
        <w:rPr>
          <w:i w:val="0"/>
          <w:sz w:val="28"/>
          <w:szCs w:val="28"/>
        </w:rPr>
      </w:pPr>
      <w:r w:rsidRPr="00A56D69">
        <w:rPr>
          <w:i w:val="0"/>
          <w:sz w:val="28"/>
          <w:szCs w:val="28"/>
        </w:rPr>
        <w:t>1</w:t>
      </w:r>
      <w:r w:rsidR="00BB20AF" w:rsidRPr="00A56D69">
        <w:rPr>
          <w:i w:val="0"/>
          <w:sz w:val="28"/>
          <w:szCs w:val="28"/>
        </w:rPr>
        <w:t>. </w:t>
      </w:r>
      <w:r w:rsidR="0027269C" w:rsidRPr="00A56D69">
        <w:rPr>
          <w:i w:val="0"/>
          <w:sz w:val="28"/>
          <w:szCs w:val="28"/>
        </w:rPr>
        <w:t>Общие положения</w:t>
      </w:r>
    </w:p>
    <w:p w:rsidR="00534FB7" w:rsidRPr="00A56D69" w:rsidRDefault="00534FB7" w:rsidP="00534FB7">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Методические рекомендации "Правила персонифицированного фина</w:t>
      </w:r>
      <w:r w:rsidRPr="00A56D69">
        <w:rPr>
          <w:rFonts w:ascii="Times New Roman" w:hAnsi="Times New Roman" w:cs="Times New Roman"/>
          <w:sz w:val="28"/>
          <w:szCs w:val="28"/>
        </w:rPr>
        <w:t>н</w:t>
      </w:r>
      <w:r w:rsidRPr="00A56D69">
        <w:rPr>
          <w:rFonts w:ascii="Times New Roman" w:hAnsi="Times New Roman" w:cs="Times New Roman"/>
          <w:sz w:val="28"/>
          <w:szCs w:val="28"/>
        </w:rPr>
        <w:t>сирования дополнительного образования детей в городском округе, муниц</w:t>
      </w:r>
      <w:r w:rsidRPr="00A56D69">
        <w:rPr>
          <w:rFonts w:ascii="Times New Roman" w:hAnsi="Times New Roman" w:cs="Times New Roman"/>
          <w:sz w:val="28"/>
          <w:szCs w:val="28"/>
        </w:rPr>
        <w:t>и</w:t>
      </w:r>
      <w:r w:rsidRPr="00A56D69">
        <w:rPr>
          <w:rFonts w:ascii="Times New Roman" w:hAnsi="Times New Roman" w:cs="Times New Roman"/>
          <w:sz w:val="28"/>
          <w:szCs w:val="28"/>
        </w:rPr>
        <w:t xml:space="preserve">пальном районе Хабаровского края" (далее – методические рекомендации) разработаны в целях внедрения в </w:t>
      </w:r>
      <w:r w:rsidR="00DC3CBD" w:rsidRPr="00A56D69">
        <w:rPr>
          <w:rFonts w:ascii="Times New Roman" w:hAnsi="Times New Roman" w:cs="Times New Roman"/>
          <w:sz w:val="28"/>
          <w:szCs w:val="28"/>
        </w:rPr>
        <w:t>городских округах, муниципальных ра</w:t>
      </w:r>
      <w:r w:rsidR="00DC3CBD" w:rsidRPr="00A56D69">
        <w:rPr>
          <w:rFonts w:ascii="Times New Roman" w:hAnsi="Times New Roman" w:cs="Times New Roman"/>
          <w:sz w:val="28"/>
          <w:szCs w:val="28"/>
        </w:rPr>
        <w:t>й</w:t>
      </w:r>
      <w:r w:rsidR="00DC3CBD" w:rsidRPr="00A56D69">
        <w:rPr>
          <w:rFonts w:ascii="Times New Roman" w:hAnsi="Times New Roman" w:cs="Times New Roman"/>
          <w:sz w:val="28"/>
          <w:szCs w:val="28"/>
        </w:rPr>
        <w:t>онах края</w:t>
      </w:r>
      <w:r w:rsidRPr="00A56D69">
        <w:rPr>
          <w:rFonts w:ascii="Times New Roman" w:hAnsi="Times New Roman" w:cs="Times New Roman"/>
          <w:sz w:val="28"/>
          <w:szCs w:val="28"/>
        </w:rPr>
        <w:t xml:space="preserve"> системы персонифицированного </w:t>
      </w:r>
      <w:r w:rsidR="00DC3CBD" w:rsidRPr="00A56D69">
        <w:rPr>
          <w:rFonts w:ascii="Times New Roman" w:hAnsi="Times New Roman" w:cs="Times New Roman"/>
          <w:sz w:val="28"/>
          <w:szCs w:val="28"/>
        </w:rPr>
        <w:t xml:space="preserve">финансирования </w:t>
      </w:r>
      <w:r w:rsidRPr="00A56D69">
        <w:rPr>
          <w:rFonts w:ascii="Times New Roman" w:hAnsi="Times New Roman" w:cs="Times New Roman"/>
          <w:sz w:val="28"/>
          <w:szCs w:val="28"/>
        </w:rPr>
        <w:t>дополнительного образования</w:t>
      </w:r>
      <w:r w:rsidR="00DC3CBD" w:rsidRPr="00A56D69">
        <w:rPr>
          <w:rFonts w:ascii="Times New Roman" w:hAnsi="Times New Roman" w:cs="Times New Roman"/>
          <w:sz w:val="28"/>
          <w:szCs w:val="28"/>
        </w:rPr>
        <w:t xml:space="preserve"> детей, входящей в состав </w:t>
      </w:r>
      <w:r w:rsidR="00A97440" w:rsidRPr="00A56D69">
        <w:rPr>
          <w:rFonts w:ascii="Times New Roman" w:hAnsi="Times New Roman" w:cs="Times New Roman"/>
          <w:sz w:val="28"/>
          <w:szCs w:val="28"/>
        </w:rPr>
        <w:t>системы персонифицированного д</w:t>
      </w:r>
      <w:r w:rsidR="00A97440" w:rsidRPr="00A56D69">
        <w:rPr>
          <w:rFonts w:ascii="Times New Roman" w:hAnsi="Times New Roman" w:cs="Times New Roman"/>
          <w:sz w:val="28"/>
          <w:szCs w:val="28"/>
        </w:rPr>
        <w:t>о</w:t>
      </w:r>
      <w:r w:rsidR="00A97440" w:rsidRPr="00A56D69">
        <w:rPr>
          <w:rFonts w:ascii="Times New Roman" w:hAnsi="Times New Roman" w:cs="Times New Roman"/>
          <w:sz w:val="28"/>
          <w:szCs w:val="28"/>
        </w:rPr>
        <w:t>полнительного образования.</w:t>
      </w:r>
    </w:p>
    <w:p w:rsidR="00534FB7" w:rsidRPr="00A56D69" w:rsidRDefault="00A97440" w:rsidP="00534FB7">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Городские округа, муниципальные районы</w:t>
      </w:r>
      <w:r w:rsidR="00534FB7" w:rsidRPr="00A56D69">
        <w:rPr>
          <w:rFonts w:ascii="Times New Roman" w:hAnsi="Times New Roman" w:cs="Times New Roman"/>
          <w:sz w:val="28"/>
          <w:szCs w:val="28"/>
        </w:rPr>
        <w:t xml:space="preserve"> края руководствуются н</w:t>
      </w:r>
      <w:r w:rsidR="00534FB7" w:rsidRPr="00A56D69">
        <w:rPr>
          <w:rFonts w:ascii="Times New Roman" w:hAnsi="Times New Roman" w:cs="Times New Roman"/>
          <w:sz w:val="28"/>
          <w:szCs w:val="28"/>
        </w:rPr>
        <w:t>а</w:t>
      </w:r>
      <w:r w:rsidR="00534FB7" w:rsidRPr="00A56D69">
        <w:rPr>
          <w:rFonts w:ascii="Times New Roman" w:hAnsi="Times New Roman" w:cs="Times New Roman"/>
          <w:sz w:val="28"/>
          <w:szCs w:val="28"/>
        </w:rPr>
        <w:t xml:space="preserve">стоящими методическими рекомендациями при внедрении </w:t>
      </w:r>
      <w:r w:rsidRPr="00A56D69">
        <w:rPr>
          <w:rFonts w:ascii="Times New Roman" w:hAnsi="Times New Roman" w:cs="Times New Roman"/>
          <w:sz w:val="28"/>
          <w:szCs w:val="28"/>
        </w:rPr>
        <w:t>системы перс</w:t>
      </w:r>
      <w:r w:rsidRPr="00A56D69">
        <w:rPr>
          <w:rFonts w:ascii="Times New Roman" w:hAnsi="Times New Roman" w:cs="Times New Roman"/>
          <w:sz w:val="28"/>
          <w:szCs w:val="28"/>
        </w:rPr>
        <w:t>о</w:t>
      </w:r>
      <w:r w:rsidRPr="00A56D69">
        <w:rPr>
          <w:rFonts w:ascii="Times New Roman" w:hAnsi="Times New Roman" w:cs="Times New Roman"/>
          <w:sz w:val="28"/>
          <w:szCs w:val="28"/>
        </w:rPr>
        <w:t>нифицированного финансирования дополнительного образования детей</w:t>
      </w:r>
      <w:r w:rsidR="00534FB7" w:rsidRPr="00A56D69">
        <w:rPr>
          <w:rFonts w:ascii="Times New Roman" w:hAnsi="Times New Roman" w:cs="Times New Roman"/>
          <w:sz w:val="28"/>
          <w:szCs w:val="28"/>
        </w:rPr>
        <w:t>.</w:t>
      </w:r>
    </w:p>
    <w:p w:rsidR="00FA371B" w:rsidRPr="00A56D69" w:rsidRDefault="00FA371B" w:rsidP="00534FB7">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Методическими рекомендациями предусмотрены </w:t>
      </w:r>
      <w:r w:rsidR="001E5418" w:rsidRPr="00A56D69">
        <w:rPr>
          <w:rFonts w:ascii="Times New Roman" w:hAnsi="Times New Roman" w:cs="Times New Roman"/>
          <w:sz w:val="28"/>
          <w:szCs w:val="28"/>
        </w:rPr>
        <w:t>п</w:t>
      </w:r>
      <w:r w:rsidRPr="00A56D69">
        <w:rPr>
          <w:rFonts w:ascii="Times New Roman" w:hAnsi="Times New Roman" w:cs="Times New Roman"/>
          <w:sz w:val="28"/>
          <w:szCs w:val="28"/>
        </w:rPr>
        <w:t>орядки:</w:t>
      </w:r>
    </w:p>
    <w:p w:rsidR="00FA371B" w:rsidRPr="00A56D69" w:rsidRDefault="00FA371B" w:rsidP="00FA371B">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1) установления гарантий по оплате дополнительного образования д</w:t>
      </w:r>
      <w:r w:rsidRPr="00A56D69">
        <w:rPr>
          <w:rFonts w:ascii="Times New Roman" w:hAnsi="Times New Roman" w:cs="Times New Roman"/>
          <w:sz w:val="28"/>
          <w:szCs w:val="28"/>
        </w:rPr>
        <w:t>е</w:t>
      </w:r>
      <w:r w:rsidRPr="00A56D69">
        <w:rPr>
          <w:rFonts w:ascii="Times New Roman" w:hAnsi="Times New Roman" w:cs="Times New Roman"/>
          <w:sz w:val="28"/>
          <w:szCs w:val="28"/>
        </w:rPr>
        <w:t>тей, включенных в систему персонифицированного финансирования допо</w:t>
      </w:r>
      <w:r w:rsidRPr="00A56D69">
        <w:rPr>
          <w:rFonts w:ascii="Times New Roman" w:hAnsi="Times New Roman" w:cs="Times New Roman"/>
          <w:sz w:val="28"/>
          <w:szCs w:val="28"/>
        </w:rPr>
        <w:t>л</w:t>
      </w:r>
      <w:r w:rsidRPr="00A56D69">
        <w:rPr>
          <w:rFonts w:ascii="Times New Roman" w:hAnsi="Times New Roman" w:cs="Times New Roman"/>
          <w:sz w:val="28"/>
          <w:szCs w:val="28"/>
        </w:rPr>
        <w:t>нительного образования детей;</w:t>
      </w:r>
    </w:p>
    <w:p w:rsidR="00FA371B" w:rsidRPr="00A56D69" w:rsidRDefault="00FA371B" w:rsidP="00FA371B">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2) ведения реестров сертификатов дополнительного образования в ра</w:t>
      </w:r>
      <w:r w:rsidRPr="00A56D69">
        <w:rPr>
          <w:rFonts w:ascii="Times New Roman" w:hAnsi="Times New Roman" w:cs="Times New Roman"/>
          <w:sz w:val="28"/>
          <w:szCs w:val="28"/>
        </w:rPr>
        <w:t>м</w:t>
      </w:r>
      <w:r w:rsidRPr="00A56D69">
        <w:rPr>
          <w:rFonts w:ascii="Times New Roman" w:hAnsi="Times New Roman" w:cs="Times New Roman"/>
          <w:sz w:val="28"/>
          <w:szCs w:val="28"/>
        </w:rPr>
        <w:t>ках системы персонифицированного финансирования дополнительного обр</w:t>
      </w:r>
      <w:r w:rsidRPr="00A56D69">
        <w:rPr>
          <w:rFonts w:ascii="Times New Roman" w:hAnsi="Times New Roman" w:cs="Times New Roman"/>
          <w:sz w:val="28"/>
          <w:szCs w:val="28"/>
        </w:rPr>
        <w:t>а</w:t>
      </w:r>
      <w:r w:rsidRPr="00A56D69">
        <w:rPr>
          <w:rFonts w:ascii="Times New Roman" w:hAnsi="Times New Roman" w:cs="Times New Roman"/>
          <w:sz w:val="28"/>
          <w:szCs w:val="28"/>
        </w:rPr>
        <w:t>зования детей;</w:t>
      </w:r>
    </w:p>
    <w:p w:rsidR="00FA371B" w:rsidRPr="00A56D69" w:rsidRDefault="00FA371B" w:rsidP="00FA371B">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3) ведения реестра поставщиков образовательных услуг, включенных в систему персонифицированного финансирования дополнительного образов</w:t>
      </w:r>
      <w:r w:rsidRPr="00A56D69">
        <w:rPr>
          <w:rFonts w:ascii="Times New Roman" w:hAnsi="Times New Roman" w:cs="Times New Roman"/>
          <w:sz w:val="28"/>
          <w:szCs w:val="28"/>
        </w:rPr>
        <w:t>а</w:t>
      </w:r>
      <w:r w:rsidRPr="00A56D69">
        <w:rPr>
          <w:rFonts w:ascii="Times New Roman" w:hAnsi="Times New Roman" w:cs="Times New Roman"/>
          <w:sz w:val="28"/>
          <w:szCs w:val="28"/>
        </w:rPr>
        <w:t>ния детей;</w:t>
      </w:r>
    </w:p>
    <w:p w:rsidR="00FA371B" w:rsidRPr="00A56D69" w:rsidRDefault="00FA371B" w:rsidP="00FA371B">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4) включения образовательных программ в систему персонифицир</w:t>
      </w:r>
      <w:r w:rsidRPr="00A56D69">
        <w:rPr>
          <w:rFonts w:ascii="Times New Roman" w:hAnsi="Times New Roman" w:cs="Times New Roman"/>
          <w:sz w:val="28"/>
          <w:szCs w:val="28"/>
        </w:rPr>
        <w:t>о</w:t>
      </w:r>
      <w:r w:rsidRPr="00A56D69">
        <w:rPr>
          <w:rFonts w:ascii="Times New Roman" w:hAnsi="Times New Roman" w:cs="Times New Roman"/>
          <w:sz w:val="28"/>
          <w:szCs w:val="28"/>
        </w:rPr>
        <w:t>ванного финансирования дополнительного образования детей;</w:t>
      </w:r>
    </w:p>
    <w:p w:rsidR="00FA371B" w:rsidRPr="00A56D69" w:rsidRDefault="00FA371B" w:rsidP="00FA371B">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5) ведения реестра сертифицированных программ</w:t>
      </w:r>
      <w:r w:rsidR="00276F7F" w:rsidRPr="00A56D69">
        <w:rPr>
          <w:rFonts w:ascii="Times New Roman" w:hAnsi="Times New Roman" w:cs="Times New Roman"/>
          <w:sz w:val="28"/>
          <w:szCs w:val="28"/>
        </w:rPr>
        <w:t>;</w:t>
      </w:r>
    </w:p>
    <w:p w:rsidR="00FA371B" w:rsidRPr="00A56D69" w:rsidRDefault="00FA371B" w:rsidP="00FA371B">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6)</w:t>
      </w:r>
      <w:r w:rsidR="004B27EA" w:rsidRPr="00A56D69">
        <w:rPr>
          <w:rFonts w:ascii="Times New Roman" w:hAnsi="Times New Roman" w:cs="Times New Roman"/>
          <w:sz w:val="28"/>
          <w:szCs w:val="28"/>
        </w:rPr>
        <w:t> </w:t>
      </w:r>
      <w:r w:rsidRPr="00A56D69">
        <w:rPr>
          <w:rFonts w:ascii="Times New Roman" w:hAnsi="Times New Roman" w:cs="Times New Roman"/>
          <w:sz w:val="28"/>
          <w:szCs w:val="28"/>
        </w:rPr>
        <w:t>определения нормативной стоимости образовательной услуги</w:t>
      </w:r>
      <w:r w:rsidR="00D81771">
        <w:rPr>
          <w:rFonts w:ascii="Times New Roman" w:hAnsi="Times New Roman" w:cs="Times New Roman"/>
          <w:sz w:val="28"/>
          <w:szCs w:val="28"/>
        </w:rPr>
        <w:t xml:space="preserve"> </w:t>
      </w:r>
      <w:r w:rsidR="004B27EA" w:rsidRPr="00A56D69">
        <w:rPr>
          <w:rFonts w:ascii="Times New Roman" w:hAnsi="Times New Roman" w:cs="Times New Roman"/>
          <w:spacing w:val="-4"/>
          <w:sz w:val="28"/>
          <w:szCs w:val="28"/>
        </w:rPr>
        <w:t>в сф</w:t>
      </w:r>
      <w:r w:rsidR="004B27EA" w:rsidRPr="00A56D69">
        <w:rPr>
          <w:rFonts w:ascii="Times New Roman" w:hAnsi="Times New Roman" w:cs="Times New Roman"/>
          <w:spacing w:val="-4"/>
          <w:sz w:val="28"/>
          <w:szCs w:val="28"/>
        </w:rPr>
        <w:t>е</w:t>
      </w:r>
      <w:r w:rsidR="004B27EA" w:rsidRPr="00A56D69">
        <w:rPr>
          <w:rFonts w:ascii="Times New Roman" w:hAnsi="Times New Roman" w:cs="Times New Roman"/>
          <w:spacing w:val="-4"/>
          <w:sz w:val="28"/>
          <w:szCs w:val="28"/>
        </w:rPr>
        <w:t>ре дополнительного образования</w:t>
      </w:r>
      <w:r w:rsidRPr="00A56D69">
        <w:rPr>
          <w:rFonts w:ascii="Times New Roman" w:hAnsi="Times New Roman" w:cs="Times New Roman"/>
          <w:sz w:val="28"/>
          <w:szCs w:val="28"/>
        </w:rPr>
        <w:t>;</w:t>
      </w:r>
    </w:p>
    <w:p w:rsidR="004B27EA" w:rsidRPr="00A56D69" w:rsidRDefault="00FA371B" w:rsidP="00FA371B">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4B27EA" w:rsidRPr="00A56D69">
        <w:rPr>
          <w:rFonts w:ascii="Times New Roman" w:hAnsi="Times New Roman" w:cs="Times New Roman"/>
          <w:sz w:val="28"/>
          <w:szCs w:val="28"/>
        </w:rPr>
        <w:t> </w:t>
      </w:r>
      <w:r w:rsidRPr="00A56D69">
        <w:rPr>
          <w:rFonts w:ascii="Times New Roman" w:hAnsi="Times New Roman" w:cs="Times New Roman"/>
          <w:sz w:val="28"/>
          <w:szCs w:val="28"/>
        </w:rPr>
        <w:t xml:space="preserve">установления/прекращения договорных взаимоотношений между поставщиками образовательных услуг и </w:t>
      </w:r>
      <w:r w:rsidR="004B27EA" w:rsidRPr="00A56D69">
        <w:rPr>
          <w:rFonts w:ascii="Times New Roman" w:hAnsi="Times New Roman" w:cs="Times New Roman"/>
          <w:sz w:val="28"/>
          <w:szCs w:val="28"/>
        </w:rPr>
        <w:t>потребителями услуг;</w:t>
      </w:r>
    </w:p>
    <w:p w:rsidR="00FA371B" w:rsidRPr="00A56D69" w:rsidRDefault="00FA371B" w:rsidP="00FA371B">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8)</w:t>
      </w:r>
      <w:r w:rsidR="004B27EA" w:rsidRPr="00A56D69">
        <w:rPr>
          <w:rFonts w:ascii="Times New Roman" w:hAnsi="Times New Roman" w:cs="Times New Roman"/>
          <w:sz w:val="28"/>
          <w:szCs w:val="28"/>
        </w:rPr>
        <w:t> </w:t>
      </w:r>
      <w:r w:rsidRPr="00A56D69">
        <w:rPr>
          <w:rFonts w:ascii="Times New Roman" w:hAnsi="Times New Roman" w:cs="Times New Roman"/>
          <w:sz w:val="28"/>
          <w:szCs w:val="28"/>
        </w:rPr>
        <w:t>оплаты оказываемых образовательных услуг;</w:t>
      </w:r>
    </w:p>
    <w:p w:rsidR="00FA371B" w:rsidRPr="00A56D69" w:rsidRDefault="00FA371B" w:rsidP="00FA371B">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4B27EA" w:rsidRPr="00A56D69">
        <w:rPr>
          <w:rFonts w:ascii="Times New Roman" w:hAnsi="Times New Roman" w:cs="Times New Roman"/>
          <w:sz w:val="28"/>
          <w:szCs w:val="28"/>
        </w:rPr>
        <w:t> </w:t>
      </w:r>
      <w:r w:rsidRPr="00A56D69">
        <w:rPr>
          <w:rFonts w:ascii="Times New Roman" w:hAnsi="Times New Roman" w:cs="Times New Roman"/>
          <w:sz w:val="28"/>
          <w:szCs w:val="28"/>
        </w:rPr>
        <w:t>проведения независимой оценки качества в рамках системы перс</w:t>
      </w:r>
      <w:r w:rsidRPr="00A56D69">
        <w:rPr>
          <w:rFonts w:ascii="Times New Roman" w:hAnsi="Times New Roman" w:cs="Times New Roman"/>
          <w:sz w:val="28"/>
          <w:szCs w:val="28"/>
        </w:rPr>
        <w:t>о</w:t>
      </w:r>
      <w:r w:rsidRPr="00A56D69">
        <w:rPr>
          <w:rFonts w:ascii="Times New Roman" w:hAnsi="Times New Roman" w:cs="Times New Roman"/>
          <w:sz w:val="28"/>
          <w:szCs w:val="28"/>
        </w:rPr>
        <w:lastRenderedPageBreak/>
        <w:t>нифицированного финансирования</w:t>
      </w:r>
      <w:r w:rsidR="004B27EA" w:rsidRPr="00A56D69">
        <w:rPr>
          <w:rFonts w:ascii="Times New Roman" w:hAnsi="Times New Roman" w:cs="Times New Roman"/>
          <w:sz w:val="28"/>
          <w:szCs w:val="28"/>
        </w:rPr>
        <w:t xml:space="preserve"> дополнительного образования детей</w:t>
      </w:r>
      <w:r w:rsidRPr="00A56D69">
        <w:rPr>
          <w:rFonts w:ascii="Times New Roman" w:hAnsi="Times New Roman" w:cs="Times New Roman"/>
          <w:sz w:val="28"/>
          <w:szCs w:val="28"/>
        </w:rPr>
        <w:t>.</w:t>
      </w:r>
    </w:p>
    <w:p w:rsidR="005E6F4C" w:rsidRPr="00A56D69" w:rsidRDefault="005E6F4C" w:rsidP="005E6F4C">
      <w:pPr>
        <w:pStyle w:val="10"/>
        <w:keepNext w:val="0"/>
        <w:widowControl w:val="0"/>
        <w:spacing w:before="240" w:after="120" w:line="240" w:lineRule="exact"/>
        <w:ind w:left="0" w:right="0" w:firstLine="709"/>
        <w:jc w:val="left"/>
        <w:rPr>
          <w:i w:val="0"/>
          <w:sz w:val="28"/>
          <w:szCs w:val="28"/>
        </w:rPr>
      </w:pPr>
      <w:r w:rsidRPr="00A56D69">
        <w:rPr>
          <w:i w:val="0"/>
          <w:sz w:val="28"/>
          <w:szCs w:val="28"/>
        </w:rPr>
        <w:t>2. Основные понятия</w:t>
      </w:r>
    </w:p>
    <w:p w:rsidR="00DC3CBD" w:rsidRPr="00A56D69" w:rsidRDefault="006D0F1C" w:rsidP="00DC3CBD">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DC3CBD" w:rsidRPr="00A56D69">
        <w:rPr>
          <w:rFonts w:ascii="Times New Roman" w:hAnsi="Times New Roman" w:cs="Times New Roman"/>
          <w:sz w:val="28"/>
          <w:szCs w:val="28"/>
        </w:rPr>
        <w:t>) система персонифицированного дополнительного образования – с</w:t>
      </w:r>
      <w:r w:rsidR="00DC3CBD" w:rsidRPr="00A56D69">
        <w:rPr>
          <w:rFonts w:ascii="Times New Roman" w:hAnsi="Times New Roman" w:cs="Times New Roman"/>
          <w:sz w:val="28"/>
          <w:szCs w:val="28"/>
        </w:rPr>
        <w:t>о</w:t>
      </w:r>
      <w:r w:rsidR="00DC3CBD" w:rsidRPr="00A56D69">
        <w:rPr>
          <w:rFonts w:ascii="Times New Roman" w:hAnsi="Times New Roman" w:cs="Times New Roman"/>
          <w:sz w:val="28"/>
          <w:szCs w:val="28"/>
        </w:rPr>
        <w:t>вокупность правовых норм, обеспечивающих функционирование систем пе</w:t>
      </w:r>
      <w:r w:rsidR="00DC3CBD" w:rsidRPr="00A56D69">
        <w:rPr>
          <w:rFonts w:ascii="Times New Roman" w:hAnsi="Times New Roman" w:cs="Times New Roman"/>
          <w:sz w:val="28"/>
          <w:szCs w:val="28"/>
        </w:rPr>
        <w:t>р</w:t>
      </w:r>
      <w:r w:rsidR="00DC3CBD" w:rsidRPr="00A56D69">
        <w:rPr>
          <w:rFonts w:ascii="Times New Roman" w:hAnsi="Times New Roman" w:cs="Times New Roman"/>
          <w:sz w:val="28"/>
          <w:szCs w:val="28"/>
        </w:rPr>
        <w:t>сонифицированного финансирования дополнительного образования детей и персонифицированного учета в дополнительном образовании детей;</w:t>
      </w:r>
    </w:p>
    <w:p w:rsidR="00DC3CBD" w:rsidRPr="00A56D69" w:rsidRDefault="006D0F1C" w:rsidP="00DC3CBD">
      <w:pPr>
        <w:ind w:firstLine="709"/>
        <w:jc w:val="both"/>
        <w:rPr>
          <w:rFonts w:ascii="Times New Roman" w:hAnsi="Times New Roman" w:cs="Times New Roman"/>
          <w:sz w:val="28"/>
          <w:szCs w:val="28"/>
          <w:shd w:val="clear" w:color="auto" w:fill="FFFFFF"/>
        </w:rPr>
      </w:pPr>
      <w:r w:rsidRPr="00A56D69">
        <w:rPr>
          <w:rFonts w:ascii="Times New Roman" w:hAnsi="Times New Roman" w:cs="Times New Roman"/>
          <w:sz w:val="28"/>
          <w:szCs w:val="28"/>
        </w:rPr>
        <w:t>2</w:t>
      </w:r>
      <w:r w:rsidR="00DC3CBD" w:rsidRPr="00A56D69">
        <w:rPr>
          <w:rFonts w:ascii="Times New Roman" w:hAnsi="Times New Roman" w:cs="Times New Roman"/>
          <w:sz w:val="28"/>
          <w:szCs w:val="28"/>
        </w:rPr>
        <w:t>) система персонифицированного финансирования дополнительного образования детей – финансово-управленческая система, в рамках которой осуществляется закрепление определенного объема бюджетных средств за потребителем услуг и их последующая передача поставщику образовател</w:t>
      </w:r>
      <w:r w:rsidR="00DC3CBD" w:rsidRPr="00A56D69">
        <w:rPr>
          <w:rFonts w:ascii="Times New Roman" w:hAnsi="Times New Roman" w:cs="Times New Roman"/>
          <w:sz w:val="28"/>
          <w:szCs w:val="28"/>
        </w:rPr>
        <w:t>ь</w:t>
      </w:r>
      <w:r w:rsidR="00DC3CBD" w:rsidRPr="00A56D69">
        <w:rPr>
          <w:rFonts w:ascii="Times New Roman" w:hAnsi="Times New Roman" w:cs="Times New Roman"/>
          <w:sz w:val="28"/>
          <w:szCs w:val="28"/>
        </w:rPr>
        <w:t>ных услуг (определяемому по выбору потребителя услуг) посредством се</w:t>
      </w:r>
      <w:r w:rsidR="00DC3CBD" w:rsidRPr="00A56D69">
        <w:rPr>
          <w:rFonts w:ascii="Times New Roman" w:hAnsi="Times New Roman" w:cs="Times New Roman"/>
          <w:sz w:val="28"/>
          <w:szCs w:val="28"/>
        </w:rPr>
        <w:t>р</w:t>
      </w:r>
      <w:r w:rsidR="00DC3CBD" w:rsidRPr="00A56D69">
        <w:rPr>
          <w:rFonts w:ascii="Times New Roman" w:hAnsi="Times New Roman" w:cs="Times New Roman"/>
          <w:sz w:val="28"/>
          <w:szCs w:val="28"/>
        </w:rPr>
        <w:t>тификата дополнительного образования;</w:t>
      </w:r>
    </w:p>
    <w:p w:rsidR="009D369D" w:rsidRPr="00A56D69" w:rsidRDefault="006D0F1C" w:rsidP="009D369D">
      <w:pPr>
        <w:tabs>
          <w:tab w:val="left" w:pos="14034"/>
        </w:tabs>
        <w:ind w:firstLine="709"/>
        <w:jc w:val="both"/>
        <w:rPr>
          <w:rFonts w:ascii="Times New Roman" w:hAnsi="Times New Roman" w:cs="Times New Roman"/>
          <w:strike/>
          <w:sz w:val="28"/>
          <w:szCs w:val="28"/>
        </w:rPr>
      </w:pPr>
      <w:r w:rsidRPr="00A56D69">
        <w:rPr>
          <w:rFonts w:ascii="Times New Roman" w:hAnsi="Times New Roman" w:cs="Times New Roman"/>
          <w:sz w:val="28"/>
          <w:szCs w:val="28"/>
        </w:rPr>
        <w:t>3</w:t>
      </w:r>
      <w:r w:rsidR="009D369D" w:rsidRPr="00A56D69">
        <w:rPr>
          <w:rFonts w:ascii="Times New Roman" w:hAnsi="Times New Roman" w:cs="Times New Roman"/>
          <w:sz w:val="28"/>
          <w:szCs w:val="28"/>
        </w:rPr>
        <w:t xml:space="preserve">) участники системы персонифицированного </w:t>
      </w:r>
      <w:r w:rsidR="00A97440" w:rsidRPr="00A56D69">
        <w:rPr>
          <w:rFonts w:ascii="Times New Roman" w:hAnsi="Times New Roman" w:cs="Times New Roman"/>
          <w:sz w:val="28"/>
          <w:szCs w:val="28"/>
        </w:rPr>
        <w:t xml:space="preserve">финансирования </w:t>
      </w:r>
      <w:r w:rsidR="009D369D" w:rsidRPr="00A56D69">
        <w:rPr>
          <w:rFonts w:ascii="Times New Roman" w:hAnsi="Times New Roman" w:cs="Times New Roman"/>
          <w:sz w:val="28"/>
          <w:szCs w:val="28"/>
        </w:rPr>
        <w:t>допо</w:t>
      </w:r>
      <w:r w:rsidR="009D369D" w:rsidRPr="00A56D69">
        <w:rPr>
          <w:rFonts w:ascii="Times New Roman" w:hAnsi="Times New Roman" w:cs="Times New Roman"/>
          <w:sz w:val="28"/>
          <w:szCs w:val="28"/>
        </w:rPr>
        <w:t>л</w:t>
      </w:r>
      <w:r w:rsidR="009D369D" w:rsidRPr="00A56D69">
        <w:rPr>
          <w:rFonts w:ascii="Times New Roman" w:hAnsi="Times New Roman" w:cs="Times New Roman"/>
          <w:sz w:val="28"/>
          <w:szCs w:val="28"/>
        </w:rPr>
        <w:t>нительного образования</w:t>
      </w:r>
      <w:r w:rsidR="00A97440" w:rsidRPr="00A56D69">
        <w:rPr>
          <w:rFonts w:ascii="Times New Roman" w:hAnsi="Times New Roman" w:cs="Times New Roman"/>
          <w:sz w:val="28"/>
          <w:szCs w:val="28"/>
        </w:rPr>
        <w:t xml:space="preserve"> детей</w:t>
      </w:r>
      <w:r w:rsidR="009D369D" w:rsidRPr="00A56D69">
        <w:rPr>
          <w:rFonts w:ascii="Times New Roman" w:hAnsi="Times New Roman" w:cs="Times New Roman"/>
          <w:sz w:val="28"/>
          <w:szCs w:val="28"/>
        </w:rPr>
        <w:t xml:space="preserve"> – оператор персонифицированного финанс</w:t>
      </w:r>
      <w:r w:rsidR="009D369D" w:rsidRPr="00A56D69">
        <w:rPr>
          <w:rFonts w:ascii="Times New Roman" w:hAnsi="Times New Roman" w:cs="Times New Roman"/>
          <w:sz w:val="28"/>
          <w:szCs w:val="28"/>
        </w:rPr>
        <w:t>и</w:t>
      </w:r>
      <w:r w:rsidR="009D369D" w:rsidRPr="00A56D69">
        <w:rPr>
          <w:rFonts w:ascii="Times New Roman" w:hAnsi="Times New Roman" w:cs="Times New Roman"/>
          <w:sz w:val="28"/>
          <w:szCs w:val="28"/>
        </w:rPr>
        <w:t>рования, уполномоченные органы, уполномоченные организации, поставщ</w:t>
      </w:r>
      <w:r w:rsidR="009D369D" w:rsidRPr="00A56D69">
        <w:rPr>
          <w:rFonts w:ascii="Times New Roman" w:hAnsi="Times New Roman" w:cs="Times New Roman"/>
          <w:sz w:val="28"/>
          <w:szCs w:val="28"/>
        </w:rPr>
        <w:t>и</w:t>
      </w:r>
      <w:r w:rsidR="009D369D" w:rsidRPr="00A56D69">
        <w:rPr>
          <w:rFonts w:ascii="Times New Roman" w:hAnsi="Times New Roman" w:cs="Times New Roman"/>
          <w:sz w:val="28"/>
          <w:szCs w:val="28"/>
        </w:rPr>
        <w:t>ки образовательных услуг</w:t>
      </w:r>
      <w:r w:rsidR="00D91AC6" w:rsidRPr="00A56D69">
        <w:rPr>
          <w:rFonts w:ascii="Times New Roman" w:hAnsi="Times New Roman" w:cs="Times New Roman"/>
          <w:spacing w:val="-4"/>
          <w:sz w:val="28"/>
          <w:szCs w:val="28"/>
        </w:rPr>
        <w:t>в сфере дополнительного образования</w:t>
      </w:r>
      <w:r w:rsidR="009D369D" w:rsidRPr="00A56D69">
        <w:rPr>
          <w:rFonts w:ascii="Times New Roman" w:hAnsi="Times New Roman" w:cs="Times New Roman"/>
          <w:sz w:val="28"/>
          <w:szCs w:val="28"/>
        </w:rPr>
        <w:t xml:space="preserve">, </w:t>
      </w:r>
      <w:r w:rsidR="00A97440" w:rsidRPr="00A56D69">
        <w:rPr>
          <w:rFonts w:ascii="Times New Roman" w:hAnsi="Times New Roman" w:cs="Times New Roman"/>
          <w:sz w:val="28"/>
          <w:szCs w:val="28"/>
        </w:rPr>
        <w:t>потребители услуг в сфере дополнительного образования</w:t>
      </w:r>
      <w:r w:rsidR="00B153F4" w:rsidRPr="00A56D69">
        <w:rPr>
          <w:rFonts w:ascii="Times New Roman" w:hAnsi="Times New Roman" w:cs="Times New Roman"/>
          <w:sz w:val="28"/>
          <w:szCs w:val="28"/>
        </w:rPr>
        <w:t>;</w:t>
      </w:r>
    </w:p>
    <w:p w:rsidR="00534FB7" w:rsidRPr="00A56D69" w:rsidRDefault="006D0F1C" w:rsidP="00534FB7">
      <w:pPr>
        <w:ind w:firstLine="709"/>
        <w:jc w:val="both"/>
        <w:rPr>
          <w:rFonts w:ascii="Times New Roman" w:hAnsi="Times New Roman" w:cs="Times New Roman"/>
          <w:sz w:val="28"/>
          <w:szCs w:val="28"/>
        </w:rPr>
      </w:pPr>
      <w:r w:rsidRPr="00A56D69">
        <w:rPr>
          <w:rFonts w:ascii="Times New Roman" w:hAnsi="Times New Roman" w:cs="Times New Roman"/>
          <w:sz w:val="28"/>
          <w:szCs w:val="28"/>
        </w:rPr>
        <w:t>4</w:t>
      </w:r>
      <w:r w:rsidR="00534FB7" w:rsidRPr="00A56D69">
        <w:rPr>
          <w:rFonts w:ascii="Times New Roman" w:hAnsi="Times New Roman" w:cs="Times New Roman"/>
          <w:sz w:val="28"/>
          <w:szCs w:val="28"/>
        </w:rPr>
        <w:t>) </w:t>
      </w:r>
      <w:r w:rsidR="00534FB7" w:rsidRPr="00A56D69">
        <w:rPr>
          <w:rFonts w:ascii="Times New Roman" w:hAnsi="Times New Roman" w:cs="Times New Roman"/>
          <w:spacing w:val="-4"/>
          <w:sz w:val="28"/>
          <w:szCs w:val="28"/>
        </w:rPr>
        <w:t>образовательные услуги в сфере дополнительного образования (далее – образовательные услуги)</w:t>
      </w:r>
      <w:r w:rsidR="00534FB7" w:rsidRPr="00A56D69">
        <w:rPr>
          <w:rFonts w:ascii="Times New Roman" w:hAnsi="Times New Roman" w:cs="Times New Roman"/>
          <w:sz w:val="28"/>
          <w:szCs w:val="28"/>
        </w:rPr>
        <w:t xml:space="preserve"> – услуги по реализации дополнительных общеобр</w:t>
      </w:r>
      <w:r w:rsidR="00534FB7" w:rsidRPr="00A56D69">
        <w:rPr>
          <w:rFonts w:ascii="Times New Roman" w:hAnsi="Times New Roman" w:cs="Times New Roman"/>
          <w:sz w:val="28"/>
          <w:szCs w:val="28"/>
        </w:rPr>
        <w:t>а</w:t>
      </w:r>
      <w:r w:rsidR="00534FB7" w:rsidRPr="00A56D69">
        <w:rPr>
          <w:rFonts w:ascii="Times New Roman" w:hAnsi="Times New Roman" w:cs="Times New Roman"/>
          <w:sz w:val="28"/>
          <w:szCs w:val="28"/>
        </w:rPr>
        <w:t>зовательных программ (отдельных частей дополнительных общеобразов</w:t>
      </w:r>
      <w:r w:rsidR="00534FB7" w:rsidRPr="00A56D69">
        <w:rPr>
          <w:rFonts w:ascii="Times New Roman" w:hAnsi="Times New Roman" w:cs="Times New Roman"/>
          <w:sz w:val="28"/>
          <w:szCs w:val="28"/>
        </w:rPr>
        <w:t>а</w:t>
      </w:r>
      <w:r w:rsidR="00534FB7" w:rsidRPr="00A56D69">
        <w:rPr>
          <w:rFonts w:ascii="Times New Roman" w:hAnsi="Times New Roman" w:cs="Times New Roman"/>
          <w:sz w:val="28"/>
          <w:szCs w:val="28"/>
        </w:rPr>
        <w:t xml:space="preserve">тельных программ); </w:t>
      </w:r>
    </w:p>
    <w:p w:rsidR="005F1679" w:rsidRPr="00A56D69" w:rsidRDefault="006D0F1C" w:rsidP="00534FB7">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534FB7" w:rsidRPr="00A56D69">
        <w:rPr>
          <w:rFonts w:ascii="Times New Roman" w:hAnsi="Times New Roman" w:cs="Times New Roman"/>
          <w:sz w:val="28"/>
          <w:szCs w:val="28"/>
        </w:rPr>
        <w:t>) сертификат дополнительного образования – реестровая запись о включении ребенка (обладателя сертификата дополнительного образования) в систему персонифицированного дополнительного образования, подтве</w:t>
      </w:r>
      <w:r w:rsidR="00534FB7" w:rsidRPr="00A56D69">
        <w:rPr>
          <w:rFonts w:ascii="Times New Roman" w:hAnsi="Times New Roman" w:cs="Times New Roman"/>
          <w:sz w:val="28"/>
          <w:szCs w:val="28"/>
        </w:rPr>
        <w:t>р</w:t>
      </w:r>
      <w:r w:rsidR="00534FB7" w:rsidRPr="00A56D69">
        <w:rPr>
          <w:rFonts w:ascii="Times New Roman" w:hAnsi="Times New Roman" w:cs="Times New Roman"/>
          <w:sz w:val="28"/>
          <w:szCs w:val="28"/>
        </w:rPr>
        <w:t xml:space="preserve">ждающая право ребенка на получение дополнительного образования за счет средств местного бюджета в порядке и на условиях, определяемых </w:t>
      </w:r>
      <w:r w:rsidR="005F1679" w:rsidRPr="00A56D69">
        <w:rPr>
          <w:rFonts w:ascii="Times New Roman" w:eastAsia="Arial Unicode MS" w:hAnsi="Times New Roman" w:cs="Times New Roman"/>
          <w:kern w:val="2"/>
          <w:sz w:val="28"/>
          <w:szCs w:val="28"/>
          <w:lang w:eastAsia="ar-SA"/>
        </w:rPr>
        <w:t>правов</w:t>
      </w:r>
      <w:r w:rsidR="005F1679" w:rsidRPr="00A56D69">
        <w:rPr>
          <w:rFonts w:ascii="Times New Roman" w:eastAsia="Arial Unicode MS" w:hAnsi="Times New Roman" w:cs="Times New Roman"/>
          <w:kern w:val="2"/>
          <w:sz w:val="28"/>
          <w:szCs w:val="28"/>
          <w:lang w:eastAsia="ar-SA"/>
        </w:rPr>
        <w:t>ы</w:t>
      </w:r>
      <w:r w:rsidR="005F1679" w:rsidRPr="00A56D69">
        <w:rPr>
          <w:rFonts w:ascii="Times New Roman" w:eastAsia="Arial Unicode MS" w:hAnsi="Times New Roman" w:cs="Times New Roman"/>
          <w:kern w:val="2"/>
          <w:sz w:val="28"/>
          <w:szCs w:val="28"/>
          <w:lang w:eastAsia="ar-SA"/>
        </w:rPr>
        <w:t>ми актами органом местного самоуправления городских округов, муниц</w:t>
      </w:r>
      <w:r w:rsidR="005F1679" w:rsidRPr="00A56D69">
        <w:rPr>
          <w:rFonts w:ascii="Times New Roman" w:eastAsia="Arial Unicode MS" w:hAnsi="Times New Roman" w:cs="Times New Roman"/>
          <w:kern w:val="2"/>
          <w:sz w:val="28"/>
          <w:szCs w:val="28"/>
          <w:lang w:eastAsia="ar-SA"/>
        </w:rPr>
        <w:t>и</w:t>
      </w:r>
      <w:r w:rsidR="005F1679" w:rsidRPr="00A56D69">
        <w:rPr>
          <w:rFonts w:ascii="Times New Roman" w:eastAsia="Arial Unicode MS" w:hAnsi="Times New Roman" w:cs="Times New Roman"/>
          <w:kern w:val="2"/>
          <w:sz w:val="28"/>
          <w:szCs w:val="28"/>
          <w:lang w:eastAsia="ar-SA"/>
        </w:rPr>
        <w:t>пальных районов;</w:t>
      </w:r>
    </w:p>
    <w:p w:rsidR="00534FB7" w:rsidRPr="00A56D69" w:rsidRDefault="006D0F1C" w:rsidP="00534FB7">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6</w:t>
      </w:r>
      <w:r w:rsidR="00534FB7" w:rsidRPr="00A56D69">
        <w:rPr>
          <w:rFonts w:ascii="Times New Roman" w:hAnsi="Times New Roman" w:cs="Times New Roman"/>
          <w:sz w:val="28"/>
          <w:szCs w:val="28"/>
        </w:rPr>
        <w:t>) сертификат персонифицированного финансирования – статус серт</w:t>
      </w:r>
      <w:r w:rsidR="00534FB7" w:rsidRPr="00A56D69">
        <w:rPr>
          <w:rFonts w:ascii="Times New Roman" w:hAnsi="Times New Roman" w:cs="Times New Roman"/>
          <w:sz w:val="28"/>
          <w:szCs w:val="28"/>
        </w:rPr>
        <w:t>и</w:t>
      </w:r>
      <w:r w:rsidR="00534FB7" w:rsidRPr="00A56D69">
        <w:rPr>
          <w:rFonts w:ascii="Times New Roman" w:hAnsi="Times New Roman" w:cs="Times New Roman"/>
          <w:sz w:val="28"/>
          <w:szCs w:val="28"/>
        </w:rPr>
        <w:t xml:space="preserve">фиката дополнительного образования, предусматривающий возможность его использования для оплаты образовательных услуг </w:t>
      </w:r>
      <w:r w:rsidR="008B47AF" w:rsidRPr="00A56D69">
        <w:rPr>
          <w:rFonts w:ascii="Times New Roman" w:hAnsi="Times New Roman" w:cs="Times New Roman"/>
          <w:sz w:val="28"/>
          <w:szCs w:val="28"/>
        </w:rPr>
        <w:t>в соответствии с</w:t>
      </w:r>
      <w:r w:rsidR="00534FB7" w:rsidRPr="00A56D69">
        <w:rPr>
          <w:rFonts w:ascii="Times New Roman" w:hAnsi="Times New Roman" w:cs="Times New Roman"/>
          <w:sz w:val="28"/>
          <w:szCs w:val="28"/>
        </w:rPr>
        <w:t>насто</w:t>
      </w:r>
      <w:r w:rsidR="00534FB7" w:rsidRPr="00A56D69">
        <w:rPr>
          <w:rFonts w:ascii="Times New Roman" w:hAnsi="Times New Roman" w:cs="Times New Roman"/>
          <w:sz w:val="28"/>
          <w:szCs w:val="28"/>
        </w:rPr>
        <w:t>я</w:t>
      </w:r>
      <w:r w:rsidR="00534FB7" w:rsidRPr="00A56D69">
        <w:rPr>
          <w:rFonts w:ascii="Times New Roman" w:hAnsi="Times New Roman" w:cs="Times New Roman"/>
          <w:sz w:val="28"/>
          <w:szCs w:val="28"/>
        </w:rPr>
        <w:t>щими методическими рекомендациями;</w:t>
      </w:r>
    </w:p>
    <w:p w:rsidR="00534FB7" w:rsidRPr="00A56D69" w:rsidRDefault="006D0F1C" w:rsidP="00534FB7">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534FB7" w:rsidRPr="00A56D69">
        <w:rPr>
          <w:rFonts w:ascii="Times New Roman" w:hAnsi="Times New Roman" w:cs="Times New Roman"/>
          <w:sz w:val="28"/>
          <w:szCs w:val="28"/>
        </w:rPr>
        <w:t>) сертификат учета – статус сертификата дополнительного образов</w:t>
      </w:r>
      <w:r w:rsidR="00534FB7" w:rsidRPr="00A56D69">
        <w:rPr>
          <w:rFonts w:ascii="Times New Roman" w:hAnsi="Times New Roman" w:cs="Times New Roman"/>
          <w:sz w:val="28"/>
          <w:szCs w:val="28"/>
        </w:rPr>
        <w:t>а</w:t>
      </w:r>
      <w:r w:rsidR="00534FB7" w:rsidRPr="00A56D69">
        <w:rPr>
          <w:rFonts w:ascii="Times New Roman" w:hAnsi="Times New Roman" w:cs="Times New Roman"/>
          <w:sz w:val="28"/>
          <w:szCs w:val="28"/>
        </w:rPr>
        <w:t>ния, не предусматривающий возможность его использования для оплаты о</w:t>
      </w:r>
      <w:r w:rsidR="00534FB7" w:rsidRPr="00A56D69">
        <w:rPr>
          <w:rFonts w:ascii="Times New Roman" w:hAnsi="Times New Roman" w:cs="Times New Roman"/>
          <w:sz w:val="28"/>
          <w:szCs w:val="28"/>
        </w:rPr>
        <w:t>б</w:t>
      </w:r>
      <w:r w:rsidR="00534FB7" w:rsidRPr="00A56D69">
        <w:rPr>
          <w:rFonts w:ascii="Times New Roman" w:hAnsi="Times New Roman" w:cs="Times New Roman"/>
          <w:sz w:val="28"/>
          <w:szCs w:val="28"/>
        </w:rPr>
        <w:t xml:space="preserve">разовательных услуг в соответствии с настоящими </w:t>
      </w:r>
      <w:r w:rsidR="00F50212" w:rsidRPr="00A56D69">
        <w:rPr>
          <w:rFonts w:ascii="Times New Roman" w:hAnsi="Times New Roman" w:cs="Times New Roman"/>
          <w:sz w:val="28"/>
          <w:szCs w:val="28"/>
        </w:rPr>
        <w:t>методическими рекоме</w:t>
      </w:r>
      <w:r w:rsidR="00F50212" w:rsidRPr="00A56D69">
        <w:rPr>
          <w:rFonts w:ascii="Times New Roman" w:hAnsi="Times New Roman" w:cs="Times New Roman"/>
          <w:sz w:val="28"/>
          <w:szCs w:val="28"/>
        </w:rPr>
        <w:t>н</w:t>
      </w:r>
      <w:r w:rsidR="00F50212" w:rsidRPr="00A56D69">
        <w:rPr>
          <w:rFonts w:ascii="Times New Roman" w:hAnsi="Times New Roman" w:cs="Times New Roman"/>
          <w:sz w:val="28"/>
          <w:szCs w:val="28"/>
        </w:rPr>
        <w:t>дациями</w:t>
      </w:r>
      <w:r w:rsidR="00534FB7" w:rsidRPr="00A56D69">
        <w:rPr>
          <w:rFonts w:ascii="Times New Roman" w:hAnsi="Times New Roman" w:cs="Times New Roman"/>
          <w:sz w:val="28"/>
          <w:szCs w:val="28"/>
        </w:rPr>
        <w:t>;</w:t>
      </w:r>
    </w:p>
    <w:p w:rsidR="00B153F4" w:rsidRPr="00A56D69" w:rsidRDefault="006D0F1C" w:rsidP="00534FB7">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8</w:t>
      </w:r>
      <w:r w:rsidR="00F50212" w:rsidRPr="00A56D69">
        <w:rPr>
          <w:rFonts w:ascii="Times New Roman" w:hAnsi="Times New Roman" w:cs="Times New Roman"/>
          <w:sz w:val="28"/>
          <w:szCs w:val="28"/>
        </w:rPr>
        <w:t>) </w:t>
      </w:r>
      <w:r w:rsidR="00534FB7" w:rsidRPr="00A56D69">
        <w:rPr>
          <w:rFonts w:ascii="Times New Roman" w:hAnsi="Times New Roman" w:cs="Times New Roman"/>
          <w:sz w:val="28"/>
          <w:szCs w:val="28"/>
        </w:rPr>
        <w:t>оператор персонифицированного финансирования – участник сист</w:t>
      </w:r>
      <w:r w:rsidR="00534FB7" w:rsidRPr="00A56D69">
        <w:rPr>
          <w:rFonts w:ascii="Times New Roman" w:hAnsi="Times New Roman" w:cs="Times New Roman"/>
          <w:sz w:val="28"/>
          <w:szCs w:val="28"/>
        </w:rPr>
        <w:t>е</w:t>
      </w:r>
      <w:r w:rsidR="00534FB7" w:rsidRPr="00A56D69">
        <w:rPr>
          <w:rFonts w:ascii="Times New Roman" w:hAnsi="Times New Roman" w:cs="Times New Roman"/>
          <w:sz w:val="28"/>
          <w:szCs w:val="28"/>
        </w:rPr>
        <w:t>мы персонифицированного финансирования</w:t>
      </w:r>
      <w:r w:rsidR="00B153F4" w:rsidRPr="00A56D69">
        <w:rPr>
          <w:rFonts w:ascii="Times New Roman" w:hAnsi="Times New Roman" w:cs="Times New Roman"/>
          <w:sz w:val="28"/>
          <w:szCs w:val="28"/>
        </w:rPr>
        <w:t xml:space="preserve"> дополнительного образования детей</w:t>
      </w:r>
      <w:r w:rsidR="00534FB7" w:rsidRPr="00A56D69">
        <w:rPr>
          <w:rFonts w:ascii="Times New Roman" w:hAnsi="Times New Roman" w:cs="Times New Roman"/>
          <w:sz w:val="28"/>
          <w:szCs w:val="28"/>
        </w:rPr>
        <w:t xml:space="preserve">, уполномоченный министерством образования и науки Хабаровского края на осуществление </w:t>
      </w:r>
      <w:r w:rsidR="00D91AC6" w:rsidRPr="00A56D69">
        <w:rPr>
          <w:rFonts w:ascii="Times New Roman" w:hAnsi="Times New Roman" w:cs="Times New Roman"/>
          <w:sz w:val="28"/>
          <w:szCs w:val="28"/>
        </w:rPr>
        <w:t xml:space="preserve">управления, </w:t>
      </w:r>
      <w:r w:rsidR="00534FB7" w:rsidRPr="00A56D69">
        <w:rPr>
          <w:rFonts w:ascii="Times New Roman" w:hAnsi="Times New Roman" w:cs="Times New Roman"/>
          <w:sz w:val="28"/>
          <w:szCs w:val="28"/>
        </w:rPr>
        <w:t>методического, информационного сопр</w:t>
      </w:r>
      <w:r w:rsidR="00534FB7" w:rsidRPr="00A56D69">
        <w:rPr>
          <w:rFonts w:ascii="Times New Roman" w:hAnsi="Times New Roman" w:cs="Times New Roman"/>
          <w:sz w:val="28"/>
          <w:szCs w:val="28"/>
        </w:rPr>
        <w:t>о</w:t>
      </w:r>
      <w:r w:rsidR="00534FB7" w:rsidRPr="00A56D69">
        <w:rPr>
          <w:rFonts w:ascii="Times New Roman" w:hAnsi="Times New Roman" w:cs="Times New Roman"/>
          <w:sz w:val="28"/>
          <w:szCs w:val="28"/>
        </w:rPr>
        <w:t xml:space="preserve">вождения системы персонифицированного </w:t>
      </w:r>
      <w:r w:rsidR="00A9135E" w:rsidRPr="00A56D69">
        <w:rPr>
          <w:rFonts w:ascii="Times New Roman" w:hAnsi="Times New Roman" w:cs="Times New Roman"/>
          <w:sz w:val="28"/>
          <w:szCs w:val="28"/>
        </w:rPr>
        <w:t>дополнительного образования</w:t>
      </w:r>
      <w:r w:rsidR="00534FB7" w:rsidRPr="00A56D69">
        <w:rPr>
          <w:rFonts w:ascii="Times New Roman" w:hAnsi="Times New Roman" w:cs="Times New Roman"/>
          <w:sz w:val="28"/>
          <w:szCs w:val="28"/>
        </w:rPr>
        <w:t>, проведение добровольной сертификации дополнительных общеобразов</w:t>
      </w:r>
      <w:r w:rsidR="00534FB7" w:rsidRPr="00A56D69">
        <w:rPr>
          <w:rFonts w:ascii="Times New Roman" w:hAnsi="Times New Roman" w:cs="Times New Roman"/>
          <w:sz w:val="28"/>
          <w:szCs w:val="28"/>
        </w:rPr>
        <w:t>а</w:t>
      </w:r>
      <w:r w:rsidR="00534FB7" w:rsidRPr="00A56D69">
        <w:rPr>
          <w:rFonts w:ascii="Times New Roman" w:hAnsi="Times New Roman" w:cs="Times New Roman"/>
          <w:sz w:val="28"/>
          <w:szCs w:val="28"/>
        </w:rPr>
        <w:t xml:space="preserve">тельных программ, ведение реестров участников системы </w:t>
      </w:r>
      <w:r w:rsidR="00A9135E" w:rsidRPr="00A56D69">
        <w:rPr>
          <w:rFonts w:ascii="Times New Roman" w:hAnsi="Times New Roman" w:cs="Times New Roman"/>
          <w:sz w:val="28"/>
          <w:szCs w:val="28"/>
        </w:rPr>
        <w:t>персонифицир</w:t>
      </w:r>
      <w:r w:rsidR="00A9135E" w:rsidRPr="00A56D69">
        <w:rPr>
          <w:rFonts w:ascii="Times New Roman" w:hAnsi="Times New Roman" w:cs="Times New Roman"/>
          <w:sz w:val="28"/>
          <w:szCs w:val="28"/>
        </w:rPr>
        <w:t>о</w:t>
      </w:r>
      <w:r w:rsidR="00A9135E" w:rsidRPr="00A56D69">
        <w:rPr>
          <w:rFonts w:ascii="Times New Roman" w:hAnsi="Times New Roman" w:cs="Times New Roman"/>
          <w:sz w:val="28"/>
          <w:szCs w:val="28"/>
        </w:rPr>
        <w:t>ванного дополнительного образования</w:t>
      </w:r>
      <w:r w:rsidR="00534FB7" w:rsidRPr="00A56D69">
        <w:rPr>
          <w:rFonts w:ascii="Times New Roman" w:hAnsi="Times New Roman" w:cs="Times New Roman"/>
          <w:sz w:val="28"/>
          <w:szCs w:val="28"/>
        </w:rPr>
        <w:t>, проведение независимой оценки к</w:t>
      </w:r>
      <w:r w:rsidR="00534FB7" w:rsidRPr="00A56D69">
        <w:rPr>
          <w:rFonts w:ascii="Times New Roman" w:hAnsi="Times New Roman" w:cs="Times New Roman"/>
          <w:sz w:val="28"/>
          <w:szCs w:val="28"/>
        </w:rPr>
        <w:t>а</w:t>
      </w:r>
      <w:r w:rsidR="00534FB7" w:rsidRPr="00A56D69">
        <w:rPr>
          <w:rFonts w:ascii="Times New Roman" w:hAnsi="Times New Roman" w:cs="Times New Roman"/>
          <w:sz w:val="28"/>
          <w:szCs w:val="28"/>
        </w:rPr>
        <w:lastRenderedPageBreak/>
        <w:t xml:space="preserve">чества в рамках системы </w:t>
      </w:r>
      <w:r w:rsidR="00A9135E" w:rsidRPr="00A56D69">
        <w:rPr>
          <w:rFonts w:ascii="Times New Roman" w:hAnsi="Times New Roman" w:cs="Times New Roman"/>
          <w:sz w:val="28"/>
          <w:szCs w:val="28"/>
        </w:rPr>
        <w:t>персонифицированного дополнительного образов</w:t>
      </w:r>
      <w:r w:rsidR="00A9135E" w:rsidRPr="00A56D69">
        <w:rPr>
          <w:rFonts w:ascii="Times New Roman" w:hAnsi="Times New Roman" w:cs="Times New Roman"/>
          <w:sz w:val="28"/>
          <w:szCs w:val="28"/>
        </w:rPr>
        <w:t>а</w:t>
      </w:r>
      <w:r w:rsidR="00A9135E" w:rsidRPr="00A56D69">
        <w:rPr>
          <w:rFonts w:ascii="Times New Roman" w:hAnsi="Times New Roman" w:cs="Times New Roman"/>
          <w:sz w:val="28"/>
          <w:szCs w:val="28"/>
        </w:rPr>
        <w:t>ния</w:t>
      </w:r>
      <w:r w:rsidR="00B153F4" w:rsidRPr="00A56D69">
        <w:rPr>
          <w:rFonts w:ascii="Times New Roman" w:hAnsi="Times New Roman" w:cs="Times New Roman"/>
          <w:sz w:val="28"/>
          <w:szCs w:val="28"/>
        </w:rPr>
        <w:t>;</w:t>
      </w:r>
    </w:p>
    <w:p w:rsidR="00534FB7" w:rsidRPr="00A56D69" w:rsidRDefault="006D0F1C" w:rsidP="00534FB7">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970CD2" w:rsidRPr="00A56D69">
        <w:rPr>
          <w:rFonts w:ascii="Times New Roman" w:hAnsi="Times New Roman" w:cs="Times New Roman"/>
          <w:sz w:val="28"/>
          <w:szCs w:val="28"/>
        </w:rPr>
        <w:t>) </w:t>
      </w:r>
      <w:r w:rsidR="00534FB7" w:rsidRPr="00A56D69">
        <w:rPr>
          <w:rFonts w:ascii="Times New Roman" w:hAnsi="Times New Roman" w:cs="Times New Roman"/>
          <w:sz w:val="28"/>
          <w:szCs w:val="28"/>
        </w:rPr>
        <w:t>программа персонифицированного финансирования – документ, у</w:t>
      </w:r>
      <w:r w:rsidR="00534FB7" w:rsidRPr="00A56D69">
        <w:rPr>
          <w:rFonts w:ascii="Times New Roman" w:hAnsi="Times New Roman" w:cs="Times New Roman"/>
          <w:sz w:val="28"/>
          <w:szCs w:val="28"/>
        </w:rPr>
        <w:t>т</w:t>
      </w:r>
      <w:r w:rsidR="00534FB7" w:rsidRPr="00A56D69">
        <w:rPr>
          <w:rFonts w:ascii="Times New Roman" w:hAnsi="Times New Roman" w:cs="Times New Roman"/>
          <w:sz w:val="28"/>
          <w:szCs w:val="28"/>
        </w:rPr>
        <w:t xml:space="preserve">верждаемый правовым актом </w:t>
      </w:r>
      <w:r w:rsidR="005F1679" w:rsidRPr="00A56D69">
        <w:rPr>
          <w:rFonts w:ascii="Times New Roman" w:eastAsia="Arial Unicode MS" w:hAnsi="Times New Roman" w:cs="Times New Roman"/>
          <w:kern w:val="2"/>
          <w:sz w:val="28"/>
          <w:szCs w:val="28"/>
          <w:lang w:eastAsia="ar-SA"/>
        </w:rPr>
        <w:t>органов местного самоуправления городских округов, муниципальных районов</w:t>
      </w:r>
      <w:r w:rsidR="00534FB7" w:rsidRPr="00A56D69">
        <w:rPr>
          <w:rFonts w:ascii="Times New Roman" w:hAnsi="Times New Roman" w:cs="Times New Roman"/>
          <w:sz w:val="28"/>
          <w:szCs w:val="28"/>
        </w:rPr>
        <w:t>, устанавливающий на определенный пер</w:t>
      </w:r>
      <w:r w:rsidR="00534FB7" w:rsidRPr="00A56D69">
        <w:rPr>
          <w:rFonts w:ascii="Times New Roman" w:hAnsi="Times New Roman" w:cs="Times New Roman"/>
          <w:sz w:val="28"/>
          <w:szCs w:val="28"/>
        </w:rPr>
        <w:t>и</w:t>
      </w:r>
      <w:r w:rsidR="00534FB7" w:rsidRPr="00A56D69">
        <w:rPr>
          <w:rFonts w:ascii="Times New Roman" w:hAnsi="Times New Roman" w:cs="Times New Roman"/>
          <w:sz w:val="28"/>
          <w:szCs w:val="28"/>
        </w:rPr>
        <w:t>од объем финансового обеспечения сертификатов персонифицированного финансирования, число и структуру действующих сертификатов персониф</w:t>
      </w:r>
      <w:r w:rsidR="00534FB7" w:rsidRPr="00A56D69">
        <w:rPr>
          <w:rFonts w:ascii="Times New Roman" w:hAnsi="Times New Roman" w:cs="Times New Roman"/>
          <w:sz w:val="28"/>
          <w:szCs w:val="28"/>
        </w:rPr>
        <w:t>и</w:t>
      </w:r>
      <w:r w:rsidR="00534FB7" w:rsidRPr="00A56D69">
        <w:rPr>
          <w:rFonts w:ascii="Times New Roman" w:hAnsi="Times New Roman" w:cs="Times New Roman"/>
          <w:sz w:val="28"/>
          <w:szCs w:val="28"/>
        </w:rPr>
        <w:t>цированного финансирования, порядок определения норматива обеспечения сертификата</w:t>
      </w:r>
      <w:r w:rsidR="00A03315" w:rsidRPr="00A56D69">
        <w:rPr>
          <w:rFonts w:ascii="Times New Roman" w:hAnsi="Times New Roman" w:cs="Times New Roman"/>
          <w:sz w:val="28"/>
          <w:szCs w:val="28"/>
        </w:rPr>
        <w:t xml:space="preserve"> персонифицированного финансирования</w:t>
      </w:r>
      <w:r w:rsidR="00534FB7" w:rsidRPr="00A56D69">
        <w:rPr>
          <w:rFonts w:ascii="Times New Roman" w:hAnsi="Times New Roman" w:cs="Times New Roman"/>
          <w:sz w:val="28"/>
          <w:szCs w:val="28"/>
        </w:rPr>
        <w:t>, перечень направле</w:t>
      </w:r>
      <w:r w:rsidR="00534FB7" w:rsidRPr="00A56D69">
        <w:rPr>
          <w:rFonts w:ascii="Times New Roman" w:hAnsi="Times New Roman" w:cs="Times New Roman"/>
          <w:sz w:val="28"/>
          <w:szCs w:val="28"/>
        </w:rPr>
        <w:t>н</w:t>
      </w:r>
      <w:r w:rsidR="00534FB7" w:rsidRPr="00A56D69">
        <w:rPr>
          <w:rFonts w:ascii="Times New Roman" w:hAnsi="Times New Roman" w:cs="Times New Roman"/>
          <w:sz w:val="28"/>
          <w:szCs w:val="28"/>
        </w:rPr>
        <w:t>ностей дополнительного образования, оплачиваемых за счет средств серт</w:t>
      </w:r>
      <w:r w:rsidR="00534FB7" w:rsidRPr="00A56D69">
        <w:rPr>
          <w:rFonts w:ascii="Times New Roman" w:hAnsi="Times New Roman" w:cs="Times New Roman"/>
          <w:sz w:val="28"/>
          <w:szCs w:val="28"/>
        </w:rPr>
        <w:t>и</w:t>
      </w:r>
      <w:r w:rsidR="00534FB7" w:rsidRPr="00A56D69">
        <w:rPr>
          <w:rFonts w:ascii="Times New Roman" w:hAnsi="Times New Roman" w:cs="Times New Roman"/>
          <w:sz w:val="28"/>
          <w:szCs w:val="28"/>
        </w:rPr>
        <w:t>фиката персонифицированного финансирования, а также ограничения по и</w:t>
      </w:r>
      <w:r w:rsidR="00534FB7" w:rsidRPr="00A56D69">
        <w:rPr>
          <w:rFonts w:ascii="Times New Roman" w:hAnsi="Times New Roman" w:cs="Times New Roman"/>
          <w:sz w:val="28"/>
          <w:szCs w:val="28"/>
        </w:rPr>
        <w:t>с</w:t>
      </w:r>
      <w:r w:rsidR="00534FB7" w:rsidRPr="00A56D69">
        <w:rPr>
          <w:rFonts w:ascii="Times New Roman" w:hAnsi="Times New Roman" w:cs="Times New Roman"/>
          <w:sz w:val="28"/>
          <w:szCs w:val="28"/>
        </w:rPr>
        <w:t>пользованию детьми сертификата персонифицированного финансирования при выборе дополнительных общеобразовательных программ определенных направленностей;</w:t>
      </w:r>
    </w:p>
    <w:p w:rsidR="00534FB7" w:rsidRPr="00A56D69" w:rsidRDefault="006D0F1C" w:rsidP="00534FB7">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10</w:t>
      </w:r>
      <w:r w:rsidR="00F87F7E" w:rsidRPr="00A56D69">
        <w:rPr>
          <w:rFonts w:ascii="Times New Roman" w:hAnsi="Times New Roman" w:cs="Times New Roman"/>
          <w:sz w:val="28"/>
          <w:szCs w:val="28"/>
        </w:rPr>
        <w:t>) поставщики образовательных услуг – организации, осуществля</w:t>
      </w:r>
      <w:r w:rsidR="00F87F7E" w:rsidRPr="00A56D69">
        <w:rPr>
          <w:rFonts w:ascii="Times New Roman" w:hAnsi="Times New Roman" w:cs="Times New Roman"/>
          <w:sz w:val="28"/>
          <w:szCs w:val="28"/>
        </w:rPr>
        <w:t>ю</w:t>
      </w:r>
      <w:r w:rsidR="00F87F7E" w:rsidRPr="00A56D69">
        <w:rPr>
          <w:rFonts w:ascii="Times New Roman" w:hAnsi="Times New Roman" w:cs="Times New Roman"/>
          <w:sz w:val="28"/>
          <w:szCs w:val="28"/>
        </w:rPr>
        <w:t>щие образовательную деятельность, в том числе индивидуальные предпр</w:t>
      </w:r>
      <w:r w:rsidR="00F87F7E" w:rsidRPr="00A56D69">
        <w:rPr>
          <w:rFonts w:ascii="Times New Roman" w:hAnsi="Times New Roman" w:cs="Times New Roman"/>
          <w:sz w:val="28"/>
          <w:szCs w:val="28"/>
        </w:rPr>
        <w:t>и</w:t>
      </w:r>
      <w:r w:rsidR="00F87F7E" w:rsidRPr="00A56D69">
        <w:rPr>
          <w:rFonts w:ascii="Times New Roman" w:hAnsi="Times New Roman" w:cs="Times New Roman"/>
          <w:sz w:val="28"/>
          <w:szCs w:val="28"/>
        </w:rPr>
        <w:t>ниматели, оказывающие услуги дополнительного образования в соответс</w:t>
      </w:r>
      <w:r w:rsidR="00F87F7E" w:rsidRPr="00A56D69">
        <w:rPr>
          <w:rFonts w:ascii="Times New Roman" w:hAnsi="Times New Roman" w:cs="Times New Roman"/>
          <w:sz w:val="28"/>
          <w:szCs w:val="28"/>
        </w:rPr>
        <w:t>т</w:t>
      </w:r>
      <w:r w:rsidR="00F87F7E" w:rsidRPr="00A56D69">
        <w:rPr>
          <w:rFonts w:ascii="Times New Roman" w:hAnsi="Times New Roman" w:cs="Times New Roman"/>
          <w:sz w:val="28"/>
          <w:szCs w:val="28"/>
        </w:rPr>
        <w:t xml:space="preserve">вии с лицензией на </w:t>
      </w:r>
      <w:r w:rsidR="00F87F7E" w:rsidRPr="00A56D69">
        <w:rPr>
          <w:rFonts w:ascii="Times New Roman" w:hAnsi="Times New Roman"/>
          <w:sz w:val="28"/>
          <w:szCs w:val="28"/>
        </w:rPr>
        <w:t>осуществление образовательной деятельности по допо</w:t>
      </w:r>
      <w:r w:rsidR="00F87F7E" w:rsidRPr="00A56D69">
        <w:rPr>
          <w:rFonts w:ascii="Times New Roman" w:hAnsi="Times New Roman"/>
          <w:sz w:val="28"/>
          <w:szCs w:val="28"/>
        </w:rPr>
        <w:t>л</w:t>
      </w:r>
      <w:r w:rsidR="00F87F7E" w:rsidRPr="00A56D69">
        <w:rPr>
          <w:rFonts w:ascii="Times New Roman" w:hAnsi="Times New Roman"/>
          <w:sz w:val="28"/>
          <w:szCs w:val="28"/>
        </w:rPr>
        <w:t xml:space="preserve">нительным общеобразовательным программам, </w:t>
      </w:r>
      <w:r w:rsidR="00534FB7" w:rsidRPr="00A56D69">
        <w:rPr>
          <w:rFonts w:ascii="Times New Roman" w:hAnsi="Times New Roman" w:cs="Times New Roman"/>
          <w:sz w:val="28"/>
          <w:szCs w:val="28"/>
        </w:rPr>
        <w:t>включенные в систему пе</w:t>
      </w:r>
      <w:r w:rsidR="00534FB7" w:rsidRPr="00A56D69">
        <w:rPr>
          <w:rFonts w:ascii="Times New Roman" w:hAnsi="Times New Roman" w:cs="Times New Roman"/>
          <w:sz w:val="28"/>
          <w:szCs w:val="28"/>
        </w:rPr>
        <w:t>р</w:t>
      </w:r>
      <w:r w:rsidR="00534FB7" w:rsidRPr="00A56D69">
        <w:rPr>
          <w:rFonts w:ascii="Times New Roman" w:hAnsi="Times New Roman" w:cs="Times New Roman"/>
          <w:sz w:val="28"/>
          <w:szCs w:val="28"/>
        </w:rPr>
        <w:t xml:space="preserve">сонифицированного </w:t>
      </w:r>
      <w:r w:rsidR="00B153F4" w:rsidRPr="00A56D69">
        <w:rPr>
          <w:rFonts w:ascii="Times New Roman" w:hAnsi="Times New Roman" w:cs="Times New Roman"/>
          <w:sz w:val="28"/>
          <w:szCs w:val="28"/>
        </w:rPr>
        <w:t xml:space="preserve">финансирования </w:t>
      </w:r>
      <w:r w:rsidR="00F87F7E" w:rsidRPr="00A56D69">
        <w:rPr>
          <w:rFonts w:ascii="Times New Roman" w:hAnsi="Times New Roman" w:cs="Times New Roman"/>
          <w:sz w:val="28"/>
          <w:szCs w:val="28"/>
        </w:rPr>
        <w:t>дополнительного образования</w:t>
      </w:r>
      <w:r w:rsidR="00B153F4" w:rsidRPr="00A56D69">
        <w:rPr>
          <w:rFonts w:ascii="Times New Roman" w:hAnsi="Times New Roman" w:cs="Times New Roman"/>
          <w:sz w:val="28"/>
          <w:szCs w:val="28"/>
        </w:rPr>
        <w:t xml:space="preserve"> детей</w:t>
      </w:r>
      <w:r w:rsidR="00534FB7" w:rsidRPr="00A56D69">
        <w:rPr>
          <w:rFonts w:ascii="Times New Roman" w:hAnsi="Times New Roman" w:cs="Times New Roman"/>
          <w:sz w:val="28"/>
          <w:szCs w:val="28"/>
        </w:rPr>
        <w:t xml:space="preserve"> в </w:t>
      </w:r>
      <w:r w:rsidR="00F87F7E" w:rsidRPr="00A56D69">
        <w:rPr>
          <w:rFonts w:ascii="Times New Roman" w:hAnsi="Times New Roman" w:cs="Times New Roman"/>
          <w:sz w:val="28"/>
          <w:szCs w:val="28"/>
        </w:rPr>
        <w:t xml:space="preserve">соответствии с </w:t>
      </w:r>
      <w:r w:rsidR="00534FB7" w:rsidRPr="00A56D69">
        <w:rPr>
          <w:rFonts w:ascii="Times New Roman" w:hAnsi="Times New Roman" w:cs="Times New Roman"/>
          <w:sz w:val="28"/>
          <w:szCs w:val="28"/>
        </w:rPr>
        <w:t xml:space="preserve">настоящими </w:t>
      </w:r>
      <w:r w:rsidR="00F87F7E" w:rsidRPr="00A56D69">
        <w:rPr>
          <w:rFonts w:ascii="Times New Roman" w:hAnsi="Times New Roman" w:cs="Times New Roman"/>
          <w:sz w:val="28"/>
          <w:szCs w:val="28"/>
        </w:rPr>
        <w:t>методическими рекомендациями</w:t>
      </w:r>
      <w:r w:rsidR="00534FB7" w:rsidRPr="00A56D69">
        <w:rPr>
          <w:rFonts w:ascii="Times New Roman" w:hAnsi="Times New Roman" w:cs="Times New Roman"/>
          <w:sz w:val="28"/>
          <w:szCs w:val="28"/>
        </w:rPr>
        <w:t>;</w:t>
      </w:r>
    </w:p>
    <w:p w:rsidR="00B153F4" w:rsidRPr="00A56D69" w:rsidRDefault="006D0F1C" w:rsidP="00B153F4">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pacing w:val="-6"/>
          <w:sz w:val="28"/>
          <w:szCs w:val="28"/>
        </w:rPr>
        <w:t>11</w:t>
      </w:r>
      <w:r w:rsidR="00B153F4" w:rsidRPr="00A56D69">
        <w:rPr>
          <w:rFonts w:ascii="Times New Roman" w:hAnsi="Times New Roman" w:cs="Times New Roman"/>
          <w:spacing w:val="-6"/>
          <w:sz w:val="28"/>
          <w:szCs w:val="28"/>
        </w:rPr>
        <w:t>) </w:t>
      </w:r>
      <w:r w:rsidR="00A97440" w:rsidRPr="00A56D69">
        <w:rPr>
          <w:rFonts w:ascii="Times New Roman" w:hAnsi="Times New Roman" w:cs="Times New Roman"/>
          <w:spacing w:val="-6"/>
          <w:sz w:val="28"/>
          <w:szCs w:val="28"/>
        </w:rPr>
        <w:t>потребители услуг в сфере дополнительного образования (далее – п</w:t>
      </w:r>
      <w:r w:rsidR="00A97440" w:rsidRPr="00A56D69">
        <w:rPr>
          <w:rFonts w:ascii="Times New Roman" w:hAnsi="Times New Roman" w:cs="Times New Roman"/>
          <w:spacing w:val="-6"/>
          <w:sz w:val="28"/>
          <w:szCs w:val="28"/>
        </w:rPr>
        <w:t>о</w:t>
      </w:r>
      <w:r w:rsidR="00A97440" w:rsidRPr="00A56D69">
        <w:rPr>
          <w:rFonts w:ascii="Times New Roman" w:hAnsi="Times New Roman" w:cs="Times New Roman"/>
          <w:spacing w:val="-6"/>
          <w:sz w:val="28"/>
          <w:szCs w:val="28"/>
        </w:rPr>
        <w:t>требители услуг</w:t>
      </w:r>
      <w:r w:rsidR="005F1679" w:rsidRPr="00A56D69">
        <w:rPr>
          <w:rFonts w:ascii="Times New Roman" w:hAnsi="Times New Roman" w:cs="Times New Roman"/>
          <w:spacing w:val="-6"/>
          <w:sz w:val="28"/>
          <w:szCs w:val="28"/>
        </w:rPr>
        <w:t>, дети, обучающиеся</w:t>
      </w:r>
      <w:r w:rsidR="00A97440" w:rsidRPr="00A56D69">
        <w:rPr>
          <w:rFonts w:ascii="Times New Roman" w:hAnsi="Times New Roman" w:cs="Times New Roman"/>
          <w:spacing w:val="-6"/>
          <w:sz w:val="28"/>
          <w:szCs w:val="28"/>
        </w:rPr>
        <w:t>) – физические лица</w:t>
      </w:r>
      <w:r w:rsidR="004055D9">
        <w:rPr>
          <w:rFonts w:ascii="Times New Roman" w:hAnsi="Times New Roman" w:cs="Times New Roman"/>
          <w:spacing w:val="-6"/>
          <w:sz w:val="28"/>
          <w:szCs w:val="28"/>
        </w:rPr>
        <w:t xml:space="preserve"> </w:t>
      </w:r>
      <w:r w:rsidR="005F1679" w:rsidRPr="00A56D69">
        <w:rPr>
          <w:rFonts w:ascii="Times New Roman" w:hAnsi="Times New Roman" w:cs="Times New Roman"/>
          <w:spacing w:val="-6"/>
          <w:sz w:val="28"/>
          <w:szCs w:val="28"/>
        </w:rPr>
        <w:t>в возрасте от 5 до </w:t>
      </w:r>
      <w:r w:rsidR="00A97440" w:rsidRPr="00A56D69">
        <w:rPr>
          <w:rFonts w:ascii="Times New Roman" w:hAnsi="Times New Roman" w:cs="Times New Roman"/>
          <w:spacing w:val="-6"/>
          <w:sz w:val="28"/>
          <w:szCs w:val="28"/>
        </w:rPr>
        <w:t xml:space="preserve">18 лет, </w:t>
      </w:r>
      <w:r w:rsidR="00A97440" w:rsidRPr="00A56D69">
        <w:rPr>
          <w:rFonts w:ascii="Times New Roman" w:hAnsi="Times New Roman" w:cs="Times New Roman"/>
          <w:sz w:val="28"/>
          <w:szCs w:val="28"/>
        </w:rPr>
        <w:t>получа</w:t>
      </w:r>
      <w:r w:rsidR="00B153F4" w:rsidRPr="00A56D69">
        <w:rPr>
          <w:rFonts w:ascii="Times New Roman" w:hAnsi="Times New Roman" w:cs="Times New Roman"/>
          <w:sz w:val="28"/>
          <w:szCs w:val="28"/>
        </w:rPr>
        <w:t>ющие дополнительное образование с использованием сертифик</w:t>
      </w:r>
      <w:r w:rsidR="00B153F4" w:rsidRPr="00A56D69">
        <w:rPr>
          <w:rFonts w:ascii="Times New Roman" w:hAnsi="Times New Roman" w:cs="Times New Roman"/>
          <w:sz w:val="28"/>
          <w:szCs w:val="28"/>
        </w:rPr>
        <w:t>а</w:t>
      </w:r>
      <w:r w:rsidR="00B153F4" w:rsidRPr="00A56D69">
        <w:rPr>
          <w:rFonts w:ascii="Times New Roman" w:hAnsi="Times New Roman" w:cs="Times New Roman"/>
          <w:sz w:val="28"/>
          <w:szCs w:val="28"/>
        </w:rPr>
        <w:t xml:space="preserve">тов </w:t>
      </w:r>
      <w:r w:rsidR="008B47AF" w:rsidRPr="00A56D69">
        <w:rPr>
          <w:rFonts w:ascii="Times New Roman" w:hAnsi="Times New Roman" w:cs="Times New Roman"/>
          <w:sz w:val="28"/>
          <w:szCs w:val="28"/>
        </w:rPr>
        <w:t>дополнительного образования</w:t>
      </w:r>
      <w:r w:rsidR="00B153F4" w:rsidRPr="00A56D69">
        <w:rPr>
          <w:rFonts w:ascii="Times New Roman" w:hAnsi="Times New Roman" w:cs="Times New Roman"/>
          <w:sz w:val="28"/>
          <w:szCs w:val="28"/>
        </w:rPr>
        <w:t>, а также их родители (законные представ</w:t>
      </w:r>
      <w:r w:rsidR="00B153F4" w:rsidRPr="00A56D69">
        <w:rPr>
          <w:rFonts w:ascii="Times New Roman" w:hAnsi="Times New Roman" w:cs="Times New Roman"/>
          <w:sz w:val="28"/>
          <w:szCs w:val="28"/>
        </w:rPr>
        <w:t>и</w:t>
      </w:r>
      <w:r w:rsidR="00B153F4" w:rsidRPr="00A56D69">
        <w:rPr>
          <w:rFonts w:ascii="Times New Roman" w:hAnsi="Times New Roman" w:cs="Times New Roman"/>
          <w:sz w:val="28"/>
          <w:szCs w:val="28"/>
        </w:rPr>
        <w:t>тели);</w:t>
      </w:r>
    </w:p>
    <w:p w:rsidR="00534FB7" w:rsidRPr="00A56D69" w:rsidRDefault="006D0F1C" w:rsidP="00534FB7">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12</w:t>
      </w:r>
      <w:r w:rsidR="00E20D20" w:rsidRPr="00A56D69">
        <w:rPr>
          <w:rFonts w:ascii="Times New Roman" w:hAnsi="Times New Roman" w:cs="Times New Roman"/>
          <w:sz w:val="28"/>
          <w:szCs w:val="28"/>
        </w:rPr>
        <w:t>) </w:t>
      </w:r>
      <w:r w:rsidR="00534FB7" w:rsidRPr="00A56D69">
        <w:rPr>
          <w:rFonts w:ascii="Times New Roman" w:hAnsi="Times New Roman" w:cs="Times New Roman"/>
          <w:sz w:val="28"/>
          <w:szCs w:val="28"/>
        </w:rPr>
        <w:t>договор об образовании – договор, заключаемый между поставщ</w:t>
      </w:r>
      <w:r w:rsidR="00534FB7" w:rsidRPr="00A56D69">
        <w:rPr>
          <w:rFonts w:ascii="Times New Roman" w:hAnsi="Times New Roman" w:cs="Times New Roman"/>
          <w:sz w:val="28"/>
          <w:szCs w:val="28"/>
        </w:rPr>
        <w:t>и</w:t>
      </w:r>
      <w:r w:rsidR="00534FB7" w:rsidRPr="00A56D69">
        <w:rPr>
          <w:rFonts w:ascii="Times New Roman" w:hAnsi="Times New Roman" w:cs="Times New Roman"/>
          <w:sz w:val="28"/>
          <w:szCs w:val="28"/>
        </w:rPr>
        <w:t xml:space="preserve">ком образовательных услуг и </w:t>
      </w:r>
      <w:r w:rsidR="00B153F4" w:rsidRPr="00A56D69">
        <w:rPr>
          <w:rFonts w:ascii="Times New Roman" w:hAnsi="Times New Roman" w:cs="Times New Roman"/>
          <w:sz w:val="28"/>
          <w:szCs w:val="28"/>
        </w:rPr>
        <w:t xml:space="preserve">физическим </w:t>
      </w:r>
      <w:r w:rsidR="00534FB7" w:rsidRPr="00A56D69">
        <w:rPr>
          <w:rFonts w:ascii="Times New Roman" w:hAnsi="Times New Roman" w:cs="Times New Roman"/>
          <w:sz w:val="28"/>
          <w:szCs w:val="28"/>
        </w:rPr>
        <w:t>лицом, зачисляемым на обучение (родителями (законными представителями) несовершеннолетнего лица), о</w:t>
      </w:r>
      <w:r w:rsidR="00534FB7" w:rsidRPr="00A56D69">
        <w:rPr>
          <w:rFonts w:ascii="Times New Roman" w:hAnsi="Times New Roman" w:cs="Times New Roman"/>
          <w:sz w:val="28"/>
          <w:szCs w:val="28"/>
        </w:rPr>
        <w:t>п</w:t>
      </w:r>
      <w:r w:rsidR="00534FB7" w:rsidRPr="00A56D69">
        <w:rPr>
          <w:rFonts w:ascii="Times New Roman" w:hAnsi="Times New Roman" w:cs="Times New Roman"/>
          <w:sz w:val="28"/>
          <w:szCs w:val="28"/>
        </w:rPr>
        <w:t>ределяющий основные характеристики образования, в том числе вид, ур</w:t>
      </w:r>
      <w:r w:rsidR="00534FB7" w:rsidRPr="00A56D69">
        <w:rPr>
          <w:rFonts w:ascii="Times New Roman" w:hAnsi="Times New Roman" w:cs="Times New Roman"/>
          <w:sz w:val="28"/>
          <w:szCs w:val="28"/>
        </w:rPr>
        <w:t>о</w:t>
      </w:r>
      <w:r w:rsidR="00534FB7" w:rsidRPr="00A56D69">
        <w:rPr>
          <w:rFonts w:ascii="Times New Roman" w:hAnsi="Times New Roman" w:cs="Times New Roman"/>
          <w:sz w:val="28"/>
          <w:szCs w:val="28"/>
        </w:rPr>
        <w:t>вень и/или направленность дополнительной общеобразовательной програ</w:t>
      </w:r>
      <w:r w:rsidR="00534FB7" w:rsidRPr="00A56D69">
        <w:rPr>
          <w:rFonts w:ascii="Times New Roman" w:hAnsi="Times New Roman" w:cs="Times New Roman"/>
          <w:sz w:val="28"/>
          <w:szCs w:val="28"/>
        </w:rPr>
        <w:t>м</w:t>
      </w:r>
      <w:r w:rsidR="00534FB7" w:rsidRPr="00A56D69">
        <w:rPr>
          <w:rFonts w:ascii="Times New Roman" w:hAnsi="Times New Roman" w:cs="Times New Roman"/>
          <w:sz w:val="28"/>
          <w:szCs w:val="28"/>
        </w:rPr>
        <w:t>мы (части</w:t>
      </w:r>
      <w:r w:rsidR="000C06ED" w:rsidRPr="00A56D69">
        <w:rPr>
          <w:rFonts w:ascii="Times New Roman" w:hAnsi="Times New Roman" w:cs="Times New Roman"/>
          <w:sz w:val="28"/>
          <w:szCs w:val="28"/>
        </w:rPr>
        <w:t>/модуля</w:t>
      </w:r>
      <w:r w:rsidR="00534FB7" w:rsidRPr="00A56D69">
        <w:rPr>
          <w:rFonts w:ascii="Times New Roman" w:hAnsi="Times New Roman" w:cs="Times New Roman"/>
          <w:sz w:val="28"/>
          <w:szCs w:val="28"/>
        </w:rPr>
        <w:t xml:space="preserve"> дополнительной общеобразовательной программы), форму обучения, срок освоения дополнительной общеобразовательной программы (продолжительность обучения), а также стоимость платных образовательных услуг </w:t>
      </w:r>
      <w:r w:rsidR="000C06ED" w:rsidRPr="00A56D69">
        <w:rPr>
          <w:rFonts w:ascii="Times New Roman" w:hAnsi="Times New Roman" w:cs="Times New Roman"/>
          <w:sz w:val="28"/>
          <w:szCs w:val="28"/>
        </w:rPr>
        <w:t xml:space="preserve">(реализация дополнительных общеобразовательных программ за счет денежного наполнения сертификата дополнительного образования) </w:t>
      </w:r>
      <w:r w:rsidR="00534FB7" w:rsidRPr="00A56D69">
        <w:rPr>
          <w:rFonts w:ascii="Times New Roman" w:hAnsi="Times New Roman" w:cs="Times New Roman"/>
          <w:sz w:val="28"/>
          <w:szCs w:val="28"/>
        </w:rPr>
        <w:t>и пор</w:t>
      </w:r>
      <w:r w:rsidR="00534FB7" w:rsidRPr="00A56D69">
        <w:rPr>
          <w:rFonts w:ascii="Times New Roman" w:hAnsi="Times New Roman" w:cs="Times New Roman"/>
          <w:sz w:val="28"/>
          <w:szCs w:val="28"/>
        </w:rPr>
        <w:t>я</w:t>
      </w:r>
      <w:r w:rsidR="00534FB7" w:rsidRPr="00A56D69">
        <w:rPr>
          <w:rFonts w:ascii="Times New Roman" w:hAnsi="Times New Roman" w:cs="Times New Roman"/>
          <w:sz w:val="28"/>
          <w:szCs w:val="28"/>
        </w:rPr>
        <w:t>док оплаты, в том числе за счет средств сертификата дополнительного обр</w:t>
      </w:r>
      <w:r w:rsidR="00534FB7" w:rsidRPr="00A56D69">
        <w:rPr>
          <w:rFonts w:ascii="Times New Roman" w:hAnsi="Times New Roman" w:cs="Times New Roman"/>
          <w:sz w:val="28"/>
          <w:szCs w:val="28"/>
        </w:rPr>
        <w:t>а</w:t>
      </w:r>
      <w:r w:rsidR="00534FB7" w:rsidRPr="00A56D69">
        <w:rPr>
          <w:rFonts w:ascii="Times New Roman" w:hAnsi="Times New Roman" w:cs="Times New Roman"/>
          <w:sz w:val="28"/>
          <w:szCs w:val="28"/>
        </w:rPr>
        <w:t>зования;</w:t>
      </w:r>
    </w:p>
    <w:p w:rsidR="00534FB7" w:rsidRPr="00A56D69" w:rsidRDefault="006D0F1C" w:rsidP="00534FB7">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13</w:t>
      </w:r>
      <w:r w:rsidR="00E20D20" w:rsidRPr="00A56D69">
        <w:rPr>
          <w:rFonts w:ascii="Times New Roman" w:hAnsi="Times New Roman" w:cs="Times New Roman"/>
          <w:sz w:val="28"/>
          <w:szCs w:val="28"/>
        </w:rPr>
        <w:t>) </w:t>
      </w:r>
      <w:r w:rsidR="00534FB7" w:rsidRPr="00A56D69">
        <w:rPr>
          <w:rFonts w:ascii="Times New Roman" w:hAnsi="Times New Roman" w:cs="Times New Roman"/>
          <w:sz w:val="28"/>
          <w:szCs w:val="28"/>
        </w:rPr>
        <w:t>уполномоченный орган –городско</w:t>
      </w:r>
      <w:r w:rsidR="00E20D20" w:rsidRPr="00A56D69">
        <w:rPr>
          <w:rFonts w:ascii="Times New Roman" w:hAnsi="Times New Roman" w:cs="Times New Roman"/>
          <w:sz w:val="28"/>
          <w:szCs w:val="28"/>
        </w:rPr>
        <w:t>й</w:t>
      </w:r>
      <w:r w:rsidR="00534FB7" w:rsidRPr="00A56D69">
        <w:rPr>
          <w:rFonts w:ascii="Times New Roman" w:hAnsi="Times New Roman" w:cs="Times New Roman"/>
          <w:sz w:val="28"/>
          <w:szCs w:val="28"/>
        </w:rPr>
        <w:t xml:space="preserve"> округ, </w:t>
      </w:r>
      <w:r w:rsidR="00E20D20" w:rsidRPr="00A56D69">
        <w:rPr>
          <w:rFonts w:ascii="Times New Roman" w:hAnsi="Times New Roman" w:cs="Times New Roman"/>
          <w:sz w:val="28"/>
          <w:szCs w:val="28"/>
        </w:rPr>
        <w:t xml:space="preserve">муниципальный район, </w:t>
      </w:r>
      <w:r w:rsidR="00534FB7" w:rsidRPr="00A56D69">
        <w:rPr>
          <w:rFonts w:ascii="Times New Roman" w:hAnsi="Times New Roman" w:cs="Times New Roman"/>
          <w:sz w:val="28"/>
          <w:szCs w:val="28"/>
        </w:rPr>
        <w:t>определенный в качестве исполнителя программы персонифицированного финансирования;</w:t>
      </w:r>
    </w:p>
    <w:p w:rsidR="007E226D" w:rsidRPr="00A56D69" w:rsidRDefault="009900AC" w:rsidP="00534FB7">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6D0F1C" w:rsidRPr="00A56D69">
        <w:rPr>
          <w:rFonts w:ascii="Times New Roman" w:hAnsi="Times New Roman" w:cs="Times New Roman"/>
          <w:sz w:val="28"/>
          <w:szCs w:val="28"/>
        </w:rPr>
        <w:t>4</w:t>
      </w:r>
      <w:r w:rsidRPr="00A56D69">
        <w:rPr>
          <w:rFonts w:ascii="Times New Roman" w:hAnsi="Times New Roman" w:cs="Times New Roman"/>
          <w:sz w:val="28"/>
          <w:szCs w:val="28"/>
        </w:rPr>
        <w:t>) </w:t>
      </w:r>
      <w:r w:rsidR="00534FB7" w:rsidRPr="00A56D69">
        <w:rPr>
          <w:rFonts w:ascii="Times New Roman" w:hAnsi="Times New Roman" w:cs="Times New Roman"/>
          <w:sz w:val="28"/>
          <w:szCs w:val="28"/>
        </w:rPr>
        <w:t>уполномоченная организация – участник системы персонифицир</w:t>
      </w:r>
      <w:r w:rsidR="00534FB7" w:rsidRPr="00A56D69">
        <w:rPr>
          <w:rFonts w:ascii="Times New Roman" w:hAnsi="Times New Roman" w:cs="Times New Roman"/>
          <w:sz w:val="28"/>
          <w:szCs w:val="28"/>
        </w:rPr>
        <w:t>о</w:t>
      </w:r>
      <w:r w:rsidR="00534FB7" w:rsidRPr="00A56D69">
        <w:rPr>
          <w:rFonts w:ascii="Times New Roman" w:hAnsi="Times New Roman" w:cs="Times New Roman"/>
          <w:sz w:val="28"/>
          <w:szCs w:val="28"/>
        </w:rPr>
        <w:t xml:space="preserve">ванного </w:t>
      </w:r>
      <w:r w:rsidR="00B153F4" w:rsidRPr="00A56D69">
        <w:rPr>
          <w:rFonts w:ascii="Times New Roman" w:hAnsi="Times New Roman" w:cs="Times New Roman"/>
          <w:sz w:val="28"/>
          <w:szCs w:val="28"/>
        </w:rPr>
        <w:t xml:space="preserve">финансирования </w:t>
      </w:r>
      <w:r w:rsidRPr="00A56D69">
        <w:rPr>
          <w:rFonts w:ascii="Times New Roman" w:hAnsi="Times New Roman" w:cs="Times New Roman"/>
          <w:sz w:val="28"/>
          <w:szCs w:val="28"/>
        </w:rPr>
        <w:t>дополнительного образования</w:t>
      </w:r>
      <w:r w:rsidR="00B153F4" w:rsidRPr="00A56D69">
        <w:rPr>
          <w:rFonts w:ascii="Times New Roman" w:hAnsi="Times New Roman" w:cs="Times New Roman"/>
          <w:sz w:val="28"/>
          <w:szCs w:val="28"/>
        </w:rPr>
        <w:t xml:space="preserve"> детей</w:t>
      </w:r>
      <w:r w:rsidR="00534FB7" w:rsidRPr="00A56D69">
        <w:rPr>
          <w:rFonts w:ascii="Times New Roman" w:hAnsi="Times New Roman" w:cs="Times New Roman"/>
          <w:sz w:val="28"/>
          <w:szCs w:val="28"/>
        </w:rPr>
        <w:t>, осущест</w:t>
      </w:r>
      <w:r w:rsidR="00534FB7" w:rsidRPr="00A56D69">
        <w:rPr>
          <w:rFonts w:ascii="Times New Roman" w:hAnsi="Times New Roman" w:cs="Times New Roman"/>
          <w:sz w:val="28"/>
          <w:szCs w:val="28"/>
        </w:rPr>
        <w:t>в</w:t>
      </w:r>
      <w:r w:rsidR="00534FB7" w:rsidRPr="00A56D69">
        <w:rPr>
          <w:rFonts w:ascii="Times New Roman" w:hAnsi="Times New Roman" w:cs="Times New Roman"/>
          <w:sz w:val="28"/>
          <w:szCs w:val="28"/>
        </w:rPr>
        <w:t>ляющий платежи по договорам об образовании</w:t>
      </w:r>
      <w:r w:rsidR="008B47AF" w:rsidRPr="00A56D69">
        <w:rPr>
          <w:rFonts w:ascii="Times New Roman" w:hAnsi="Times New Roman" w:cs="Times New Roman"/>
          <w:sz w:val="28"/>
          <w:szCs w:val="28"/>
        </w:rPr>
        <w:t>;</w:t>
      </w:r>
    </w:p>
    <w:p w:rsidR="00534FB7" w:rsidRPr="00A56D69" w:rsidRDefault="009900AC" w:rsidP="00534FB7">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7E226D" w:rsidRPr="00A56D69">
        <w:rPr>
          <w:rFonts w:ascii="Times New Roman" w:hAnsi="Times New Roman" w:cs="Times New Roman"/>
          <w:sz w:val="28"/>
          <w:szCs w:val="28"/>
        </w:rPr>
        <w:t>5</w:t>
      </w:r>
      <w:r w:rsidRPr="00A56D69">
        <w:rPr>
          <w:rFonts w:ascii="Times New Roman" w:hAnsi="Times New Roman" w:cs="Times New Roman"/>
          <w:sz w:val="28"/>
          <w:szCs w:val="28"/>
        </w:rPr>
        <w:t>) </w:t>
      </w:r>
      <w:r w:rsidR="007E226D" w:rsidRPr="00A56D69">
        <w:rPr>
          <w:rFonts w:ascii="Times New Roman" w:hAnsi="Times New Roman" w:cs="Times New Roman"/>
          <w:sz w:val="28"/>
          <w:szCs w:val="28"/>
        </w:rPr>
        <w:t>информационная система – навигатор дополнительного образов</w:t>
      </w:r>
      <w:r w:rsidR="007E226D" w:rsidRPr="00A56D69">
        <w:rPr>
          <w:rFonts w:ascii="Times New Roman" w:hAnsi="Times New Roman" w:cs="Times New Roman"/>
          <w:sz w:val="28"/>
          <w:szCs w:val="28"/>
        </w:rPr>
        <w:t>а</w:t>
      </w:r>
      <w:r w:rsidR="007E226D" w:rsidRPr="00A56D69">
        <w:rPr>
          <w:rFonts w:ascii="Times New Roman" w:hAnsi="Times New Roman" w:cs="Times New Roman"/>
          <w:sz w:val="28"/>
          <w:szCs w:val="28"/>
        </w:rPr>
        <w:lastRenderedPageBreak/>
        <w:t xml:space="preserve">ния детей (далее – </w:t>
      </w:r>
      <w:r w:rsidR="00534FB7" w:rsidRPr="00A56D69">
        <w:rPr>
          <w:rFonts w:ascii="Times New Roman" w:hAnsi="Times New Roman" w:cs="Times New Roman"/>
          <w:sz w:val="28"/>
          <w:szCs w:val="28"/>
        </w:rPr>
        <w:t xml:space="preserve">информационная система персонифицированного </w:t>
      </w:r>
      <w:r w:rsidRPr="00A56D69">
        <w:rPr>
          <w:rFonts w:ascii="Times New Roman" w:hAnsi="Times New Roman" w:cs="Times New Roman"/>
          <w:sz w:val="28"/>
          <w:szCs w:val="28"/>
        </w:rPr>
        <w:t>допо</w:t>
      </w:r>
      <w:r w:rsidRPr="00A56D69">
        <w:rPr>
          <w:rFonts w:ascii="Times New Roman" w:hAnsi="Times New Roman" w:cs="Times New Roman"/>
          <w:sz w:val="28"/>
          <w:szCs w:val="28"/>
        </w:rPr>
        <w:t>л</w:t>
      </w:r>
      <w:r w:rsidRPr="00A56D69">
        <w:rPr>
          <w:rFonts w:ascii="Times New Roman" w:hAnsi="Times New Roman" w:cs="Times New Roman"/>
          <w:sz w:val="28"/>
          <w:szCs w:val="28"/>
        </w:rPr>
        <w:t>нительного образования</w:t>
      </w:r>
      <w:r w:rsidR="007E226D" w:rsidRPr="00A56D69">
        <w:rPr>
          <w:rFonts w:ascii="Times New Roman" w:hAnsi="Times New Roman" w:cs="Times New Roman"/>
          <w:sz w:val="28"/>
          <w:szCs w:val="28"/>
        </w:rPr>
        <w:t xml:space="preserve">) – </w:t>
      </w:r>
      <w:r w:rsidR="00534FB7" w:rsidRPr="00A56D69">
        <w:rPr>
          <w:rFonts w:ascii="Times New Roman" w:hAnsi="Times New Roman" w:cs="Times New Roman"/>
          <w:sz w:val="28"/>
          <w:szCs w:val="28"/>
        </w:rPr>
        <w:t>информационная система, создаваемая и испол</w:t>
      </w:r>
      <w:r w:rsidR="00534FB7" w:rsidRPr="00A56D69">
        <w:rPr>
          <w:rFonts w:ascii="Times New Roman" w:hAnsi="Times New Roman" w:cs="Times New Roman"/>
          <w:sz w:val="28"/>
          <w:szCs w:val="28"/>
        </w:rPr>
        <w:t>ь</w:t>
      </w:r>
      <w:r w:rsidR="00534FB7" w:rsidRPr="00A56D69">
        <w:rPr>
          <w:rFonts w:ascii="Times New Roman" w:hAnsi="Times New Roman" w:cs="Times New Roman"/>
          <w:sz w:val="28"/>
          <w:szCs w:val="28"/>
        </w:rPr>
        <w:t xml:space="preserve">зуемая </w:t>
      </w:r>
      <w:r w:rsidR="009D369D" w:rsidRPr="00A56D69">
        <w:rPr>
          <w:rFonts w:ascii="Times New Roman" w:hAnsi="Times New Roman" w:cs="Times New Roman"/>
          <w:sz w:val="28"/>
          <w:szCs w:val="28"/>
        </w:rPr>
        <w:t>в целях</w:t>
      </w:r>
      <w:r w:rsidR="00534FB7" w:rsidRPr="00A56D69">
        <w:rPr>
          <w:rFonts w:ascii="Times New Roman" w:hAnsi="Times New Roman" w:cs="Times New Roman"/>
          <w:sz w:val="28"/>
          <w:szCs w:val="28"/>
        </w:rPr>
        <w:t xml:space="preserve"> автоматизации процедур выбора </w:t>
      </w:r>
      <w:r w:rsidR="007E226D" w:rsidRPr="00A56D69">
        <w:rPr>
          <w:rFonts w:ascii="Times New Roman" w:hAnsi="Times New Roman" w:cs="Times New Roman"/>
          <w:sz w:val="28"/>
          <w:szCs w:val="28"/>
        </w:rPr>
        <w:t xml:space="preserve">потребителями услуг </w:t>
      </w:r>
      <w:r w:rsidR="00534FB7" w:rsidRPr="00A56D69">
        <w:rPr>
          <w:rFonts w:ascii="Times New Roman" w:hAnsi="Times New Roman" w:cs="Times New Roman"/>
          <w:sz w:val="28"/>
          <w:szCs w:val="28"/>
        </w:rPr>
        <w:t>п</w:t>
      </w:r>
      <w:r w:rsidR="00534FB7" w:rsidRPr="00A56D69">
        <w:rPr>
          <w:rFonts w:ascii="Times New Roman" w:hAnsi="Times New Roman" w:cs="Times New Roman"/>
          <w:sz w:val="28"/>
          <w:szCs w:val="28"/>
        </w:rPr>
        <w:t>о</w:t>
      </w:r>
      <w:r w:rsidR="00534FB7" w:rsidRPr="00A56D69">
        <w:rPr>
          <w:rFonts w:ascii="Times New Roman" w:hAnsi="Times New Roman" w:cs="Times New Roman"/>
          <w:sz w:val="28"/>
          <w:szCs w:val="28"/>
        </w:rPr>
        <w:t>ставщиков образовательных услуг, дополнительных общеобразовательных программ, ведения учета использования сертификатов персонифицированн</w:t>
      </w:r>
      <w:r w:rsidR="00534FB7" w:rsidRPr="00A56D69">
        <w:rPr>
          <w:rFonts w:ascii="Times New Roman" w:hAnsi="Times New Roman" w:cs="Times New Roman"/>
          <w:sz w:val="28"/>
          <w:szCs w:val="28"/>
        </w:rPr>
        <w:t>о</w:t>
      </w:r>
      <w:r w:rsidR="00534FB7" w:rsidRPr="00A56D69">
        <w:rPr>
          <w:rFonts w:ascii="Times New Roman" w:hAnsi="Times New Roman" w:cs="Times New Roman"/>
          <w:sz w:val="28"/>
          <w:szCs w:val="28"/>
        </w:rPr>
        <w:t>го финансирования, осуществления процедур добровольной сертификации дополнительных общеобразовательных программ и иных процедур, пред</w:t>
      </w:r>
      <w:r w:rsidR="00534FB7" w:rsidRPr="00A56D69">
        <w:rPr>
          <w:rFonts w:ascii="Times New Roman" w:hAnsi="Times New Roman" w:cs="Times New Roman"/>
          <w:sz w:val="28"/>
          <w:szCs w:val="28"/>
        </w:rPr>
        <w:t>у</w:t>
      </w:r>
      <w:r w:rsidR="00534FB7" w:rsidRPr="00A56D69">
        <w:rPr>
          <w:rFonts w:ascii="Times New Roman" w:hAnsi="Times New Roman" w:cs="Times New Roman"/>
          <w:sz w:val="28"/>
          <w:szCs w:val="28"/>
        </w:rPr>
        <w:t xml:space="preserve">смотренных настоящими </w:t>
      </w:r>
      <w:r w:rsidR="009D369D" w:rsidRPr="00A56D69">
        <w:rPr>
          <w:rFonts w:ascii="Times New Roman" w:hAnsi="Times New Roman" w:cs="Times New Roman"/>
          <w:sz w:val="28"/>
          <w:szCs w:val="28"/>
        </w:rPr>
        <w:t>методическими рекомендациями</w:t>
      </w:r>
      <w:r w:rsidR="00534FB7" w:rsidRPr="00A56D69">
        <w:rPr>
          <w:rFonts w:ascii="Times New Roman" w:hAnsi="Times New Roman" w:cs="Times New Roman"/>
          <w:sz w:val="28"/>
          <w:szCs w:val="28"/>
        </w:rPr>
        <w:t>;</w:t>
      </w:r>
    </w:p>
    <w:p w:rsidR="00534FB7" w:rsidRPr="00A56D69" w:rsidRDefault="009D369D" w:rsidP="00534FB7">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7E226D" w:rsidRPr="00A56D69">
        <w:rPr>
          <w:rFonts w:ascii="Times New Roman" w:hAnsi="Times New Roman" w:cs="Times New Roman"/>
          <w:sz w:val="28"/>
          <w:szCs w:val="28"/>
        </w:rPr>
        <w:t>6</w:t>
      </w:r>
      <w:r w:rsidRPr="00A56D69">
        <w:rPr>
          <w:rFonts w:ascii="Times New Roman" w:hAnsi="Times New Roman" w:cs="Times New Roman"/>
          <w:sz w:val="28"/>
          <w:szCs w:val="28"/>
        </w:rPr>
        <w:t>) </w:t>
      </w:r>
      <w:r w:rsidR="00534FB7" w:rsidRPr="00A56D69">
        <w:rPr>
          <w:rFonts w:ascii="Times New Roman" w:hAnsi="Times New Roman" w:cs="Times New Roman"/>
          <w:sz w:val="28"/>
          <w:szCs w:val="28"/>
        </w:rPr>
        <w:t>норматив обеспечения сертификата</w:t>
      </w:r>
      <w:r w:rsidRPr="00A56D69">
        <w:rPr>
          <w:rFonts w:ascii="Times New Roman" w:hAnsi="Times New Roman" w:cs="Times New Roman"/>
          <w:sz w:val="28"/>
          <w:szCs w:val="28"/>
        </w:rPr>
        <w:t xml:space="preserve"> персонифицированного фина</w:t>
      </w:r>
      <w:r w:rsidRPr="00A56D69">
        <w:rPr>
          <w:rFonts w:ascii="Times New Roman" w:hAnsi="Times New Roman" w:cs="Times New Roman"/>
          <w:sz w:val="28"/>
          <w:szCs w:val="28"/>
        </w:rPr>
        <w:t>н</w:t>
      </w:r>
      <w:r w:rsidRPr="00A56D69">
        <w:rPr>
          <w:rFonts w:ascii="Times New Roman" w:hAnsi="Times New Roman" w:cs="Times New Roman"/>
          <w:sz w:val="28"/>
          <w:szCs w:val="28"/>
        </w:rPr>
        <w:t>сирования</w:t>
      </w:r>
      <w:r w:rsidR="00534FB7" w:rsidRPr="00A56D69">
        <w:rPr>
          <w:rFonts w:ascii="Times New Roman" w:hAnsi="Times New Roman" w:cs="Times New Roman"/>
          <w:sz w:val="28"/>
          <w:szCs w:val="28"/>
        </w:rPr>
        <w:t xml:space="preserve"> (номинал сертификата) – объем индивидуальных гарантий по о</w:t>
      </w:r>
      <w:r w:rsidR="00534FB7" w:rsidRPr="00A56D69">
        <w:rPr>
          <w:rFonts w:ascii="Times New Roman" w:hAnsi="Times New Roman" w:cs="Times New Roman"/>
          <w:sz w:val="28"/>
          <w:szCs w:val="28"/>
        </w:rPr>
        <w:t>п</w:t>
      </w:r>
      <w:r w:rsidR="00534FB7" w:rsidRPr="00A56D69">
        <w:rPr>
          <w:rFonts w:ascii="Times New Roman" w:hAnsi="Times New Roman" w:cs="Times New Roman"/>
          <w:sz w:val="28"/>
          <w:szCs w:val="28"/>
        </w:rPr>
        <w:t>лате образовательных услуг, определяемый и устанавливаемый для одного ребенка на период действия программы персонифицированного финансир</w:t>
      </w:r>
      <w:r w:rsidR="00534FB7" w:rsidRPr="00A56D69">
        <w:rPr>
          <w:rFonts w:ascii="Times New Roman" w:hAnsi="Times New Roman" w:cs="Times New Roman"/>
          <w:sz w:val="28"/>
          <w:szCs w:val="28"/>
        </w:rPr>
        <w:t>о</w:t>
      </w:r>
      <w:r w:rsidR="00534FB7" w:rsidRPr="00A56D69">
        <w:rPr>
          <w:rFonts w:ascii="Times New Roman" w:hAnsi="Times New Roman" w:cs="Times New Roman"/>
          <w:sz w:val="28"/>
          <w:szCs w:val="28"/>
        </w:rPr>
        <w:t>вания;</w:t>
      </w:r>
    </w:p>
    <w:p w:rsidR="00534FB7" w:rsidRPr="00A56D69" w:rsidRDefault="009D369D" w:rsidP="00534FB7">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7E226D" w:rsidRPr="00A56D69">
        <w:rPr>
          <w:rFonts w:ascii="Times New Roman" w:hAnsi="Times New Roman" w:cs="Times New Roman"/>
          <w:sz w:val="28"/>
          <w:szCs w:val="28"/>
        </w:rPr>
        <w:t>7</w:t>
      </w:r>
      <w:r w:rsidRPr="00A56D69">
        <w:rPr>
          <w:rFonts w:ascii="Times New Roman" w:hAnsi="Times New Roman" w:cs="Times New Roman"/>
          <w:sz w:val="28"/>
          <w:szCs w:val="28"/>
        </w:rPr>
        <w:t>) </w:t>
      </w:r>
      <w:r w:rsidR="00534FB7" w:rsidRPr="00A56D69">
        <w:rPr>
          <w:rFonts w:ascii="Times New Roman" w:hAnsi="Times New Roman" w:cs="Times New Roman"/>
          <w:sz w:val="28"/>
          <w:szCs w:val="28"/>
        </w:rPr>
        <w:t>нормативная стоимость образовательной услуги – объем затрат, выраженный в рублях, необходимых на оказание услуги по реализации д</w:t>
      </w:r>
      <w:r w:rsidR="00534FB7" w:rsidRPr="00A56D69">
        <w:rPr>
          <w:rFonts w:ascii="Times New Roman" w:hAnsi="Times New Roman" w:cs="Times New Roman"/>
          <w:sz w:val="28"/>
          <w:szCs w:val="28"/>
        </w:rPr>
        <w:t>о</w:t>
      </w:r>
      <w:r w:rsidR="00534FB7" w:rsidRPr="00A56D69">
        <w:rPr>
          <w:rFonts w:ascii="Times New Roman" w:hAnsi="Times New Roman" w:cs="Times New Roman"/>
          <w:sz w:val="28"/>
          <w:szCs w:val="28"/>
        </w:rPr>
        <w:t>полнительной общеобразовательной программы (части/модуля дополнител</w:t>
      </w:r>
      <w:r w:rsidR="00534FB7" w:rsidRPr="00A56D69">
        <w:rPr>
          <w:rFonts w:ascii="Times New Roman" w:hAnsi="Times New Roman" w:cs="Times New Roman"/>
          <w:sz w:val="28"/>
          <w:szCs w:val="28"/>
        </w:rPr>
        <w:t>ь</w:t>
      </w:r>
      <w:r w:rsidR="00534FB7" w:rsidRPr="00A56D69">
        <w:rPr>
          <w:rFonts w:ascii="Times New Roman" w:hAnsi="Times New Roman" w:cs="Times New Roman"/>
          <w:sz w:val="28"/>
          <w:szCs w:val="28"/>
        </w:rPr>
        <w:t>ной общеобразовательной программы) за период реализации программы (части/модуля дополнительной общеобраз</w:t>
      </w:r>
      <w:r w:rsidRPr="00A56D69">
        <w:rPr>
          <w:rFonts w:ascii="Times New Roman" w:hAnsi="Times New Roman" w:cs="Times New Roman"/>
          <w:sz w:val="28"/>
          <w:szCs w:val="28"/>
        </w:rPr>
        <w:t>овательной программы), опред</w:t>
      </w:r>
      <w:r w:rsidRPr="00A56D69">
        <w:rPr>
          <w:rFonts w:ascii="Times New Roman" w:hAnsi="Times New Roman" w:cs="Times New Roman"/>
          <w:sz w:val="28"/>
          <w:szCs w:val="28"/>
        </w:rPr>
        <w:t>е</w:t>
      </w:r>
      <w:r w:rsidRPr="00A56D69">
        <w:rPr>
          <w:rFonts w:ascii="Times New Roman" w:hAnsi="Times New Roman" w:cs="Times New Roman"/>
          <w:sz w:val="28"/>
          <w:szCs w:val="28"/>
        </w:rPr>
        <w:t>ля</w:t>
      </w:r>
      <w:r w:rsidR="00534FB7" w:rsidRPr="00A56D69">
        <w:rPr>
          <w:rFonts w:ascii="Times New Roman" w:hAnsi="Times New Roman" w:cs="Times New Roman"/>
          <w:sz w:val="28"/>
          <w:szCs w:val="28"/>
        </w:rPr>
        <w:t>емый с учетом устанавливаемых поставщиком образовательных услуг для дополнительной общеобразовательной программы (части/модуля дополни-тельной общеобразоват</w:t>
      </w:r>
      <w:r w:rsidR="008B47AF" w:rsidRPr="00A56D69">
        <w:rPr>
          <w:rFonts w:ascii="Times New Roman" w:hAnsi="Times New Roman" w:cs="Times New Roman"/>
          <w:sz w:val="28"/>
          <w:szCs w:val="28"/>
        </w:rPr>
        <w:t>ельной программы) характеристик.</w:t>
      </w:r>
    </w:p>
    <w:p w:rsidR="001E5418" w:rsidRPr="00A56D69" w:rsidRDefault="00FA371B" w:rsidP="001E5418">
      <w:pPr>
        <w:pStyle w:val="10"/>
        <w:keepNext w:val="0"/>
        <w:widowControl w:val="0"/>
        <w:spacing w:before="240" w:after="120" w:line="240" w:lineRule="exact"/>
        <w:ind w:left="0" w:right="0" w:firstLine="709"/>
        <w:jc w:val="both"/>
      </w:pPr>
      <w:r w:rsidRPr="00A56D69">
        <w:rPr>
          <w:i w:val="0"/>
          <w:sz w:val="28"/>
          <w:szCs w:val="28"/>
        </w:rPr>
        <w:t>3. </w:t>
      </w:r>
      <w:r w:rsidR="00322A6A" w:rsidRPr="00A56D69">
        <w:rPr>
          <w:i w:val="0"/>
          <w:sz w:val="28"/>
          <w:szCs w:val="28"/>
        </w:rPr>
        <w:t xml:space="preserve">Порядок </w:t>
      </w:r>
      <w:r w:rsidR="001E5418" w:rsidRPr="00A56D69">
        <w:rPr>
          <w:i w:val="0"/>
          <w:sz w:val="28"/>
          <w:szCs w:val="28"/>
        </w:rPr>
        <w:t>установления гарантий по оплате дополнительного образ</w:t>
      </w:r>
      <w:r w:rsidR="001E5418" w:rsidRPr="00A56D69">
        <w:rPr>
          <w:i w:val="0"/>
          <w:sz w:val="28"/>
          <w:szCs w:val="28"/>
        </w:rPr>
        <w:t>о</w:t>
      </w:r>
      <w:r w:rsidR="001E5418" w:rsidRPr="00A56D69">
        <w:rPr>
          <w:i w:val="0"/>
          <w:sz w:val="28"/>
          <w:szCs w:val="28"/>
        </w:rPr>
        <w:t>вания детей, включенных в систему персонифицированного финансирования дополнительного образования детей</w:t>
      </w:r>
    </w:p>
    <w:p w:rsidR="00BA7485" w:rsidRPr="00A56D69" w:rsidRDefault="001E5418" w:rsidP="00BA7485">
      <w:pPr>
        <w:tabs>
          <w:tab w:val="left" w:pos="14034"/>
        </w:tabs>
        <w:ind w:firstLine="709"/>
        <w:jc w:val="both"/>
        <w:rPr>
          <w:rFonts w:ascii="Times New Roman" w:eastAsia="Arial Unicode MS" w:hAnsi="Times New Roman" w:cs="Times New Roman"/>
          <w:strike/>
          <w:kern w:val="2"/>
          <w:sz w:val="28"/>
          <w:szCs w:val="28"/>
          <w:lang w:eastAsia="ar-SA"/>
        </w:rPr>
      </w:pPr>
      <w:r w:rsidRPr="00A56D69">
        <w:rPr>
          <w:rFonts w:ascii="Times New Roman" w:hAnsi="Times New Roman" w:cs="Times New Roman"/>
          <w:sz w:val="28"/>
          <w:szCs w:val="28"/>
        </w:rPr>
        <w:t>3.1. </w:t>
      </w:r>
      <w:r w:rsidRPr="00A56D69">
        <w:rPr>
          <w:rFonts w:ascii="Times New Roman" w:eastAsia="Arial Unicode MS" w:hAnsi="Times New Roman" w:cs="Times New Roman"/>
          <w:kern w:val="2"/>
          <w:sz w:val="28"/>
          <w:szCs w:val="28"/>
          <w:lang w:eastAsia="ar-SA"/>
        </w:rPr>
        <w:t>Финансовое обеспечение обязательств, возникающих при испол</w:t>
      </w:r>
      <w:r w:rsidRPr="00A56D69">
        <w:rPr>
          <w:rFonts w:ascii="Times New Roman" w:eastAsia="Arial Unicode MS" w:hAnsi="Times New Roman" w:cs="Times New Roman"/>
          <w:kern w:val="2"/>
          <w:sz w:val="28"/>
          <w:szCs w:val="28"/>
          <w:lang w:eastAsia="ar-SA"/>
        </w:rPr>
        <w:t>ь</w:t>
      </w:r>
      <w:r w:rsidRPr="00A56D69">
        <w:rPr>
          <w:rFonts w:ascii="Times New Roman" w:eastAsia="Arial Unicode MS" w:hAnsi="Times New Roman" w:cs="Times New Roman"/>
          <w:kern w:val="2"/>
          <w:sz w:val="28"/>
          <w:szCs w:val="28"/>
          <w:lang w:eastAsia="ar-SA"/>
        </w:rPr>
        <w:t>зовании детьми, включенными в систему персонифицированного финансир</w:t>
      </w:r>
      <w:r w:rsidRPr="00A56D69">
        <w:rPr>
          <w:rFonts w:ascii="Times New Roman" w:eastAsia="Arial Unicode MS" w:hAnsi="Times New Roman" w:cs="Times New Roman"/>
          <w:kern w:val="2"/>
          <w:sz w:val="28"/>
          <w:szCs w:val="28"/>
          <w:lang w:eastAsia="ar-SA"/>
        </w:rPr>
        <w:t>о</w:t>
      </w:r>
      <w:r w:rsidRPr="00A56D69">
        <w:rPr>
          <w:rFonts w:ascii="Times New Roman" w:eastAsia="Arial Unicode MS" w:hAnsi="Times New Roman" w:cs="Times New Roman"/>
          <w:kern w:val="2"/>
          <w:sz w:val="28"/>
          <w:szCs w:val="28"/>
          <w:lang w:eastAsia="ar-SA"/>
        </w:rPr>
        <w:t xml:space="preserve">вания дополнительного образования детей, сертификатов </w:t>
      </w:r>
      <w:r w:rsidR="009C13E8" w:rsidRPr="00A56D69">
        <w:rPr>
          <w:rFonts w:ascii="Times New Roman" w:eastAsia="Arial Unicode MS" w:hAnsi="Times New Roman" w:cs="Times New Roman"/>
          <w:kern w:val="2"/>
          <w:sz w:val="28"/>
          <w:szCs w:val="28"/>
          <w:lang w:eastAsia="ar-SA"/>
        </w:rPr>
        <w:t>дополнительного образования</w:t>
      </w:r>
      <w:r w:rsidRPr="00A56D69">
        <w:rPr>
          <w:rFonts w:ascii="Times New Roman" w:eastAsia="Arial Unicode MS" w:hAnsi="Times New Roman" w:cs="Times New Roman"/>
          <w:kern w:val="2"/>
          <w:sz w:val="28"/>
          <w:szCs w:val="28"/>
          <w:lang w:eastAsia="ar-SA"/>
        </w:rPr>
        <w:t>, осуществляется за счет средств, предусматриваемых в муниц</w:t>
      </w:r>
      <w:r w:rsidRPr="00A56D69">
        <w:rPr>
          <w:rFonts w:ascii="Times New Roman" w:eastAsia="Arial Unicode MS" w:hAnsi="Times New Roman" w:cs="Times New Roman"/>
          <w:kern w:val="2"/>
          <w:sz w:val="28"/>
          <w:szCs w:val="28"/>
          <w:lang w:eastAsia="ar-SA"/>
        </w:rPr>
        <w:t>и</w:t>
      </w:r>
      <w:r w:rsidRPr="00A56D69">
        <w:rPr>
          <w:rFonts w:ascii="Times New Roman" w:eastAsia="Arial Unicode MS" w:hAnsi="Times New Roman" w:cs="Times New Roman"/>
          <w:kern w:val="2"/>
          <w:sz w:val="28"/>
          <w:szCs w:val="28"/>
          <w:lang w:eastAsia="ar-SA"/>
        </w:rPr>
        <w:t>пальных программах развития, в рамках полномочий городских округов, м</w:t>
      </w:r>
      <w:r w:rsidRPr="00A56D69">
        <w:rPr>
          <w:rFonts w:ascii="Times New Roman" w:eastAsia="Arial Unicode MS" w:hAnsi="Times New Roman" w:cs="Times New Roman"/>
          <w:kern w:val="2"/>
          <w:sz w:val="28"/>
          <w:szCs w:val="28"/>
          <w:lang w:eastAsia="ar-SA"/>
        </w:rPr>
        <w:t>у</w:t>
      </w:r>
      <w:r w:rsidRPr="00A56D69">
        <w:rPr>
          <w:rFonts w:ascii="Times New Roman" w:eastAsia="Arial Unicode MS" w:hAnsi="Times New Roman" w:cs="Times New Roman"/>
          <w:kern w:val="2"/>
          <w:sz w:val="28"/>
          <w:szCs w:val="28"/>
          <w:lang w:eastAsia="ar-SA"/>
        </w:rPr>
        <w:t>ниципальных районов</w:t>
      </w:r>
      <w:r w:rsidR="008B47AF" w:rsidRPr="00A56D69">
        <w:rPr>
          <w:rFonts w:ascii="Times New Roman" w:eastAsia="Arial Unicode MS" w:hAnsi="Times New Roman" w:cs="Times New Roman"/>
          <w:kern w:val="2"/>
          <w:sz w:val="28"/>
          <w:szCs w:val="28"/>
          <w:lang w:eastAsia="ar-SA"/>
        </w:rPr>
        <w:t>.</w:t>
      </w:r>
    </w:p>
    <w:p w:rsidR="00BA7485" w:rsidRPr="00A56D69" w:rsidRDefault="00BA7485" w:rsidP="00BA7485">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3.2. Норматив обеспечения сертификата дополнительного образования определяется в стоимостном выражении и закрепляется программой перс</w:t>
      </w:r>
      <w:r w:rsidRPr="00A56D69">
        <w:rPr>
          <w:rFonts w:ascii="Times New Roman" w:eastAsia="Arial Unicode MS" w:hAnsi="Times New Roman" w:cs="Times New Roman"/>
          <w:kern w:val="2"/>
          <w:sz w:val="28"/>
          <w:szCs w:val="28"/>
          <w:lang w:eastAsia="ar-SA"/>
        </w:rPr>
        <w:t>о</w:t>
      </w:r>
      <w:r w:rsidRPr="00A56D69">
        <w:rPr>
          <w:rFonts w:ascii="Times New Roman" w:eastAsia="Arial Unicode MS" w:hAnsi="Times New Roman" w:cs="Times New Roman"/>
          <w:kern w:val="2"/>
          <w:sz w:val="28"/>
          <w:szCs w:val="28"/>
          <w:lang w:eastAsia="ar-SA"/>
        </w:rPr>
        <w:t xml:space="preserve">нифицированного финансирования на период ее реализации. </w:t>
      </w:r>
    </w:p>
    <w:p w:rsidR="00BA7485" w:rsidRPr="00A56D69" w:rsidRDefault="00BA7485" w:rsidP="00BA7485">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3.3. При установлении размера норматива обеспечения сертификата дополнительного образования могут учитываться возрастная группа ребенка, наличие у ребенка ограниченных возможностей здоровья, а также иные осн</w:t>
      </w:r>
      <w:r w:rsidRPr="00A56D69">
        <w:rPr>
          <w:rFonts w:ascii="Times New Roman" w:eastAsia="Arial Unicode MS" w:hAnsi="Times New Roman" w:cs="Times New Roman"/>
          <w:kern w:val="2"/>
          <w:sz w:val="28"/>
          <w:szCs w:val="28"/>
          <w:lang w:eastAsia="ar-SA"/>
        </w:rPr>
        <w:t>о</w:t>
      </w:r>
      <w:r w:rsidRPr="00A56D69">
        <w:rPr>
          <w:rFonts w:ascii="Times New Roman" w:eastAsia="Arial Unicode MS" w:hAnsi="Times New Roman" w:cs="Times New Roman"/>
          <w:kern w:val="2"/>
          <w:sz w:val="28"/>
          <w:szCs w:val="28"/>
          <w:lang w:eastAsia="ar-SA"/>
        </w:rPr>
        <w:t>вания для установления норматива обеспечения сертификата дополнительн</w:t>
      </w:r>
      <w:r w:rsidRPr="00A56D69">
        <w:rPr>
          <w:rFonts w:ascii="Times New Roman" w:eastAsia="Arial Unicode MS" w:hAnsi="Times New Roman" w:cs="Times New Roman"/>
          <w:kern w:val="2"/>
          <w:sz w:val="28"/>
          <w:szCs w:val="28"/>
          <w:lang w:eastAsia="ar-SA"/>
        </w:rPr>
        <w:t>о</w:t>
      </w:r>
      <w:r w:rsidRPr="00A56D69">
        <w:rPr>
          <w:rFonts w:ascii="Times New Roman" w:eastAsia="Arial Unicode MS" w:hAnsi="Times New Roman" w:cs="Times New Roman"/>
          <w:kern w:val="2"/>
          <w:sz w:val="28"/>
          <w:szCs w:val="28"/>
          <w:lang w:eastAsia="ar-SA"/>
        </w:rPr>
        <w:t xml:space="preserve">го образования, определенные правовыми актами </w:t>
      </w:r>
      <w:r w:rsidR="005F1679" w:rsidRPr="00A56D69">
        <w:rPr>
          <w:rFonts w:ascii="Times New Roman" w:eastAsia="Arial Unicode MS" w:hAnsi="Times New Roman" w:cs="Times New Roman"/>
          <w:kern w:val="2"/>
          <w:sz w:val="28"/>
          <w:szCs w:val="28"/>
          <w:lang w:eastAsia="ar-SA"/>
        </w:rPr>
        <w:t>органом местного сам</w:t>
      </w:r>
      <w:r w:rsidR="005F1679" w:rsidRPr="00A56D69">
        <w:rPr>
          <w:rFonts w:ascii="Times New Roman" w:eastAsia="Arial Unicode MS" w:hAnsi="Times New Roman" w:cs="Times New Roman"/>
          <w:kern w:val="2"/>
          <w:sz w:val="28"/>
          <w:szCs w:val="28"/>
          <w:lang w:eastAsia="ar-SA"/>
        </w:rPr>
        <w:t>о</w:t>
      </w:r>
      <w:r w:rsidR="005F1679" w:rsidRPr="00A56D69">
        <w:rPr>
          <w:rFonts w:ascii="Times New Roman" w:eastAsia="Arial Unicode MS" w:hAnsi="Times New Roman" w:cs="Times New Roman"/>
          <w:kern w:val="2"/>
          <w:sz w:val="28"/>
          <w:szCs w:val="28"/>
          <w:lang w:eastAsia="ar-SA"/>
        </w:rPr>
        <w:t xml:space="preserve">управления </w:t>
      </w:r>
      <w:r w:rsidRPr="00A56D69">
        <w:rPr>
          <w:rFonts w:ascii="Times New Roman" w:eastAsia="Arial Unicode MS" w:hAnsi="Times New Roman" w:cs="Times New Roman"/>
          <w:kern w:val="2"/>
          <w:sz w:val="28"/>
          <w:szCs w:val="28"/>
          <w:lang w:eastAsia="ar-SA"/>
        </w:rPr>
        <w:t xml:space="preserve">городских округов, муниципальных районов. </w:t>
      </w:r>
    </w:p>
    <w:p w:rsidR="00BA7485" w:rsidRPr="00A56D69" w:rsidRDefault="00BA7485" w:rsidP="00BA7485">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3.4. При определении размера норматива обеспечения сертификата д</w:t>
      </w:r>
      <w:r w:rsidRPr="00A56D69">
        <w:rPr>
          <w:rFonts w:ascii="Times New Roman" w:eastAsia="Arial Unicode MS" w:hAnsi="Times New Roman" w:cs="Times New Roman"/>
          <w:kern w:val="2"/>
          <w:sz w:val="28"/>
          <w:szCs w:val="28"/>
          <w:lang w:eastAsia="ar-SA"/>
        </w:rPr>
        <w:t>о</w:t>
      </w:r>
      <w:r w:rsidRPr="00A56D69">
        <w:rPr>
          <w:rFonts w:ascii="Times New Roman" w:eastAsia="Arial Unicode MS" w:hAnsi="Times New Roman" w:cs="Times New Roman"/>
          <w:kern w:val="2"/>
          <w:sz w:val="28"/>
          <w:szCs w:val="28"/>
          <w:lang w:eastAsia="ar-SA"/>
        </w:rPr>
        <w:t>полнительного образования используется оценка нормативной стоимости б</w:t>
      </w:r>
      <w:r w:rsidRPr="00A56D69">
        <w:rPr>
          <w:rFonts w:ascii="Times New Roman" w:eastAsia="Arial Unicode MS" w:hAnsi="Times New Roman" w:cs="Times New Roman"/>
          <w:kern w:val="2"/>
          <w:sz w:val="28"/>
          <w:szCs w:val="28"/>
          <w:lang w:eastAsia="ar-SA"/>
        </w:rPr>
        <w:t>а</w:t>
      </w:r>
      <w:r w:rsidRPr="00A56D69">
        <w:rPr>
          <w:rFonts w:ascii="Times New Roman" w:eastAsia="Arial Unicode MS" w:hAnsi="Times New Roman" w:cs="Times New Roman"/>
          <w:kern w:val="2"/>
          <w:sz w:val="28"/>
          <w:szCs w:val="28"/>
          <w:lang w:eastAsia="ar-SA"/>
        </w:rPr>
        <w:t xml:space="preserve">зовой дополнительной общеобразовательной программы, реализация которой за счет бюджетных средств предполагается в качестве достаточной гарантии со стороны </w:t>
      </w:r>
      <w:r w:rsidR="008B47AF" w:rsidRPr="00A56D69">
        <w:rPr>
          <w:rFonts w:ascii="Times New Roman" w:eastAsia="Arial Unicode MS" w:hAnsi="Times New Roman" w:cs="Times New Roman"/>
          <w:kern w:val="2"/>
          <w:sz w:val="28"/>
          <w:szCs w:val="28"/>
          <w:lang w:eastAsia="ar-SA"/>
        </w:rPr>
        <w:t>городского округа, муниципального района</w:t>
      </w:r>
      <w:r w:rsidRPr="00A56D69">
        <w:rPr>
          <w:rFonts w:ascii="Times New Roman" w:eastAsia="Arial Unicode MS" w:hAnsi="Times New Roman" w:cs="Times New Roman"/>
          <w:kern w:val="2"/>
          <w:sz w:val="28"/>
          <w:szCs w:val="28"/>
          <w:lang w:eastAsia="ar-SA"/>
        </w:rPr>
        <w:t xml:space="preserve"> для соответствующей </w:t>
      </w:r>
      <w:r w:rsidRPr="00A56D69">
        <w:rPr>
          <w:rFonts w:ascii="Times New Roman" w:eastAsia="Arial Unicode MS" w:hAnsi="Times New Roman" w:cs="Times New Roman"/>
          <w:kern w:val="2"/>
          <w:sz w:val="28"/>
          <w:szCs w:val="28"/>
          <w:lang w:eastAsia="ar-SA"/>
        </w:rPr>
        <w:lastRenderedPageBreak/>
        <w:t>категории детей, определяемая в соответствии с пунктами 8.4, 8.5 раздела 8 настоящих методических рекомендаций.</w:t>
      </w:r>
    </w:p>
    <w:p w:rsidR="00BA7485" w:rsidRPr="00A56D69" w:rsidRDefault="00BA7485" w:rsidP="00BA7485">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3.5. Число действующих сертификатов персонифицированного фина</w:t>
      </w:r>
      <w:r w:rsidRPr="00A56D69">
        <w:rPr>
          <w:rFonts w:ascii="Times New Roman" w:eastAsia="Arial Unicode MS" w:hAnsi="Times New Roman" w:cs="Times New Roman"/>
          <w:kern w:val="2"/>
          <w:sz w:val="28"/>
          <w:szCs w:val="28"/>
          <w:lang w:eastAsia="ar-SA"/>
        </w:rPr>
        <w:t>н</w:t>
      </w:r>
      <w:r w:rsidRPr="00A56D69">
        <w:rPr>
          <w:rFonts w:ascii="Times New Roman" w:eastAsia="Arial Unicode MS" w:hAnsi="Times New Roman" w:cs="Times New Roman"/>
          <w:kern w:val="2"/>
          <w:sz w:val="28"/>
          <w:szCs w:val="28"/>
          <w:lang w:eastAsia="ar-SA"/>
        </w:rPr>
        <w:t>сирования, в том числе для отдельных категорий детей, на соответствующий период устанавливается в рамках программы персонифицированного фина</w:t>
      </w:r>
      <w:r w:rsidRPr="00A56D69">
        <w:rPr>
          <w:rFonts w:ascii="Times New Roman" w:eastAsia="Arial Unicode MS" w:hAnsi="Times New Roman" w:cs="Times New Roman"/>
          <w:kern w:val="2"/>
          <w:sz w:val="28"/>
          <w:szCs w:val="28"/>
          <w:lang w:eastAsia="ar-SA"/>
        </w:rPr>
        <w:t>н</w:t>
      </w:r>
      <w:r w:rsidRPr="00A56D69">
        <w:rPr>
          <w:rFonts w:ascii="Times New Roman" w:eastAsia="Arial Unicode MS" w:hAnsi="Times New Roman" w:cs="Times New Roman"/>
          <w:kern w:val="2"/>
          <w:sz w:val="28"/>
          <w:szCs w:val="28"/>
          <w:lang w:eastAsia="ar-SA"/>
        </w:rPr>
        <w:t>сирования.</w:t>
      </w:r>
    </w:p>
    <w:p w:rsidR="005343A8" w:rsidRPr="00A56D69" w:rsidRDefault="005343A8" w:rsidP="005343A8">
      <w:pPr>
        <w:pStyle w:val="10"/>
        <w:keepNext w:val="0"/>
        <w:widowControl w:val="0"/>
        <w:spacing w:before="240" w:after="120" w:line="240" w:lineRule="exact"/>
        <w:ind w:left="0" w:right="0" w:firstLine="709"/>
        <w:jc w:val="both"/>
      </w:pPr>
      <w:r w:rsidRPr="00A56D69">
        <w:rPr>
          <w:i w:val="0"/>
          <w:sz w:val="28"/>
          <w:szCs w:val="28"/>
        </w:rPr>
        <w:t>4. Порядок ведения реестров сертификатов дополнительного образов</w:t>
      </w:r>
      <w:r w:rsidRPr="00A56D69">
        <w:rPr>
          <w:i w:val="0"/>
          <w:sz w:val="28"/>
          <w:szCs w:val="28"/>
        </w:rPr>
        <w:t>а</w:t>
      </w:r>
      <w:r w:rsidRPr="00A56D69">
        <w:rPr>
          <w:i w:val="0"/>
          <w:sz w:val="28"/>
          <w:szCs w:val="28"/>
        </w:rPr>
        <w:t>ния в рамках системы персонифицированного финансирования дополнител</w:t>
      </w:r>
      <w:r w:rsidRPr="00A56D69">
        <w:rPr>
          <w:i w:val="0"/>
          <w:sz w:val="28"/>
          <w:szCs w:val="28"/>
        </w:rPr>
        <w:t>ь</w:t>
      </w:r>
      <w:r w:rsidRPr="00A56D69">
        <w:rPr>
          <w:i w:val="0"/>
          <w:sz w:val="28"/>
          <w:szCs w:val="28"/>
        </w:rPr>
        <w:t>ного образования детей</w:t>
      </w:r>
    </w:p>
    <w:p w:rsidR="005F1679" w:rsidRPr="00A56D69" w:rsidRDefault="00BA7485" w:rsidP="00BA7485">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4.1. </w:t>
      </w:r>
      <w:r w:rsidRPr="00A56D69">
        <w:rPr>
          <w:rFonts w:ascii="Times New Roman" w:hAnsi="Times New Roman" w:cs="Times New Roman"/>
          <w:sz w:val="28"/>
          <w:szCs w:val="28"/>
        </w:rPr>
        <w:t>В</w:t>
      </w:r>
      <w:r w:rsidRPr="00A56D69">
        <w:rPr>
          <w:rFonts w:ascii="Times New Roman" w:eastAsia="Arial Unicode MS" w:hAnsi="Times New Roman" w:cs="Times New Roman"/>
          <w:kern w:val="2"/>
          <w:sz w:val="28"/>
          <w:szCs w:val="28"/>
          <w:lang w:eastAsia="ar-SA"/>
        </w:rPr>
        <w:t xml:space="preserve"> целях осуществления учета детей</w:t>
      </w:r>
      <w:r w:rsidR="008209AA" w:rsidRPr="00A56D69">
        <w:rPr>
          <w:rFonts w:ascii="Times New Roman" w:eastAsia="Arial Unicode MS" w:hAnsi="Times New Roman" w:cs="Times New Roman"/>
          <w:kern w:val="2"/>
          <w:sz w:val="28"/>
          <w:szCs w:val="28"/>
          <w:lang w:eastAsia="ar-SA"/>
        </w:rPr>
        <w:t xml:space="preserve">, </w:t>
      </w:r>
      <w:r w:rsidRPr="00A56D69">
        <w:rPr>
          <w:rFonts w:ascii="Times New Roman" w:eastAsia="Arial Unicode MS" w:hAnsi="Times New Roman" w:cs="Times New Roman"/>
          <w:kern w:val="2"/>
          <w:sz w:val="28"/>
          <w:szCs w:val="28"/>
          <w:lang w:eastAsia="ar-SA"/>
        </w:rPr>
        <w:t>участников системы персон</w:t>
      </w:r>
      <w:r w:rsidRPr="00A56D69">
        <w:rPr>
          <w:rFonts w:ascii="Times New Roman" w:eastAsia="Arial Unicode MS" w:hAnsi="Times New Roman" w:cs="Times New Roman"/>
          <w:kern w:val="2"/>
          <w:sz w:val="28"/>
          <w:szCs w:val="28"/>
          <w:lang w:eastAsia="ar-SA"/>
        </w:rPr>
        <w:t>и</w:t>
      </w:r>
      <w:r w:rsidRPr="00A56D69">
        <w:rPr>
          <w:rFonts w:ascii="Times New Roman" w:eastAsia="Arial Unicode MS" w:hAnsi="Times New Roman" w:cs="Times New Roman"/>
          <w:kern w:val="2"/>
          <w:sz w:val="28"/>
          <w:szCs w:val="28"/>
          <w:lang w:eastAsia="ar-SA"/>
        </w:rPr>
        <w:t>фицированного финансирования</w:t>
      </w:r>
      <w:r w:rsidR="00AA11A6" w:rsidRPr="00A56D69">
        <w:rPr>
          <w:rFonts w:ascii="Times New Roman" w:eastAsia="Arial Unicode MS" w:hAnsi="Times New Roman" w:cs="Times New Roman"/>
          <w:kern w:val="2"/>
          <w:sz w:val="28"/>
          <w:szCs w:val="28"/>
          <w:lang w:eastAsia="ar-SA"/>
        </w:rPr>
        <w:t xml:space="preserve"> дополнительного образования детей</w:t>
      </w:r>
      <w:r w:rsidRPr="00A56D69">
        <w:rPr>
          <w:rFonts w:ascii="Times New Roman" w:eastAsia="Arial Unicode MS" w:hAnsi="Times New Roman" w:cs="Times New Roman"/>
          <w:kern w:val="2"/>
          <w:sz w:val="28"/>
          <w:szCs w:val="28"/>
          <w:lang w:eastAsia="ar-SA"/>
        </w:rPr>
        <w:t>, упо</w:t>
      </w:r>
      <w:r w:rsidRPr="00A56D69">
        <w:rPr>
          <w:rFonts w:ascii="Times New Roman" w:eastAsia="Arial Unicode MS" w:hAnsi="Times New Roman" w:cs="Times New Roman"/>
          <w:kern w:val="2"/>
          <w:sz w:val="28"/>
          <w:szCs w:val="28"/>
          <w:lang w:eastAsia="ar-SA"/>
        </w:rPr>
        <w:t>л</w:t>
      </w:r>
      <w:r w:rsidRPr="00A56D69">
        <w:rPr>
          <w:rFonts w:ascii="Times New Roman" w:eastAsia="Arial Unicode MS" w:hAnsi="Times New Roman" w:cs="Times New Roman"/>
          <w:kern w:val="2"/>
          <w:sz w:val="28"/>
          <w:szCs w:val="28"/>
          <w:lang w:eastAsia="ar-SA"/>
        </w:rPr>
        <w:t>номоченным органом осуществляется ведение муниципального реестра се</w:t>
      </w:r>
      <w:r w:rsidRPr="00A56D69">
        <w:rPr>
          <w:rFonts w:ascii="Times New Roman" w:eastAsia="Arial Unicode MS" w:hAnsi="Times New Roman" w:cs="Times New Roman"/>
          <w:kern w:val="2"/>
          <w:sz w:val="28"/>
          <w:szCs w:val="28"/>
          <w:lang w:eastAsia="ar-SA"/>
        </w:rPr>
        <w:t>р</w:t>
      </w:r>
      <w:r w:rsidRPr="00A56D69">
        <w:rPr>
          <w:rFonts w:ascii="Times New Roman" w:eastAsia="Arial Unicode MS" w:hAnsi="Times New Roman" w:cs="Times New Roman"/>
          <w:kern w:val="2"/>
          <w:sz w:val="28"/>
          <w:szCs w:val="28"/>
          <w:lang w:eastAsia="ar-SA"/>
        </w:rPr>
        <w:t>тификатов дополнительного образования, в котором отражается информация обо всех сертификатах дополнительного образования, обслуживаемых упо</w:t>
      </w:r>
      <w:r w:rsidRPr="00A56D69">
        <w:rPr>
          <w:rFonts w:ascii="Times New Roman" w:eastAsia="Arial Unicode MS" w:hAnsi="Times New Roman" w:cs="Times New Roman"/>
          <w:kern w:val="2"/>
          <w:sz w:val="28"/>
          <w:szCs w:val="28"/>
          <w:lang w:eastAsia="ar-SA"/>
        </w:rPr>
        <w:t>л</w:t>
      </w:r>
      <w:r w:rsidRPr="00A56D69">
        <w:rPr>
          <w:rFonts w:ascii="Times New Roman" w:eastAsia="Arial Unicode MS" w:hAnsi="Times New Roman" w:cs="Times New Roman"/>
          <w:kern w:val="2"/>
          <w:sz w:val="28"/>
          <w:szCs w:val="28"/>
          <w:lang w:eastAsia="ar-SA"/>
        </w:rPr>
        <w:t xml:space="preserve">номоченным органом, в соответствии с порядком, устанавливаемым </w:t>
      </w:r>
      <w:r w:rsidR="005F1679" w:rsidRPr="00A56D69">
        <w:rPr>
          <w:rFonts w:ascii="Times New Roman" w:eastAsia="Arial Unicode MS" w:hAnsi="Times New Roman" w:cs="Times New Roman"/>
          <w:kern w:val="2"/>
          <w:sz w:val="28"/>
          <w:szCs w:val="28"/>
          <w:lang w:eastAsia="ar-SA"/>
        </w:rPr>
        <w:t>прав</w:t>
      </w:r>
      <w:r w:rsidR="005F1679" w:rsidRPr="00A56D69">
        <w:rPr>
          <w:rFonts w:ascii="Times New Roman" w:eastAsia="Arial Unicode MS" w:hAnsi="Times New Roman" w:cs="Times New Roman"/>
          <w:kern w:val="2"/>
          <w:sz w:val="28"/>
          <w:szCs w:val="28"/>
          <w:lang w:eastAsia="ar-SA"/>
        </w:rPr>
        <w:t>о</w:t>
      </w:r>
      <w:r w:rsidR="005F1679" w:rsidRPr="00A56D69">
        <w:rPr>
          <w:rFonts w:ascii="Times New Roman" w:eastAsia="Arial Unicode MS" w:hAnsi="Times New Roman" w:cs="Times New Roman"/>
          <w:kern w:val="2"/>
          <w:sz w:val="28"/>
          <w:szCs w:val="28"/>
          <w:lang w:eastAsia="ar-SA"/>
        </w:rPr>
        <w:t>выми актами органом местного самоуправления городских округов, муниц</w:t>
      </w:r>
      <w:r w:rsidR="005F1679" w:rsidRPr="00A56D69">
        <w:rPr>
          <w:rFonts w:ascii="Times New Roman" w:eastAsia="Arial Unicode MS" w:hAnsi="Times New Roman" w:cs="Times New Roman"/>
          <w:kern w:val="2"/>
          <w:sz w:val="28"/>
          <w:szCs w:val="28"/>
          <w:lang w:eastAsia="ar-SA"/>
        </w:rPr>
        <w:t>и</w:t>
      </w:r>
      <w:r w:rsidR="005F1679" w:rsidRPr="00A56D69">
        <w:rPr>
          <w:rFonts w:ascii="Times New Roman" w:eastAsia="Arial Unicode MS" w:hAnsi="Times New Roman" w:cs="Times New Roman"/>
          <w:kern w:val="2"/>
          <w:sz w:val="28"/>
          <w:szCs w:val="28"/>
          <w:lang w:eastAsia="ar-SA"/>
        </w:rPr>
        <w:t>пальных районов.</w:t>
      </w:r>
    </w:p>
    <w:p w:rsidR="005F1679" w:rsidRPr="00A56D69" w:rsidRDefault="00AA11A6" w:rsidP="00AA11A6">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 xml:space="preserve">.2. В систему персонифицированного финансирования </w:t>
      </w:r>
      <w:r w:rsidRPr="00A56D69">
        <w:rPr>
          <w:rFonts w:ascii="Times New Roman" w:eastAsia="Arial Unicode MS" w:hAnsi="Times New Roman" w:cs="Times New Roman"/>
          <w:kern w:val="2"/>
          <w:sz w:val="28"/>
          <w:szCs w:val="28"/>
          <w:lang w:eastAsia="ar-SA"/>
        </w:rPr>
        <w:t>дополнител</w:t>
      </w:r>
      <w:r w:rsidRPr="00A56D69">
        <w:rPr>
          <w:rFonts w:ascii="Times New Roman" w:eastAsia="Arial Unicode MS" w:hAnsi="Times New Roman" w:cs="Times New Roman"/>
          <w:kern w:val="2"/>
          <w:sz w:val="28"/>
          <w:szCs w:val="28"/>
          <w:lang w:eastAsia="ar-SA"/>
        </w:rPr>
        <w:t>ь</w:t>
      </w:r>
      <w:r w:rsidRPr="00A56D69">
        <w:rPr>
          <w:rFonts w:ascii="Times New Roman" w:eastAsia="Arial Unicode MS" w:hAnsi="Times New Roman" w:cs="Times New Roman"/>
          <w:kern w:val="2"/>
          <w:sz w:val="28"/>
          <w:szCs w:val="28"/>
          <w:lang w:eastAsia="ar-SA"/>
        </w:rPr>
        <w:t xml:space="preserve">ного образования детей </w:t>
      </w:r>
      <w:r w:rsidR="00BA7485" w:rsidRPr="00A56D69">
        <w:rPr>
          <w:rFonts w:ascii="Times New Roman" w:eastAsia="Arial Unicode MS" w:hAnsi="Times New Roman" w:cs="Times New Roman"/>
          <w:kern w:val="2"/>
          <w:sz w:val="28"/>
          <w:szCs w:val="28"/>
          <w:lang w:eastAsia="ar-SA"/>
        </w:rPr>
        <w:t>включаются дети, имеющие сертификаты дополн</w:t>
      </w:r>
      <w:r w:rsidR="00BA7485" w:rsidRPr="00A56D69">
        <w:rPr>
          <w:rFonts w:ascii="Times New Roman" w:eastAsia="Arial Unicode MS" w:hAnsi="Times New Roman" w:cs="Times New Roman"/>
          <w:kern w:val="2"/>
          <w:sz w:val="28"/>
          <w:szCs w:val="28"/>
          <w:lang w:eastAsia="ar-SA"/>
        </w:rPr>
        <w:t>и</w:t>
      </w:r>
      <w:r w:rsidR="00BA7485" w:rsidRPr="00A56D69">
        <w:rPr>
          <w:rFonts w:ascii="Times New Roman" w:eastAsia="Arial Unicode MS" w:hAnsi="Times New Roman" w:cs="Times New Roman"/>
          <w:kern w:val="2"/>
          <w:sz w:val="28"/>
          <w:szCs w:val="28"/>
          <w:lang w:eastAsia="ar-SA"/>
        </w:rPr>
        <w:t>тельного образования в статусе сертификата персонифицированного фина</w:t>
      </w:r>
      <w:r w:rsidR="00BA7485" w:rsidRPr="00A56D69">
        <w:rPr>
          <w:rFonts w:ascii="Times New Roman" w:eastAsia="Arial Unicode MS" w:hAnsi="Times New Roman" w:cs="Times New Roman"/>
          <w:kern w:val="2"/>
          <w:sz w:val="28"/>
          <w:szCs w:val="28"/>
          <w:lang w:eastAsia="ar-SA"/>
        </w:rPr>
        <w:t>н</w:t>
      </w:r>
      <w:r w:rsidR="00BA7485" w:rsidRPr="00A56D69">
        <w:rPr>
          <w:rFonts w:ascii="Times New Roman" w:eastAsia="Arial Unicode MS" w:hAnsi="Times New Roman" w:cs="Times New Roman"/>
          <w:kern w:val="2"/>
          <w:sz w:val="28"/>
          <w:szCs w:val="28"/>
          <w:lang w:eastAsia="ar-SA"/>
        </w:rPr>
        <w:t>сирования. Порядок изменения статуса сертификата дополнительного обр</w:t>
      </w:r>
      <w:r w:rsidR="00BA7485" w:rsidRPr="00A56D69">
        <w:rPr>
          <w:rFonts w:ascii="Times New Roman" w:eastAsia="Arial Unicode MS" w:hAnsi="Times New Roman" w:cs="Times New Roman"/>
          <w:kern w:val="2"/>
          <w:sz w:val="28"/>
          <w:szCs w:val="28"/>
          <w:lang w:eastAsia="ar-SA"/>
        </w:rPr>
        <w:t>а</w:t>
      </w:r>
      <w:r w:rsidR="00BA7485" w:rsidRPr="00A56D69">
        <w:rPr>
          <w:rFonts w:ascii="Times New Roman" w:eastAsia="Arial Unicode MS" w:hAnsi="Times New Roman" w:cs="Times New Roman"/>
          <w:kern w:val="2"/>
          <w:sz w:val="28"/>
          <w:szCs w:val="28"/>
          <w:lang w:eastAsia="ar-SA"/>
        </w:rPr>
        <w:t xml:space="preserve">зования устанавливается </w:t>
      </w:r>
      <w:r w:rsidR="005F1679" w:rsidRPr="00A56D69">
        <w:rPr>
          <w:rFonts w:ascii="Times New Roman" w:eastAsia="Arial Unicode MS" w:hAnsi="Times New Roman" w:cs="Times New Roman"/>
          <w:kern w:val="2"/>
          <w:sz w:val="28"/>
          <w:szCs w:val="28"/>
          <w:lang w:eastAsia="ar-SA"/>
        </w:rPr>
        <w:t>правовыми актами органом местного самоуправл</w:t>
      </w:r>
      <w:r w:rsidR="005F1679" w:rsidRPr="00A56D69">
        <w:rPr>
          <w:rFonts w:ascii="Times New Roman" w:eastAsia="Arial Unicode MS" w:hAnsi="Times New Roman" w:cs="Times New Roman"/>
          <w:kern w:val="2"/>
          <w:sz w:val="28"/>
          <w:szCs w:val="28"/>
          <w:lang w:eastAsia="ar-SA"/>
        </w:rPr>
        <w:t>е</w:t>
      </w:r>
      <w:r w:rsidR="005F1679" w:rsidRPr="00A56D69">
        <w:rPr>
          <w:rFonts w:ascii="Times New Roman" w:eastAsia="Arial Unicode MS" w:hAnsi="Times New Roman" w:cs="Times New Roman"/>
          <w:kern w:val="2"/>
          <w:sz w:val="28"/>
          <w:szCs w:val="28"/>
          <w:lang w:eastAsia="ar-SA"/>
        </w:rPr>
        <w:t>ния городских округов, муниципальных районов.</w:t>
      </w:r>
    </w:p>
    <w:p w:rsidR="00FF7E9D" w:rsidRPr="00A56D69" w:rsidRDefault="00AA11A6" w:rsidP="00FF7E9D">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.3</w:t>
      </w:r>
      <w:r w:rsidR="00F43C59">
        <w:rPr>
          <w:rFonts w:ascii="Times New Roman" w:eastAsia="Arial Unicode MS" w:hAnsi="Times New Roman" w:cs="Times New Roman"/>
          <w:kern w:val="2"/>
          <w:sz w:val="28"/>
          <w:szCs w:val="28"/>
          <w:lang w:eastAsia="ar-SA"/>
        </w:rPr>
        <w:t>. В течение трех рабочих дней по</w:t>
      </w:r>
      <w:r w:rsidR="00BA7485" w:rsidRPr="00A56D69">
        <w:rPr>
          <w:rFonts w:ascii="Times New Roman" w:eastAsia="Arial Unicode MS" w:hAnsi="Times New Roman" w:cs="Times New Roman"/>
          <w:kern w:val="2"/>
          <w:sz w:val="28"/>
          <w:szCs w:val="28"/>
          <w:lang w:eastAsia="ar-SA"/>
        </w:rPr>
        <w:t>сле принятия положительного р</w:t>
      </w:r>
      <w:r w:rsidR="00BA7485" w:rsidRPr="00A56D69">
        <w:rPr>
          <w:rFonts w:ascii="Times New Roman" w:eastAsia="Arial Unicode MS" w:hAnsi="Times New Roman" w:cs="Times New Roman"/>
          <w:kern w:val="2"/>
          <w:sz w:val="28"/>
          <w:szCs w:val="28"/>
          <w:lang w:eastAsia="ar-SA"/>
        </w:rPr>
        <w:t>е</w:t>
      </w:r>
      <w:r w:rsidR="00BA7485" w:rsidRPr="00A56D69">
        <w:rPr>
          <w:rFonts w:ascii="Times New Roman" w:eastAsia="Arial Unicode MS" w:hAnsi="Times New Roman" w:cs="Times New Roman"/>
          <w:kern w:val="2"/>
          <w:sz w:val="28"/>
          <w:szCs w:val="28"/>
          <w:lang w:eastAsia="ar-SA"/>
        </w:rPr>
        <w:t>шения о включении ребенка в систему персонифицированного финансиров</w:t>
      </w:r>
      <w:r w:rsidR="00BA7485" w:rsidRPr="00A56D69">
        <w:rPr>
          <w:rFonts w:ascii="Times New Roman" w:eastAsia="Arial Unicode MS" w:hAnsi="Times New Roman" w:cs="Times New Roman"/>
          <w:kern w:val="2"/>
          <w:sz w:val="28"/>
          <w:szCs w:val="28"/>
          <w:lang w:eastAsia="ar-SA"/>
        </w:rPr>
        <w:t>а</w:t>
      </w:r>
      <w:r w:rsidR="00BA7485" w:rsidRPr="00A56D69">
        <w:rPr>
          <w:rFonts w:ascii="Times New Roman" w:eastAsia="Arial Unicode MS" w:hAnsi="Times New Roman" w:cs="Times New Roman"/>
          <w:kern w:val="2"/>
          <w:sz w:val="28"/>
          <w:szCs w:val="28"/>
          <w:lang w:eastAsia="ar-SA"/>
        </w:rPr>
        <w:t>ния</w:t>
      </w:r>
      <w:r w:rsidRPr="00A56D69">
        <w:rPr>
          <w:rFonts w:ascii="Times New Roman" w:eastAsia="Arial Unicode MS" w:hAnsi="Times New Roman" w:cs="Times New Roman"/>
          <w:kern w:val="2"/>
          <w:sz w:val="28"/>
          <w:szCs w:val="28"/>
          <w:lang w:eastAsia="ar-SA"/>
        </w:rPr>
        <w:t xml:space="preserve"> дополнительного образования детей</w:t>
      </w:r>
      <w:r w:rsidR="00BA7485" w:rsidRPr="00A56D69">
        <w:rPr>
          <w:rFonts w:ascii="Times New Roman" w:eastAsia="Arial Unicode MS" w:hAnsi="Times New Roman" w:cs="Times New Roman"/>
          <w:kern w:val="2"/>
          <w:sz w:val="28"/>
          <w:szCs w:val="28"/>
          <w:lang w:eastAsia="ar-SA"/>
        </w:rPr>
        <w:t xml:space="preserve"> (перевод сертификата дополнител</w:t>
      </w:r>
      <w:r w:rsidR="00BA7485" w:rsidRPr="00A56D69">
        <w:rPr>
          <w:rFonts w:ascii="Times New Roman" w:eastAsia="Arial Unicode MS" w:hAnsi="Times New Roman" w:cs="Times New Roman"/>
          <w:kern w:val="2"/>
          <w:sz w:val="28"/>
          <w:szCs w:val="28"/>
          <w:lang w:eastAsia="ar-SA"/>
        </w:rPr>
        <w:t>ь</w:t>
      </w:r>
      <w:r w:rsidR="00BA7485" w:rsidRPr="00A56D69">
        <w:rPr>
          <w:rFonts w:ascii="Times New Roman" w:eastAsia="Arial Unicode MS" w:hAnsi="Times New Roman" w:cs="Times New Roman"/>
          <w:kern w:val="2"/>
          <w:sz w:val="28"/>
          <w:szCs w:val="28"/>
          <w:lang w:eastAsia="ar-SA"/>
        </w:rPr>
        <w:t>ного образования в статус сертификата персонифицированного финансиров</w:t>
      </w:r>
      <w:r w:rsidR="00BA7485" w:rsidRPr="00A56D69">
        <w:rPr>
          <w:rFonts w:ascii="Times New Roman" w:eastAsia="Arial Unicode MS" w:hAnsi="Times New Roman" w:cs="Times New Roman"/>
          <w:kern w:val="2"/>
          <w:sz w:val="28"/>
          <w:szCs w:val="28"/>
          <w:lang w:eastAsia="ar-SA"/>
        </w:rPr>
        <w:t>а</w:t>
      </w:r>
      <w:r w:rsidR="00BA7485" w:rsidRPr="00A56D69">
        <w:rPr>
          <w:rFonts w:ascii="Times New Roman" w:eastAsia="Arial Unicode MS" w:hAnsi="Times New Roman" w:cs="Times New Roman"/>
          <w:kern w:val="2"/>
          <w:sz w:val="28"/>
          <w:szCs w:val="28"/>
          <w:lang w:eastAsia="ar-SA"/>
        </w:rPr>
        <w:t xml:space="preserve">ния), уполномоченным органом </w:t>
      </w:r>
      <w:r w:rsidRPr="00A56D69">
        <w:rPr>
          <w:rFonts w:ascii="Times New Roman" w:eastAsia="Arial Unicode MS" w:hAnsi="Times New Roman" w:cs="Times New Roman"/>
          <w:kern w:val="2"/>
          <w:sz w:val="28"/>
          <w:szCs w:val="28"/>
          <w:lang w:eastAsia="ar-SA"/>
        </w:rPr>
        <w:t>оператору персонифицированного финанс</w:t>
      </w:r>
      <w:r w:rsidRPr="00A56D69">
        <w:rPr>
          <w:rFonts w:ascii="Times New Roman" w:eastAsia="Arial Unicode MS" w:hAnsi="Times New Roman" w:cs="Times New Roman"/>
          <w:kern w:val="2"/>
          <w:sz w:val="28"/>
          <w:szCs w:val="28"/>
          <w:lang w:eastAsia="ar-SA"/>
        </w:rPr>
        <w:t>и</w:t>
      </w:r>
      <w:r w:rsidRPr="00A56D69">
        <w:rPr>
          <w:rFonts w:ascii="Times New Roman" w:eastAsia="Arial Unicode MS" w:hAnsi="Times New Roman" w:cs="Times New Roman"/>
          <w:kern w:val="2"/>
          <w:sz w:val="28"/>
          <w:szCs w:val="28"/>
          <w:lang w:eastAsia="ar-SA"/>
        </w:rPr>
        <w:t xml:space="preserve">рования </w:t>
      </w:r>
      <w:r w:rsidR="00BA7485" w:rsidRPr="00A56D69">
        <w:rPr>
          <w:rFonts w:ascii="Times New Roman" w:eastAsia="Arial Unicode MS" w:hAnsi="Times New Roman" w:cs="Times New Roman"/>
          <w:kern w:val="2"/>
          <w:sz w:val="28"/>
          <w:szCs w:val="28"/>
          <w:lang w:eastAsia="ar-SA"/>
        </w:rPr>
        <w:t>направляется уведомление о включении ребенка в систему персон</w:t>
      </w:r>
      <w:r w:rsidR="00BA7485" w:rsidRPr="00A56D69">
        <w:rPr>
          <w:rFonts w:ascii="Times New Roman" w:eastAsia="Arial Unicode MS" w:hAnsi="Times New Roman" w:cs="Times New Roman"/>
          <w:kern w:val="2"/>
          <w:sz w:val="28"/>
          <w:szCs w:val="28"/>
          <w:lang w:eastAsia="ar-SA"/>
        </w:rPr>
        <w:t>и</w:t>
      </w:r>
      <w:r w:rsidR="00BA7485" w:rsidRPr="00A56D69">
        <w:rPr>
          <w:rFonts w:ascii="Times New Roman" w:eastAsia="Arial Unicode MS" w:hAnsi="Times New Roman" w:cs="Times New Roman"/>
          <w:kern w:val="2"/>
          <w:sz w:val="28"/>
          <w:szCs w:val="28"/>
          <w:lang w:eastAsia="ar-SA"/>
        </w:rPr>
        <w:t>фицированного финансирования</w:t>
      </w:r>
      <w:r w:rsidRPr="00A56D69">
        <w:rPr>
          <w:rFonts w:ascii="Times New Roman" w:eastAsia="Arial Unicode MS" w:hAnsi="Times New Roman" w:cs="Times New Roman"/>
          <w:kern w:val="2"/>
          <w:sz w:val="28"/>
          <w:szCs w:val="28"/>
          <w:lang w:eastAsia="ar-SA"/>
        </w:rPr>
        <w:t xml:space="preserve"> дополнительного образования детей</w:t>
      </w:r>
      <w:r w:rsidR="00BA7485" w:rsidRPr="00A56D69">
        <w:rPr>
          <w:rFonts w:ascii="Times New Roman" w:eastAsia="Arial Unicode MS" w:hAnsi="Times New Roman" w:cs="Times New Roman"/>
          <w:kern w:val="2"/>
          <w:sz w:val="28"/>
          <w:szCs w:val="28"/>
          <w:lang w:eastAsia="ar-SA"/>
        </w:rPr>
        <w:t>, соде</w:t>
      </w:r>
      <w:r w:rsidR="00BA7485" w:rsidRPr="00A56D69">
        <w:rPr>
          <w:rFonts w:ascii="Times New Roman" w:eastAsia="Arial Unicode MS" w:hAnsi="Times New Roman" w:cs="Times New Roman"/>
          <w:kern w:val="2"/>
          <w:sz w:val="28"/>
          <w:szCs w:val="28"/>
          <w:lang w:eastAsia="ar-SA"/>
        </w:rPr>
        <w:t>р</w:t>
      </w:r>
      <w:r w:rsidR="00BA7485" w:rsidRPr="00A56D69">
        <w:rPr>
          <w:rFonts w:ascii="Times New Roman" w:eastAsia="Arial Unicode MS" w:hAnsi="Times New Roman" w:cs="Times New Roman"/>
          <w:kern w:val="2"/>
          <w:sz w:val="28"/>
          <w:szCs w:val="28"/>
          <w:lang w:eastAsia="ar-SA"/>
        </w:rPr>
        <w:t>жащее информацию о номере сертификата дополнительного образования и размере его норматива обеспечения, определяемом в соответствии с пр</w:t>
      </w:r>
      <w:r w:rsidR="00BA7485" w:rsidRPr="00A56D69">
        <w:rPr>
          <w:rFonts w:ascii="Times New Roman" w:eastAsia="Arial Unicode MS" w:hAnsi="Times New Roman" w:cs="Times New Roman"/>
          <w:kern w:val="2"/>
          <w:sz w:val="28"/>
          <w:szCs w:val="28"/>
          <w:lang w:eastAsia="ar-SA"/>
        </w:rPr>
        <w:t>о</w:t>
      </w:r>
      <w:r w:rsidR="00BA7485" w:rsidRPr="00A56D69">
        <w:rPr>
          <w:rFonts w:ascii="Times New Roman" w:eastAsia="Arial Unicode MS" w:hAnsi="Times New Roman" w:cs="Times New Roman"/>
          <w:kern w:val="2"/>
          <w:sz w:val="28"/>
          <w:szCs w:val="28"/>
          <w:lang w:eastAsia="ar-SA"/>
        </w:rPr>
        <w:t>граммой персонифицированного финансирования на момент присвоения се</w:t>
      </w:r>
      <w:r w:rsidR="00BA7485" w:rsidRPr="00A56D69">
        <w:rPr>
          <w:rFonts w:ascii="Times New Roman" w:eastAsia="Arial Unicode MS" w:hAnsi="Times New Roman" w:cs="Times New Roman"/>
          <w:kern w:val="2"/>
          <w:sz w:val="28"/>
          <w:szCs w:val="28"/>
          <w:lang w:eastAsia="ar-SA"/>
        </w:rPr>
        <w:t>р</w:t>
      </w:r>
      <w:r w:rsidR="00BA7485" w:rsidRPr="00A56D69">
        <w:rPr>
          <w:rFonts w:ascii="Times New Roman" w:eastAsia="Arial Unicode MS" w:hAnsi="Times New Roman" w:cs="Times New Roman"/>
          <w:kern w:val="2"/>
          <w:sz w:val="28"/>
          <w:szCs w:val="28"/>
          <w:lang w:eastAsia="ar-SA"/>
        </w:rPr>
        <w:t>тификату</w:t>
      </w:r>
      <w:r w:rsidRPr="00A56D69">
        <w:rPr>
          <w:rFonts w:ascii="Times New Roman" w:eastAsia="Arial Unicode MS" w:hAnsi="Times New Roman" w:cs="Times New Roman"/>
          <w:kern w:val="2"/>
          <w:sz w:val="28"/>
          <w:szCs w:val="28"/>
          <w:lang w:eastAsia="ar-SA"/>
        </w:rPr>
        <w:t xml:space="preserve"> дополнительного образования</w:t>
      </w:r>
      <w:r w:rsidR="00BA7485" w:rsidRPr="00A56D69">
        <w:rPr>
          <w:rFonts w:ascii="Times New Roman" w:eastAsia="Arial Unicode MS" w:hAnsi="Times New Roman" w:cs="Times New Roman"/>
          <w:kern w:val="2"/>
          <w:sz w:val="28"/>
          <w:szCs w:val="28"/>
          <w:lang w:eastAsia="ar-SA"/>
        </w:rPr>
        <w:t xml:space="preserve"> статуса сертификата персонифиц</w:t>
      </w:r>
      <w:r w:rsidR="00BA7485" w:rsidRPr="00A56D69">
        <w:rPr>
          <w:rFonts w:ascii="Times New Roman" w:eastAsia="Arial Unicode MS" w:hAnsi="Times New Roman" w:cs="Times New Roman"/>
          <w:kern w:val="2"/>
          <w:sz w:val="28"/>
          <w:szCs w:val="28"/>
          <w:lang w:eastAsia="ar-SA"/>
        </w:rPr>
        <w:t>и</w:t>
      </w:r>
      <w:r w:rsidR="00BA7485" w:rsidRPr="00A56D69">
        <w:rPr>
          <w:rFonts w:ascii="Times New Roman" w:eastAsia="Arial Unicode MS" w:hAnsi="Times New Roman" w:cs="Times New Roman"/>
          <w:kern w:val="2"/>
          <w:sz w:val="28"/>
          <w:szCs w:val="28"/>
          <w:lang w:eastAsia="ar-SA"/>
        </w:rPr>
        <w:t>рованного ф</w:t>
      </w:r>
      <w:r w:rsidR="00BA7485" w:rsidRPr="00A56D69">
        <w:rPr>
          <w:rFonts w:ascii="Times New Roman" w:eastAsia="Arial Unicode MS" w:hAnsi="Times New Roman" w:cs="Times New Roman"/>
          <w:kern w:val="2"/>
          <w:sz w:val="28"/>
          <w:szCs w:val="28"/>
          <w:lang w:eastAsia="ar-SA"/>
        </w:rPr>
        <w:t>и</w:t>
      </w:r>
      <w:r w:rsidR="00BA7485" w:rsidRPr="00A56D69">
        <w:rPr>
          <w:rFonts w:ascii="Times New Roman" w:eastAsia="Arial Unicode MS" w:hAnsi="Times New Roman" w:cs="Times New Roman"/>
          <w:kern w:val="2"/>
          <w:sz w:val="28"/>
          <w:szCs w:val="28"/>
          <w:lang w:eastAsia="ar-SA"/>
        </w:rPr>
        <w:t>нансирования.</w:t>
      </w:r>
    </w:p>
    <w:p w:rsidR="00FF7E9D" w:rsidRPr="00A56D69" w:rsidRDefault="00FF7E9D" w:rsidP="00FF7E9D">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.4. Оператором</w:t>
      </w:r>
      <w:r w:rsidR="00F43C59">
        <w:rPr>
          <w:rFonts w:ascii="Times New Roman" w:eastAsia="Arial Unicode MS" w:hAnsi="Times New Roman" w:cs="Times New Roman"/>
          <w:kern w:val="2"/>
          <w:sz w:val="28"/>
          <w:szCs w:val="28"/>
          <w:lang w:eastAsia="ar-SA"/>
        </w:rPr>
        <w:t xml:space="preserve"> </w:t>
      </w:r>
      <w:r w:rsidR="00BA7485" w:rsidRPr="00A56D69">
        <w:rPr>
          <w:rFonts w:ascii="Times New Roman" w:eastAsia="Arial Unicode MS" w:hAnsi="Times New Roman" w:cs="Times New Roman"/>
          <w:kern w:val="2"/>
          <w:sz w:val="28"/>
          <w:szCs w:val="28"/>
          <w:lang w:eastAsia="ar-SA"/>
        </w:rPr>
        <w:t>персонифицированногофинансирования осуществл</w:t>
      </w:r>
      <w:r w:rsidR="00BA7485" w:rsidRPr="00A56D69">
        <w:rPr>
          <w:rFonts w:ascii="Times New Roman" w:eastAsia="Arial Unicode MS" w:hAnsi="Times New Roman" w:cs="Times New Roman"/>
          <w:kern w:val="2"/>
          <w:sz w:val="28"/>
          <w:szCs w:val="28"/>
          <w:lang w:eastAsia="ar-SA"/>
        </w:rPr>
        <w:t>я</w:t>
      </w:r>
      <w:r w:rsidR="00BA7485" w:rsidRPr="00A56D69">
        <w:rPr>
          <w:rFonts w:ascii="Times New Roman" w:eastAsia="Arial Unicode MS" w:hAnsi="Times New Roman" w:cs="Times New Roman"/>
          <w:kern w:val="2"/>
          <w:sz w:val="28"/>
          <w:szCs w:val="28"/>
          <w:lang w:eastAsia="ar-SA"/>
        </w:rPr>
        <w:t>ется ведение реестра сертификатов персонифицированного финансирования, в котором отражается информация обо всех сертификатах</w:t>
      </w:r>
      <w:r w:rsidRPr="00A56D69">
        <w:rPr>
          <w:rFonts w:ascii="Times New Roman" w:eastAsia="Arial Unicode MS" w:hAnsi="Times New Roman" w:cs="Times New Roman"/>
          <w:kern w:val="2"/>
          <w:sz w:val="28"/>
          <w:szCs w:val="28"/>
          <w:lang w:eastAsia="ar-SA"/>
        </w:rPr>
        <w:t xml:space="preserve"> дополнительного образования</w:t>
      </w:r>
      <w:r w:rsidR="00BA7485" w:rsidRPr="00A56D69">
        <w:rPr>
          <w:rFonts w:ascii="Times New Roman" w:eastAsia="Arial Unicode MS" w:hAnsi="Times New Roman" w:cs="Times New Roman"/>
          <w:kern w:val="2"/>
          <w:sz w:val="28"/>
          <w:szCs w:val="28"/>
          <w:lang w:eastAsia="ar-SA"/>
        </w:rPr>
        <w:t>, используемых в рамках системы персонифицированного ф</w:t>
      </w:r>
      <w:r w:rsidR="00BA7485" w:rsidRPr="00A56D69">
        <w:rPr>
          <w:rFonts w:ascii="Times New Roman" w:eastAsia="Arial Unicode MS" w:hAnsi="Times New Roman" w:cs="Times New Roman"/>
          <w:kern w:val="2"/>
          <w:sz w:val="28"/>
          <w:szCs w:val="28"/>
          <w:lang w:eastAsia="ar-SA"/>
        </w:rPr>
        <w:t>и</w:t>
      </w:r>
      <w:r w:rsidR="00BA7485" w:rsidRPr="00A56D69">
        <w:rPr>
          <w:rFonts w:ascii="Times New Roman" w:eastAsia="Arial Unicode MS" w:hAnsi="Times New Roman" w:cs="Times New Roman"/>
          <w:kern w:val="2"/>
          <w:sz w:val="28"/>
          <w:szCs w:val="28"/>
          <w:lang w:eastAsia="ar-SA"/>
        </w:rPr>
        <w:t>нансирования, содержащего следующие сведения:</w:t>
      </w:r>
    </w:p>
    <w:p w:rsidR="00FF7E9D" w:rsidRPr="00A56D69" w:rsidRDefault="00BA7485" w:rsidP="00FF7E9D">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1) номер сертификата дополнительного образования;</w:t>
      </w:r>
    </w:p>
    <w:p w:rsidR="00FF7E9D" w:rsidRPr="00A56D69" w:rsidRDefault="00BA7485" w:rsidP="00FF7E9D">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2) размер норматива обеспечения сертификата дополнительного обр</w:t>
      </w:r>
      <w:r w:rsidRPr="00A56D69">
        <w:rPr>
          <w:rFonts w:ascii="Times New Roman" w:eastAsia="Arial Unicode MS" w:hAnsi="Times New Roman" w:cs="Times New Roman"/>
          <w:kern w:val="2"/>
          <w:sz w:val="28"/>
          <w:szCs w:val="28"/>
          <w:lang w:eastAsia="ar-SA"/>
        </w:rPr>
        <w:t>а</w:t>
      </w:r>
      <w:r w:rsidRPr="00A56D69">
        <w:rPr>
          <w:rFonts w:ascii="Times New Roman" w:eastAsia="Arial Unicode MS" w:hAnsi="Times New Roman" w:cs="Times New Roman"/>
          <w:kern w:val="2"/>
          <w:sz w:val="28"/>
          <w:szCs w:val="28"/>
          <w:lang w:eastAsia="ar-SA"/>
        </w:rPr>
        <w:t>зования, установленный на период до конца действия программы персон</w:t>
      </w:r>
      <w:r w:rsidRPr="00A56D69">
        <w:rPr>
          <w:rFonts w:ascii="Times New Roman" w:eastAsia="Arial Unicode MS" w:hAnsi="Times New Roman" w:cs="Times New Roman"/>
          <w:kern w:val="2"/>
          <w:sz w:val="28"/>
          <w:szCs w:val="28"/>
          <w:lang w:eastAsia="ar-SA"/>
        </w:rPr>
        <w:t>и</w:t>
      </w:r>
      <w:r w:rsidRPr="00A56D69">
        <w:rPr>
          <w:rFonts w:ascii="Times New Roman" w:eastAsia="Arial Unicode MS" w:hAnsi="Times New Roman" w:cs="Times New Roman"/>
          <w:kern w:val="2"/>
          <w:sz w:val="28"/>
          <w:szCs w:val="28"/>
          <w:lang w:eastAsia="ar-SA"/>
        </w:rPr>
        <w:t>фицированного финансирования;</w:t>
      </w:r>
    </w:p>
    <w:p w:rsidR="00DE5410" w:rsidRPr="00A56D69" w:rsidRDefault="00BA7485" w:rsidP="00DE5410">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spacing w:val="-4"/>
          <w:kern w:val="2"/>
          <w:sz w:val="28"/>
          <w:szCs w:val="28"/>
          <w:lang w:eastAsia="ar-SA"/>
        </w:rPr>
        <w:lastRenderedPageBreak/>
        <w:t>3) перечень направленностей образовательных программ, оплачиваемых за счет средств сертификата дополнительного образования в соответствии с программой персонифицированного финансирования (далее – доступные н</w:t>
      </w:r>
      <w:r w:rsidRPr="00A56D69">
        <w:rPr>
          <w:rFonts w:ascii="Times New Roman" w:eastAsia="Arial Unicode MS" w:hAnsi="Times New Roman" w:cs="Times New Roman"/>
          <w:spacing w:val="-4"/>
          <w:kern w:val="2"/>
          <w:sz w:val="28"/>
          <w:szCs w:val="28"/>
          <w:lang w:eastAsia="ar-SA"/>
        </w:rPr>
        <w:t>а</w:t>
      </w:r>
      <w:r w:rsidRPr="00A56D69">
        <w:rPr>
          <w:rFonts w:ascii="Times New Roman" w:eastAsia="Arial Unicode MS" w:hAnsi="Times New Roman" w:cs="Times New Roman"/>
          <w:spacing w:val="-4"/>
          <w:kern w:val="2"/>
          <w:sz w:val="28"/>
          <w:szCs w:val="28"/>
          <w:lang w:eastAsia="ar-SA"/>
        </w:rPr>
        <w:t>правленности программ)</w:t>
      </w:r>
      <w:r w:rsidRPr="00A56D69">
        <w:rPr>
          <w:rFonts w:ascii="Times New Roman" w:eastAsia="Arial Unicode MS" w:hAnsi="Times New Roman" w:cs="Times New Roman"/>
          <w:kern w:val="2"/>
          <w:sz w:val="28"/>
          <w:szCs w:val="28"/>
          <w:lang w:eastAsia="ar-SA"/>
        </w:rPr>
        <w:t xml:space="preserve"> и установленные программой персонифицированн</w:t>
      </w:r>
      <w:r w:rsidRPr="00A56D69">
        <w:rPr>
          <w:rFonts w:ascii="Times New Roman" w:eastAsia="Arial Unicode MS" w:hAnsi="Times New Roman" w:cs="Times New Roman"/>
          <w:kern w:val="2"/>
          <w:sz w:val="28"/>
          <w:szCs w:val="28"/>
          <w:lang w:eastAsia="ar-SA"/>
        </w:rPr>
        <w:t>о</w:t>
      </w:r>
      <w:r w:rsidRPr="00A56D69">
        <w:rPr>
          <w:rFonts w:ascii="Times New Roman" w:eastAsia="Arial Unicode MS" w:hAnsi="Times New Roman" w:cs="Times New Roman"/>
          <w:kern w:val="2"/>
          <w:sz w:val="28"/>
          <w:szCs w:val="28"/>
          <w:lang w:eastAsia="ar-SA"/>
        </w:rPr>
        <w:t>го финансирования лимиты зачисления на обучение для соответствующей направленности по дополнительной общеобразовательной программе;</w:t>
      </w:r>
    </w:p>
    <w:p w:rsidR="00DE5410" w:rsidRPr="00A56D69" w:rsidRDefault="00BA7485" w:rsidP="00DE5410">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4) доступный остаток обеспечения сертификата дополнительного обр</w:t>
      </w:r>
      <w:r w:rsidRPr="00A56D69">
        <w:rPr>
          <w:rFonts w:ascii="Times New Roman" w:eastAsia="Arial Unicode MS" w:hAnsi="Times New Roman" w:cs="Times New Roman"/>
          <w:kern w:val="2"/>
          <w:sz w:val="28"/>
          <w:szCs w:val="28"/>
          <w:lang w:eastAsia="ar-SA"/>
        </w:rPr>
        <w:t>а</w:t>
      </w:r>
      <w:r w:rsidRPr="00A56D69">
        <w:rPr>
          <w:rFonts w:ascii="Times New Roman" w:eastAsia="Arial Unicode MS" w:hAnsi="Times New Roman" w:cs="Times New Roman"/>
          <w:kern w:val="2"/>
          <w:sz w:val="28"/>
          <w:szCs w:val="28"/>
          <w:lang w:eastAsia="ar-SA"/>
        </w:rPr>
        <w:t>зования в соответствующем периоде действия программы персонифицир</w:t>
      </w:r>
      <w:r w:rsidRPr="00A56D69">
        <w:rPr>
          <w:rFonts w:ascii="Times New Roman" w:eastAsia="Arial Unicode MS" w:hAnsi="Times New Roman" w:cs="Times New Roman"/>
          <w:kern w:val="2"/>
          <w:sz w:val="28"/>
          <w:szCs w:val="28"/>
          <w:lang w:eastAsia="ar-SA"/>
        </w:rPr>
        <w:t>о</w:t>
      </w:r>
      <w:r w:rsidRPr="00A56D69">
        <w:rPr>
          <w:rFonts w:ascii="Times New Roman" w:eastAsia="Arial Unicode MS" w:hAnsi="Times New Roman" w:cs="Times New Roman"/>
          <w:kern w:val="2"/>
          <w:sz w:val="28"/>
          <w:szCs w:val="28"/>
          <w:lang w:eastAsia="ar-SA"/>
        </w:rPr>
        <w:t>ванного финансирования.</w:t>
      </w:r>
    </w:p>
    <w:p w:rsidR="00DE5410" w:rsidRPr="00A56D69" w:rsidRDefault="00DE5410" w:rsidP="00DE5410">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.5. Сведения, указанные в подпунктах 1</w:t>
      </w:r>
      <w:r w:rsidRPr="00A56D69">
        <w:rPr>
          <w:rFonts w:ascii="Times New Roman" w:eastAsia="Arial Unicode MS" w:hAnsi="Times New Roman" w:cs="Times New Roman"/>
          <w:kern w:val="2"/>
          <w:sz w:val="28"/>
          <w:szCs w:val="28"/>
          <w:lang w:eastAsia="ar-SA"/>
        </w:rPr>
        <w:t xml:space="preserve">, </w:t>
      </w:r>
      <w:r w:rsidR="00BA7485" w:rsidRPr="00A56D69">
        <w:rPr>
          <w:rFonts w:ascii="Times New Roman" w:eastAsia="Arial Unicode MS" w:hAnsi="Times New Roman" w:cs="Times New Roman"/>
          <w:kern w:val="2"/>
          <w:sz w:val="28"/>
          <w:szCs w:val="28"/>
          <w:lang w:eastAsia="ar-SA"/>
        </w:rPr>
        <w:t xml:space="preserve">2 пункта </w:t>
      </w: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.4 настоящ</w:t>
      </w:r>
      <w:r w:rsidRPr="00A56D69">
        <w:rPr>
          <w:rFonts w:ascii="Times New Roman" w:eastAsia="Arial Unicode MS" w:hAnsi="Times New Roman" w:cs="Times New Roman"/>
          <w:kern w:val="2"/>
          <w:sz w:val="28"/>
          <w:szCs w:val="28"/>
          <w:lang w:eastAsia="ar-SA"/>
        </w:rPr>
        <w:t>егора</w:t>
      </w:r>
      <w:r w:rsidRPr="00A56D69">
        <w:rPr>
          <w:rFonts w:ascii="Times New Roman" w:eastAsia="Arial Unicode MS" w:hAnsi="Times New Roman" w:cs="Times New Roman"/>
          <w:kern w:val="2"/>
          <w:sz w:val="28"/>
          <w:szCs w:val="28"/>
          <w:lang w:eastAsia="ar-SA"/>
        </w:rPr>
        <w:t>з</w:t>
      </w:r>
      <w:r w:rsidRPr="00A56D69">
        <w:rPr>
          <w:rFonts w:ascii="Times New Roman" w:eastAsia="Arial Unicode MS" w:hAnsi="Times New Roman" w:cs="Times New Roman"/>
          <w:kern w:val="2"/>
          <w:sz w:val="28"/>
          <w:szCs w:val="28"/>
          <w:lang w:eastAsia="ar-SA"/>
        </w:rPr>
        <w:t>дела</w:t>
      </w:r>
      <w:r w:rsidR="00BA7485" w:rsidRPr="00A56D69">
        <w:rPr>
          <w:rFonts w:ascii="Times New Roman" w:eastAsia="Arial Unicode MS" w:hAnsi="Times New Roman" w:cs="Times New Roman"/>
          <w:kern w:val="2"/>
          <w:sz w:val="28"/>
          <w:szCs w:val="28"/>
          <w:lang w:eastAsia="ar-SA"/>
        </w:rPr>
        <w:t>, вносятся в реестр сертификатов персонифицированного финансиров</w:t>
      </w:r>
      <w:r w:rsidR="00BA7485" w:rsidRPr="00A56D69">
        <w:rPr>
          <w:rFonts w:ascii="Times New Roman" w:eastAsia="Arial Unicode MS" w:hAnsi="Times New Roman" w:cs="Times New Roman"/>
          <w:kern w:val="2"/>
          <w:sz w:val="28"/>
          <w:szCs w:val="28"/>
          <w:lang w:eastAsia="ar-SA"/>
        </w:rPr>
        <w:t>а</w:t>
      </w:r>
      <w:r w:rsidR="00BA7485" w:rsidRPr="00A56D69">
        <w:rPr>
          <w:rFonts w:ascii="Times New Roman" w:eastAsia="Arial Unicode MS" w:hAnsi="Times New Roman" w:cs="Times New Roman"/>
          <w:kern w:val="2"/>
          <w:sz w:val="28"/>
          <w:szCs w:val="28"/>
          <w:lang w:eastAsia="ar-SA"/>
        </w:rPr>
        <w:t>ния оператором персонифицированного финансирования на основании ув</w:t>
      </w:r>
      <w:r w:rsidR="00BA7485" w:rsidRPr="00A56D69">
        <w:rPr>
          <w:rFonts w:ascii="Times New Roman" w:eastAsia="Arial Unicode MS" w:hAnsi="Times New Roman" w:cs="Times New Roman"/>
          <w:kern w:val="2"/>
          <w:sz w:val="28"/>
          <w:szCs w:val="28"/>
          <w:lang w:eastAsia="ar-SA"/>
        </w:rPr>
        <w:t>е</w:t>
      </w:r>
      <w:r w:rsidR="00BA7485" w:rsidRPr="00A56D69">
        <w:rPr>
          <w:rFonts w:ascii="Times New Roman" w:eastAsia="Arial Unicode MS" w:hAnsi="Times New Roman" w:cs="Times New Roman"/>
          <w:kern w:val="2"/>
          <w:sz w:val="28"/>
          <w:szCs w:val="28"/>
          <w:lang w:eastAsia="ar-SA"/>
        </w:rPr>
        <w:t>домления, представляемого уполномоченным органом в соответствии с пун</w:t>
      </w:r>
      <w:r w:rsidR="00BA7485" w:rsidRPr="00A56D69">
        <w:rPr>
          <w:rFonts w:ascii="Times New Roman" w:eastAsia="Arial Unicode MS" w:hAnsi="Times New Roman" w:cs="Times New Roman"/>
          <w:kern w:val="2"/>
          <w:sz w:val="28"/>
          <w:szCs w:val="28"/>
          <w:lang w:eastAsia="ar-SA"/>
        </w:rPr>
        <w:t>к</w:t>
      </w:r>
      <w:r w:rsidR="00BA7485" w:rsidRPr="00A56D69">
        <w:rPr>
          <w:rFonts w:ascii="Times New Roman" w:eastAsia="Arial Unicode MS" w:hAnsi="Times New Roman" w:cs="Times New Roman"/>
          <w:kern w:val="2"/>
          <w:sz w:val="28"/>
          <w:szCs w:val="28"/>
          <w:lang w:eastAsia="ar-SA"/>
        </w:rPr>
        <w:t xml:space="preserve">том </w:t>
      </w: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.3 настоящ</w:t>
      </w:r>
      <w:r w:rsidRPr="00A56D69">
        <w:rPr>
          <w:rFonts w:ascii="Times New Roman" w:eastAsia="Arial Unicode MS" w:hAnsi="Times New Roman" w:cs="Times New Roman"/>
          <w:kern w:val="2"/>
          <w:sz w:val="28"/>
          <w:szCs w:val="28"/>
          <w:lang w:eastAsia="ar-SA"/>
        </w:rPr>
        <w:t>егораздела</w:t>
      </w:r>
      <w:r w:rsidR="00BA7485" w:rsidRPr="00A56D69">
        <w:rPr>
          <w:rFonts w:ascii="Times New Roman" w:eastAsia="Arial Unicode MS" w:hAnsi="Times New Roman" w:cs="Times New Roman"/>
          <w:kern w:val="2"/>
          <w:sz w:val="28"/>
          <w:szCs w:val="28"/>
          <w:lang w:eastAsia="ar-SA"/>
        </w:rPr>
        <w:t>, не позднее трех рабочих дней после принятия п</w:t>
      </w:r>
      <w:r w:rsidR="00BA7485" w:rsidRPr="00A56D69">
        <w:rPr>
          <w:rFonts w:ascii="Times New Roman" w:eastAsia="Arial Unicode MS" w:hAnsi="Times New Roman" w:cs="Times New Roman"/>
          <w:kern w:val="2"/>
          <w:sz w:val="28"/>
          <w:szCs w:val="28"/>
          <w:lang w:eastAsia="ar-SA"/>
        </w:rPr>
        <w:t>о</w:t>
      </w:r>
      <w:r w:rsidR="00BA7485" w:rsidRPr="00A56D69">
        <w:rPr>
          <w:rFonts w:ascii="Times New Roman" w:eastAsia="Arial Unicode MS" w:hAnsi="Times New Roman" w:cs="Times New Roman"/>
          <w:kern w:val="2"/>
          <w:sz w:val="28"/>
          <w:szCs w:val="28"/>
          <w:lang w:eastAsia="ar-SA"/>
        </w:rPr>
        <w:t xml:space="preserve">лучения соответствующего уведомления. </w:t>
      </w:r>
    </w:p>
    <w:p w:rsidR="00DE5410" w:rsidRPr="00A56D69" w:rsidRDefault="00DE5410" w:rsidP="00DE5410">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.6. Сведения, указанные в подпункт</w:t>
      </w:r>
      <w:r w:rsidRPr="00A56D69">
        <w:rPr>
          <w:rFonts w:ascii="Times New Roman" w:eastAsia="Arial Unicode MS" w:hAnsi="Times New Roman" w:cs="Times New Roman"/>
          <w:kern w:val="2"/>
          <w:sz w:val="28"/>
          <w:szCs w:val="28"/>
          <w:lang w:eastAsia="ar-SA"/>
        </w:rPr>
        <w:t>е</w:t>
      </w:r>
      <w:r w:rsidR="00BA7485" w:rsidRPr="00A56D69">
        <w:rPr>
          <w:rFonts w:ascii="Times New Roman" w:eastAsia="Arial Unicode MS" w:hAnsi="Times New Roman" w:cs="Times New Roman"/>
          <w:kern w:val="2"/>
          <w:sz w:val="28"/>
          <w:szCs w:val="28"/>
          <w:lang w:eastAsia="ar-SA"/>
        </w:rPr>
        <w:t xml:space="preserve"> 3 пункта </w:t>
      </w: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.4 настоящ</w:t>
      </w:r>
      <w:r w:rsidRPr="00A56D69">
        <w:rPr>
          <w:rFonts w:ascii="Times New Roman" w:eastAsia="Arial Unicode MS" w:hAnsi="Times New Roman" w:cs="Times New Roman"/>
          <w:kern w:val="2"/>
          <w:sz w:val="28"/>
          <w:szCs w:val="28"/>
          <w:lang w:eastAsia="ar-SA"/>
        </w:rPr>
        <w:t>егораздела</w:t>
      </w:r>
      <w:r w:rsidR="00BA7485" w:rsidRPr="00A56D69">
        <w:rPr>
          <w:rFonts w:ascii="Times New Roman" w:eastAsia="Arial Unicode MS" w:hAnsi="Times New Roman" w:cs="Times New Roman"/>
          <w:kern w:val="2"/>
          <w:sz w:val="28"/>
          <w:szCs w:val="28"/>
          <w:lang w:eastAsia="ar-SA"/>
        </w:rPr>
        <w:t>, вносятся в реестр сертификатов персонифицированного финансирования оператором персонифицированного финансирования самостоятельно</w:t>
      </w:r>
      <w:r w:rsidRPr="00A56D69">
        <w:rPr>
          <w:rFonts w:ascii="Times New Roman" w:eastAsia="Arial Unicode MS" w:hAnsi="Times New Roman" w:cs="Times New Roman"/>
          <w:kern w:val="2"/>
          <w:sz w:val="28"/>
          <w:szCs w:val="28"/>
          <w:lang w:eastAsia="ar-SA"/>
        </w:rPr>
        <w:t>,</w:t>
      </w:r>
      <w:r w:rsidR="00BA7485" w:rsidRPr="00A56D69">
        <w:rPr>
          <w:rFonts w:ascii="Times New Roman" w:eastAsia="Arial Unicode MS" w:hAnsi="Times New Roman" w:cs="Times New Roman"/>
          <w:kern w:val="2"/>
          <w:sz w:val="28"/>
          <w:szCs w:val="28"/>
          <w:lang w:eastAsia="ar-SA"/>
        </w:rPr>
        <w:t xml:space="preserve"> на о</w:t>
      </w:r>
      <w:r w:rsidR="00BA7485" w:rsidRPr="00A56D69">
        <w:rPr>
          <w:rFonts w:ascii="Times New Roman" w:eastAsia="Arial Unicode MS" w:hAnsi="Times New Roman" w:cs="Times New Roman"/>
          <w:kern w:val="2"/>
          <w:sz w:val="28"/>
          <w:szCs w:val="28"/>
          <w:lang w:eastAsia="ar-SA"/>
        </w:rPr>
        <w:t>с</w:t>
      </w:r>
      <w:r w:rsidR="00BA7485" w:rsidRPr="00A56D69">
        <w:rPr>
          <w:rFonts w:ascii="Times New Roman" w:eastAsia="Arial Unicode MS" w:hAnsi="Times New Roman" w:cs="Times New Roman"/>
          <w:kern w:val="2"/>
          <w:sz w:val="28"/>
          <w:szCs w:val="28"/>
          <w:lang w:eastAsia="ar-SA"/>
        </w:rPr>
        <w:t>новании положений программы персонифицированного финансирования, и корректируются по результатам заключения и расторжения договоров об о</w:t>
      </w:r>
      <w:r w:rsidR="00BA7485" w:rsidRPr="00A56D69">
        <w:rPr>
          <w:rFonts w:ascii="Times New Roman" w:eastAsia="Arial Unicode MS" w:hAnsi="Times New Roman" w:cs="Times New Roman"/>
          <w:kern w:val="2"/>
          <w:sz w:val="28"/>
          <w:szCs w:val="28"/>
          <w:lang w:eastAsia="ar-SA"/>
        </w:rPr>
        <w:t>б</w:t>
      </w:r>
      <w:r w:rsidR="00BA7485" w:rsidRPr="00A56D69">
        <w:rPr>
          <w:rFonts w:ascii="Times New Roman" w:eastAsia="Arial Unicode MS" w:hAnsi="Times New Roman" w:cs="Times New Roman"/>
          <w:kern w:val="2"/>
          <w:sz w:val="28"/>
          <w:szCs w:val="28"/>
          <w:lang w:eastAsia="ar-SA"/>
        </w:rPr>
        <w:t>разовании</w:t>
      </w:r>
      <w:r w:rsidR="008209AA" w:rsidRPr="00A56D69">
        <w:rPr>
          <w:rFonts w:ascii="Times New Roman" w:eastAsia="Arial Unicode MS" w:hAnsi="Times New Roman" w:cs="Times New Roman"/>
          <w:kern w:val="2"/>
          <w:sz w:val="28"/>
          <w:szCs w:val="28"/>
          <w:lang w:eastAsia="ar-SA"/>
        </w:rPr>
        <w:t>.</w:t>
      </w:r>
    </w:p>
    <w:p w:rsidR="00DE5410" w:rsidRPr="00A56D69" w:rsidRDefault="00DE5410" w:rsidP="00DE5410">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 xml:space="preserve">.7. Сведения, указанные в подпункте 4 пункта </w:t>
      </w: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.4 настоящ</w:t>
      </w:r>
      <w:r w:rsidRPr="00A56D69">
        <w:rPr>
          <w:rFonts w:ascii="Times New Roman" w:eastAsia="Arial Unicode MS" w:hAnsi="Times New Roman" w:cs="Times New Roman"/>
          <w:kern w:val="2"/>
          <w:sz w:val="28"/>
          <w:szCs w:val="28"/>
          <w:lang w:eastAsia="ar-SA"/>
        </w:rPr>
        <w:t>его раздела,</w:t>
      </w:r>
      <w:r w:rsidR="00BA7485" w:rsidRPr="00A56D69">
        <w:rPr>
          <w:rFonts w:ascii="Times New Roman" w:eastAsia="Arial Unicode MS" w:hAnsi="Times New Roman" w:cs="Times New Roman"/>
          <w:kern w:val="2"/>
          <w:sz w:val="28"/>
          <w:szCs w:val="28"/>
          <w:lang w:eastAsia="ar-SA"/>
        </w:rPr>
        <w:t xml:space="preserve"> вносятся в реестр сертификатов персонифицированного финансирования оператором персонифицированного финансирования по результатам закл</w:t>
      </w:r>
      <w:r w:rsidR="00BA7485" w:rsidRPr="00A56D69">
        <w:rPr>
          <w:rFonts w:ascii="Times New Roman" w:eastAsia="Arial Unicode MS" w:hAnsi="Times New Roman" w:cs="Times New Roman"/>
          <w:kern w:val="2"/>
          <w:sz w:val="28"/>
          <w:szCs w:val="28"/>
          <w:lang w:eastAsia="ar-SA"/>
        </w:rPr>
        <w:t>ю</w:t>
      </w:r>
      <w:r w:rsidR="00BA7485" w:rsidRPr="00A56D69">
        <w:rPr>
          <w:rFonts w:ascii="Times New Roman" w:eastAsia="Arial Unicode MS" w:hAnsi="Times New Roman" w:cs="Times New Roman"/>
          <w:kern w:val="2"/>
          <w:sz w:val="28"/>
          <w:szCs w:val="28"/>
          <w:lang w:eastAsia="ar-SA"/>
        </w:rPr>
        <w:t>чения и расторжения договоров об образовании</w:t>
      </w:r>
      <w:r w:rsidR="008209AA" w:rsidRPr="00A56D69">
        <w:rPr>
          <w:rFonts w:ascii="Times New Roman" w:eastAsia="Arial Unicode MS" w:hAnsi="Times New Roman" w:cs="Times New Roman"/>
          <w:kern w:val="2"/>
          <w:sz w:val="28"/>
          <w:szCs w:val="28"/>
          <w:lang w:eastAsia="ar-SA"/>
        </w:rPr>
        <w:t>.</w:t>
      </w:r>
    </w:p>
    <w:p w:rsidR="005F1679" w:rsidRPr="00A56D69" w:rsidRDefault="00DE5410" w:rsidP="008F7CD9">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 xml:space="preserve">.8. Уполномоченный орган приостанавливает действие сертификата дополнительного образования в </w:t>
      </w:r>
      <w:r w:rsidRPr="00A56D69">
        <w:rPr>
          <w:rFonts w:ascii="Times New Roman" w:eastAsia="Arial Unicode MS" w:hAnsi="Times New Roman" w:cs="Times New Roman"/>
          <w:kern w:val="2"/>
          <w:sz w:val="28"/>
          <w:szCs w:val="28"/>
          <w:lang w:eastAsia="ar-SA"/>
        </w:rPr>
        <w:t>статусе</w:t>
      </w:r>
      <w:r w:rsidR="00BA7485" w:rsidRPr="00A56D69">
        <w:rPr>
          <w:rFonts w:ascii="Times New Roman" w:eastAsia="Arial Unicode MS" w:hAnsi="Times New Roman" w:cs="Times New Roman"/>
          <w:kern w:val="2"/>
          <w:sz w:val="28"/>
          <w:szCs w:val="28"/>
          <w:lang w:eastAsia="ar-SA"/>
        </w:rPr>
        <w:t xml:space="preserve"> сертификата персонифицированного финансирования (исключает сертификат дополнительного образования из системы персонифицированного финансирования</w:t>
      </w:r>
      <w:r w:rsidRPr="00A56D69">
        <w:rPr>
          <w:rFonts w:ascii="Times New Roman" w:eastAsia="Arial Unicode MS" w:hAnsi="Times New Roman" w:cs="Times New Roman"/>
          <w:kern w:val="2"/>
          <w:sz w:val="28"/>
          <w:szCs w:val="28"/>
          <w:lang w:eastAsia="ar-SA"/>
        </w:rPr>
        <w:t xml:space="preserve"> дополнительного образ</w:t>
      </w:r>
      <w:r w:rsidRPr="00A56D69">
        <w:rPr>
          <w:rFonts w:ascii="Times New Roman" w:eastAsia="Arial Unicode MS" w:hAnsi="Times New Roman" w:cs="Times New Roman"/>
          <w:kern w:val="2"/>
          <w:sz w:val="28"/>
          <w:szCs w:val="28"/>
          <w:lang w:eastAsia="ar-SA"/>
        </w:rPr>
        <w:t>о</w:t>
      </w:r>
      <w:r w:rsidRPr="00A56D69">
        <w:rPr>
          <w:rFonts w:ascii="Times New Roman" w:eastAsia="Arial Unicode MS" w:hAnsi="Times New Roman" w:cs="Times New Roman"/>
          <w:kern w:val="2"/>
          <w:sz w:val="28"/>
          <w:szCs w:val="28"/>
          <w:lang w:eastAsia="ar-SA"/>
        </w:rPr>
        <w:t>вания детей</w:t>
      </w:r>
      <w:r w:rsidR="00BA7485" w:rsidRPr="00A56D69">
        <w:rPr>
          <w:rFonts w:ascii="Times New Roman" w:eastAsia="Arial Unicode MS" w:hAnsi="Times New Roman" w:cs="Times New Roman"/>
          <w:kern w:val="2"/>
          <w:sz w:val="28"/>
          <w:szCs w:val="28"/>
          <w:lang w:eastAsia="ar-SA"/>
        </w:rPr>
        <w:t>) при изменении статуса сертификата дополнительного образов</w:t>
      </w:r>
      <w:r w:rsidR="00BA7485" w:rsidRPr="00A56D69">
        <w:rPr>
          <w:rFonts w:ascii="Times New Roman" w:eastAsia="Arial Unicode MS" w:hAnsi="Times New Roman" w:cs="Times New Roman"/>
          <w:kern w:val="2"/>
          <w:sz w:val="28"/>
          <w:szCs w:val="28"/>
          <w:lang w:eastAsia="ar-SA"/>
        </w:rPr>
        <w:t>а</w:t>
      </w:r>
      <w:r w:rsidR="00BA7485" w:rsidRPr="00A56D69">
        <w:rPr>
          <w:rFonts w:ascii="Times New Roman" w:eastAsia="Arial Unicode MS" w:hAnsi="Times New Roman" w:cs="Times New Roman"/>
          <w:kern w:val="2"/>
          <w:sz w:val="28"/>
          <w:szCs w:val="28"/>
          <w:lang w:eastAsia="ar-SA"/>
        </w:rPr>
        <w:t xml:space="preserve">ния на статус сертификата учета в порядке, </w:t>
      </w:r>
      <w:r w:rsidR="008F7CD9" w:rsidRPr="00A56D69">
        <w:rPr>
          <w:rFonts w:ascii="Times New Roman" w:eastAsia="Arial Unicode MS" w:hAnsi="Times New Roman" w:cs="Times New Roman"/>
          <w:kern w:val="2"/>
          <w:sz w:val="28"/>
          <w:szCs w:val="28"/>
          <w:lang w:eastAsia="ar-SA"/>
        </w:rPr>
        <w:t xml:space="preserve">установленном </w:t>
      </w:r>
      <w:r w:rsidR="005F1679" w:rsidRPr="00A56D69">
        <w:rPr>
          <w:rFonts w:ascii="Times New Roman" w:eastAsia="Arial Unicode MS" w:hAnsi="Times New Roman" w:cs="Times New Roman"/>
          <w:kern w:val="2"/>
          <w:sz w:val="28"/>
          <w:szCs w:val="28"/>
          <w:lang w:eastAsia="ar-SA"/>
        </w:rPr>
        <w:t>правовыми акт</w:t>
      </w:r>
      <w:r w:rsidR="005F1679" w:rsidRPr="00A56D69">
        <w:rPr>
          <w:rFonts w:ascii="Times New Roman" w:eastAsia="Arial Unicode MS" w:hAnsi="Times New Roman" w:cs="Times New Roman"/>
          <w:kern w:val="2"/>
          <w:sz w:val="28"/>
          <w:szCs w:val="28"/>
          <w:lang w:eastAsia="ar-SA"/>
        </w:rPr>
        <w:t>а</w:t>
      </w:r>
      <w:r w:rsidR="005F1679" w:rsidRPr="00A56D69">
        <w:rPr>
          <w:rFonts w:ascii="Times New Roman" w:eastAsia="Arial Unicode MS" w:hAnsi="Times New Roman" w:cs="Times New Roman"/>
          <w:kern w:val="2"/>
          <w:sz w:val="28"/>
          <w:szCs w:val="28"/>
          <w:lang w:eastAsia="ar-SA"/>
        </w:rPr>
        <w:t>ми органом местного самоуправления городских округов, муниципальных районов.</w:t>
      </w:r>
    </w:p>
    <w:p w:rsidR="003E5D5C" w:rsidRPr="00A56D69" w:rsidRDefault="008F7CD9" w:rsidP="003E5D5C">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.9. Уполномоченный орган также вправе приостановить действие се</w:t>
      </w:r>
      <w:r w:rsidR="00BA7485" w:rsidRPr="00A56D69">
        <w:rPr>
          <w:rFonts w:ascii="Times New Roman" w:eastAsia="Arial Unicode MS" w:hAnsi="Times New Roman" w:cs="Times New Roman"/>
          <w:kern w:val="2"/>
          <w:sz w:val="28"/>
          <w:szCs w:val="28"/>
          <w:lang w:eastAsia="ar-SA"/>
        </w:rPr>
        <w:t>р</w:t>
      </w:r>
      <w:r w:rsidR="00BA7485" w:rsidRPr="00A56D69">
        <w:rPr>
          <w:rFonts w:ascii="Times New Roman" w:eastAsia="Arial Unicode MS" w:hAnsi="Times New Roman" w:cs="Times New Roman"/>
          <w:kern w:val="2"/>
          <w:sz w:val="28"/>
          <w:szCs w:val="28"/>
          <w:lang w:eastAsia="ar-SA"/>
        </w:rPr>
        <w:t xml:space="preserve">тификата дополнительного образования </w:t>
      </w:r>
      <w:r w:rsidR="003E5D5C" w:rsidRPr="00A56D69">
        <w:rPr>
          <w:rFonts w:ascii="Times New Roman" w:eastAsia="Arial Unicode MS" w:hAnsi="Times New Roman" w:cs="Times New Roman"/>
          <w:kern w:val="2"/>
          <w:sz w:val="28"/>
          <w:szCs w:val="28"/>
          <w:lang w:eastAsia="ar-SA"/>
        </w:rPr>
        <w:t>в статусе сертификата персонифиц</w:t>
      </w:r>
      <w:r w:rsidR="003E5D5C" w:rsidRPr="00A56D69">
        <w:rPr>
          <w:rFonts w:ascii="Times New Roman" w:eastAsia="Arial Unicode MS" w:hAnsi="Times New Roman" w:cs="Times New Roman"/>
          <w:kern w:val="2"/>
          <w:sz w:val="28"/>
          <w:szCs w:val="28"/>
          <w:lang w:eastAsia="ar-SA"/>
        </w:rPr>
        <w:t>и</w:t>
      </w:r>
      <w:r w:rsidR="003E5D5C" w:rsidRPr="00A56D69">
        <w:rPr>
          <w:rFonts w:ascii="Times New Roman" w:eastAsia="Arial Unicode MS" w:hAnsi="Times New Roman" w:cs="Times New Roman"/>
          <w:kern w:val="2"/>
          <w:sz w:val="28"/>
          <w:szCs w:val="28"/>
          <w:lang w:eastAsia="ar-SA"/>
        </w:rPr>
        <w:t>рованного финансирования в следующих случаях, произведенных родител</w:t>
      </w:r>
      <w:r w:rsidR="003E5D5C" w:rsidRPr="00A56D69">
        <w:rPr>
          <w:rFonts w:ascii="Times New Roman" w:eastAsia="Arial Unicode MS" w:hAnsi="Times New Roman" w:cs="Times New Roman"/>
          <w:kern w:val="2"/>
          <w:sz w:val="28"/>
          <w:szCs w:val="28"/>
          <w:lang w:eastAsia="ar-SA"/>
        </w:rPr>
        <w:t>я</w:t>
      </w:r>
      <w:r w:rsidR="003E5D5C" w:rsidRPr="00A56D69">
        <w:rPr>
          <w:rFonts w:ascii="Times New Roman" w:eastAsia="Arial Unicode MS" w:hAnsi="Times New Roman" w:cs="Times New Roman"/>
          <w:kern w:val="2"/>
          <w:sz w:val="28"/>
          <w:szCs w:val="28"/>
          <w:lang w:eastAsia="ar-SA"/>
        </w:rPr>
        <w:t>ми (законными представителями)</w:t>
      </w:r>
      <w:r w:rsidR="008209AA" w:rsidRPr="00A56D69">
        <w:rPr>
          <w:rFonts w:ascii="Times New Roman" w:eastAsia="Arial Unicode MS" w:hAnsi="Times New Roman" w:cs="Times New Roman"/>
          <w:kern w:val="2"/>
          <w:sz w:val="28"/>
          <w:szCs w:val="28"/>
          <w:lang w:eastAsia="ar-SA"/>
        </w:rPr>
        <w:t xml:space="preserve"> детей</w:t>
      </w:r>
      <w:r w:rsidR="003E5D5C" w:rsidRPr="00A56D69">
        <w:rPr>
          <w:rFonts w:ascii="Times New Roman" w:eastAsia="Arial Unicode MS" w:hAnsi="Times New Roman" w:cs="Times New Roman"/>
          <w:kern w:val="2"/>
          <w:sz w:val="28"/>
          <w:szCs w:val="28"/>
          <w:lang w:eastAsia="ar-SA"/>
        </w:rPr>
        <w:t xml:space="preserve">: </w:t>
      </w:r>
    </w:p>
    <w:p w:rsidR="00BE677A" w:rsidRPr="00A56D69" w:rsidRDefault="00BA7485" w:rsidP="00BE677A">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1) одновременное использование для заключения договоров об образ</w:t>
      </w:r>
      <w:r w:rsidRPr="00A56D69">
        <w:rPr>
          <w:rFonts w:ascii="Times New Roman" w:eastAsia="Arial Unicode MS" w:hAnsi="Times New Roman" w:cs="Times New Roman"/>
          <w:kern w:val="2"/>
          <w:sz w:val="28"/>
          <w:szCs w:val="28"/>
          <w:lang w:eastAsia="ar-SA"/>
        </w:rPr>
        <w:t>о</w:t>
      </w:r>
      <w:r w:rsidRPr="00A56D69">
        <w:rPr>
          <w:rFonts w:ascii="Times New Roman" w:eastAsia="Arial Unicode MS" w:hAnsi="Times New Roman" w:cs="Times New Roman"/>
          <w:kern w:val="2"/>
          <w:sz w:val="28"/>
          <w:szCs w:val="28"/>
          <w:lang w:eastAsia="ar-SA"/>
        </w:rPr>
        <w:t>ваниидвух и более сертификатов дополнительного образования, предоста</w:t>
      </w:r>
      <w:r w:rsidRPr="00A56D69">
        <w:rPr>
          <w:rFonts w:ascii="Times New Roman" w:eastAsia="Arial Unicode MS" w:hAnsi="Times New Roman" w:cs="Times New Roman"/>
          <w:kern w:val="2"/>
          <w:sz w:val="28"/>
          <w:szCs w:val="28"/>
          <w:lang w:eastAsia="ar-SA"/>
        </w:rPr>
        <w:t>в</w:t>
      </w:r>
      <w:r w:rsidRPr="00A56D69">
        <w:rPr>
          <w:rFonts w:ascii="Times New Roman" w:eastAsia="Arial Unicode MS" w:hAnsi="Times New Roman" w:cs="Times New Roman"/>
          <w:kern w:val="2"/>
          <w:sz w:val="28"/>
          <w:szCs w:val="28"/>
          <w:lang w:eastAsia="ar-SA"/>
        </w:rPr>
        <w:t xml:space="preserve">ленных различными уполномоченными органами; </w:t>
      </w:r>
    </w:p>
    <w:p w:rsidR="00BE677A" w:rsidRPr="00A56D69" w:rsidRDefault="00BA7485" w:rsidP="00BE677A">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2) неуведомление уполномоченного органа об изменении места (адр</w:t>
      </w:r>
      <w:r w:rsidRPr="00A56D69">
        <w:rPr>
          <w:rFonts w:ascii="Times New Roman" w:eastAsia="Arial Unicode MS" w:hAnsi="Times New Roman" w:cs="Times New Roman"/>
          <w:kern w:val="2"/>
          <w:sz w:val="28"/>
          <w:szCs w:val="28"/>
          <w:lang w:eastAsia="ar-SA"/>
        </w:rPr>
        <w:t>е</w:t>
      </w:r>
      <w:r w:rsidRPr="00A56D69">
        <w:rPr>
          <w:rFonts w:ascii="Times New Roman" w:eastAsia="Arial Unicode MS" w:hAnsi="Times New Roman" w:cs="Times New Roman"/>
          <w:kern w:val="2"/>
          <w:sz w:val="28"/>
          <w:szCs w:val="28"/>
          <w:lang w:eastAsia="ar-SA"/>
        </w:rPr>
        <w:t xml:space="preserve">са) регистрации ребенка на иной </w:t>
      </w:r>
      <w:r w:rsidR="00BE677A" w:rsidRPr="00A56D69">
        <w:rPr>
          <w:rFonts w:ascii="Times New Roman" w:eastAsia="Arial Unicode MS" w:hAnsi="Times New Roman" w:cs="Times New Roman"/>
          <w:kern w:val="2"/>
          <w:sz w:val="28"/>
          <w:szCs w:val="28"/>
          <w:lang w:eastAsia="ar-SA"/>
        </w:rPr>
        <w:t xml:space="preserve">городской округ, </w:t>
      </w:r>
      <w:r w:rsidRPr="00A56D69">
        <w:rPr>
          <w:rFonts w:ascii="Times New Roman" w:eastAsia="Arial Unicode MS" w:hAnsi="Times New Roman" w:cs="Times New Roman"/>
          <w:kern w:val="2"/>
          <w:sz w:val="28"/>
          <w:szCs w:val="28"/>
          <w:lang w:eastAsia="ar-SA"/>
        </w:rPr>
        <w:t xml:space="preserve">муниципальный районв предусмотренные сроки; </w:t>
      </w:r>
    </w:p>
    <w:p w:rsidR="00BE677A" w:rsidRPr="00A56D69" w:rsidRDefault="00BA7485" w:rsidP="00BE677A">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 xml:space="preserve">3) расторжение </w:t>
      </w:r>
      <w:r w:rsidR="008209AA" w:rsidRPr="00A56D69">
        <w:rPr>
          <w:rFonts w:ascii="Times New Roman" w:eastAsia="Arial Unicode MS" w:hAnsi="Times New Roman" w:cs="Times New Roman"/>
          <w:kern w:val="2"/>
          <w:sz w:val="28"/>
          <w:szCs w:val="28"/>
          <w:lang w:eastAsia="ar-SA"/>
        </w:rPr>
        <w:t xml:space="preserve">поставщиками образовательных услуг </w:t>
      </w:r>
      <w:r w:rsidRPr="00A56D69">
        <w:rPr>
          <w:rFonts w:ascii="Times New Roman" w:eastAsia="Arial Unicode MS" w:hAnsi="Times New Roman" w:cs="Times New Roman"/>
          <w:kern w:val="2"/>
          <w:sz w:val="28"/>
          <w:szCs w:val="28"/>
          <w:lang w:eastAsia="ar-SA"/>
        </w:rPr>
        <w:t>более двух дог</w:t>
      </w:r>
      <w:r w:rsidRPr="00A56D69">
        <w:rPr>
          <w:rFonts w:ascii="Times New Roman" w:eastAsia="Arial Unicode MS" w:hAnsi="Times New Roman" w:cs="Times New Roman"/>
          <w:kern w:val="2"/>
          <w:sz w:val="28"/>
          <w:szCs w:val="28"/>
          <w:lang w:eastAsia="ar-SA"/>
        </w:rPr>
        <w:t>о</w:t>
      </w:r>
      <w:r w:rsidRPr="00A56D69">
        <w:rPr>
          <w:rFonts w:ascii="Times New Roman" w:eastAsia="Arial Unicode MS" w:hAnsi="Times New Roman" w:cs="Times New Roman"/>
          <w:kern w:val="2"/>
          <w:sz w:val="28"/>
          <w:szCs w:val="28"/>
          <w:lang w:eastAsia="ar-SA"/>
        </w:rPr>
        <w:t xml:space="preserve">воров об образованиипо причине невозможности надлежащего исполнения </w:t>
      </w:r>
      <w:r w:rsidRPr="00A56D69">
        <w:rPr>
          <w:rFonts w:ascii="Times New Roman" w:eastAsia="Arial Unicode MS" w:hAnsi="Times New Roman" w:cs="Times New Roman"/>
          <w:kern w:val="2"/>
          <w:sz w:val="28"/>
          <w:szCs w:val="28"/>
          <w:lang w:eastAsia="ar-SA"/>
        </w:rPr>
        <w:lastRenderedPageBreak/>
        <w:t>обязательств по оказанию образовательных услуг вследстви</w:t>
      </w:r>
      <w:r w:rsidR="008209AA" w:rsidRPr="00A56D69">
        <w:rPr>
          <w:rFonts w:ascii="Times New Roman" w:eastAsia="Arial Unicode MS" w:hAnsi="Times New Roman" w:cs="Times New Roman"/>
          <w:kern w:val="2"/>
          <w:sz w:val="28"/>
          <w:szCs w:val="28"/>
          <w:lang w:eastAsia="ar-SA"/>
        </w:rPr>
        <w:t>е</w:t>
      </w:r>
      <w:r w:rsidRPr="00A56D69">
        <w:rPr>
          <w:rFonts w:ascii="Times New Roman" w:eastAsia="Arial Unicode MS" w:hAnsi="Times New Roman" w:cs="Times New Roman"/>
          <w:kern w:val="2"/>
          <w:sz w:val="28"/>
          <w:szCs w:val="28"/>
          <w:lang w:eastAsia="ar-SA"/>
        </w:rPr>
        <w:t xml:space="preserve"> действий (бе</w:t>
      </w:r>
      <w:r w:rsidRPr="00A56D69">
        <w:rPr>
          <w:rFonts w:ascii="Times New Roman" w:eastAsia="Arial Unicode MS" w:hAnsi="Times New Roman" w:cs="Times New Roman"/>
          <w:kern w:val="2"/>
          <w:sz w:val="28"/>
          <w:szCs w:val="28"/>
          <w:lang w:eastAsia="ar-SA"/>
        </w:rPr>
        <w:t>з</w:t>
      </w:r>
      <w:r w:rsidRPr="00A56D69">
        <w:rPr>
          <w:rFonts w:ascii="Times New Roman" w:eastAsia="Arial Unicode MS" w:hAnsi="Times New Roman" w:cs="Times New Roman"/>
          <w:kern w:val="2"/>
          <w:sz w:val="28"/>
          <w:szCs w:val="28"/>
          <w:lang w:eastAsia="ar-SA"/>
        </w:rPr>
        <w:t>действия) обучающегося в течение периода действия программы персониф</w:t>
      </w:r>
      <w:r w:rsidRPr="00A56D69">
        <w:rPr>
          <w:rFonts w:ascii="Times New Roman" w:eastAsia="Arial Unicode MS" w:hAnsi="Times New Roman" w:cs="Times New Roman"/>
          <w:kern w:val="2"/>
          <w:sz w:val="28"/>
          <w:szCs w:val="28"/>
          <w:lang w:eastAsia="ar-SA"/>
        </w:rPr>
        <w:t>и</w:t>
      </w:r>
      <w:r w:rsidRPr="00A56D69">
        <w:rPr>
          <w:rFonts w:ascii="Times New Roman" w:eastAsia="Arial Unicode MS" w:hAnsi="Times New Roman" w:cs="Times New Roman"/>
          <w:kern w:val="2"/>
          <w:sz w:val="28"/>
          <w:szCs w:val="28"/>
          <w:lang w:eastAsia="ar-SA"/>
        </w:rPr>
        <w:t>цированного финансирования;</w:t>
      </w:r>
    </w:p>
    <w:p w:rsidR="00BE677A" w:rsidRPr="00A56D69" w:rsidRDefault="00BA7485" w:rsidP="00BE677A">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 xml:space="preserve">4) расторжение </w:t>
      </w:r>
      <w:r w:rsidR="008209AA" w:rsidRPr="00A56D69">
        <w:rPr>
          <w:rFonts w:ascii="Times New Roman" w:eastAsia="Arial Unicode MS" w:hAnsi="Times New Roman" w:cs="Times New Roman"/>
          <w:kern w:val="2"/>
          <w:sz w:val="28"/>
          <w:szCs w:val="28"/>
          <w:lang w:eastAsia="ar-SA"/>
        </w:rPr>
        <w:t xml:space="preserve">поставщиками образовательных услуг </w:t>
      </w:r>
      <w:r w:rsidRPr="00A56D69">
        <w:rPr>
          <w:rFonts w:ascii="Times New Roman" w:eastAsia="Arial Unicode MS" w:hAnsi="Times New Roman" w:cs="Times New Roman"/>
          <w:kern w:val="2"/>
          <w:sz w:val="28"/>
          <w:szCs w:val="28"/>
          <w:lang w:eastAsia="ar-SA"/>
        </w:rPr>
        <w:t>двух и более д</w:t>
      </w:r>
      <w:r w:rsidRPr="00A56D69">
        <w:rPr>
          <w:rFonts w:ascii="Times New Roman" w:eastAsia="Arial Unicode MS" w:hAnsi="Times New Roman" w:cs="Times New Roman"/>
          <w:kern w:val="2"/>
          <w:sz w:val="28"/>
          <w:szCs w:val="28"/>
          <w:lang w:eastAsia="ar-SA"/>
        </w:rPr>
        <w:t>о</w:t>
      </w:r>
      <w:r w:rsidRPr="00A56D69">
        <w:rPr>
          <w:rFonts w:ascii="Times New Roman" w:eastAsia="Arial Unicode MS" w:hAnsi="Times New Roman" w:cs="Times New Roman"/>
          <w:kern w:val="2"/>
          <w:sz w:val="28"/>
          <w:szCs w:val="28"/>
          <w:lang w:eastAsia="ar-SA"/>
        </w:rPr>
        <w:t>говоров об образовании</w:t>
      </w:r>
      <w:r w:rsidR="00BE677A" w:rsidRPr="00A56D69">
        <w:rPr>
          <w:rFonts w:ascii="Times New Roman" w:eastAsia="Arial Unicode MS" w:hAnsi="Times New Roman" w:cs="Times New Roman"/>
          <w:kern w:val="2"/>
          <w:sz w:val="28"/>
          <w:szCs w:val="28"/>
          <w:lang w:eastAsia="ar-SA"/>
        </w:rPr>
        <w:t>по причине применения к обучающему</w:t>
      </w:r>
      <w:r w:rsidRPr="00A56D69">
        <w:rPr>
          <w:rFonts w:ascii="Times New Roman" w:eastAsia="Arial Unicode MS" w:hAnsi="Times New Roman" w:cs="Times New Roman"/>
          <w:kern w:val="2"/>
          <w:sz w:val="28"/>
          <w:szCs w:val="28"/>
          <w:lang w:eastAsia="ar-SA"/>
        </w:rPr>
        <w:t>ся, достигш</w:t>
      </w:r>
      <w:r w:rsidRPr="00A56D69">
        <w:rPr>
          <w:rFonts w:ascii="Times New Roman" w:eastAsia="Arial Unicode MS" w:hAnsi="Times New Roman" w:cs="Times New Roman"/>
          <w:kern w:val="2"/>
          <w:sz w:val="28"/>
          <w:szCs w:val="28"/>
          <w:lang w:eastAsia="ar-SA"/>
        </w:rPr>
        <w:t>е</w:t>
      </w:r>
      <w:r w:rsidRPr="00A56D69">
        <w:rPr>
          <w:rFonts w:ascii="Times New Roman" w:eastAsia="Arial Unicode MS" w:hAnsi="Times New Roman" w:cs="Times New Roman"/>
          <w:kern w:val="2"/>
          <w:sz w:val="28"/>
          <w:szCs w:val="28"/>
          <w:lang w:eastAsia="ar-SA"/>
        </w:rPr>
        <w:t>му возраста 15 лет, отчисления как меры дисциплинарного взыскания в теч</w:t>
      </w:r>
      <w:r w:rsidRPr="00A56D69">
        <w:rPr>
          <w:rFonts w:ascii="Times New Roman" w:eastAsia="Arial Unicode MS" w:hAnsi="Times New Roman" w:cs="Times New Roman"/>
          <w:kern w:val="2"/>
          <w:sz w:val="28"/>
          <w:szCs w:val="28"/>
          <w:lang w:eastAsia="ar-SA"/>
        </w:rPr>
        <w:t>е</w:t>
      </w:r>
      <w:r w:rsidRPr="00A56D69">
        <w:rPr>
          <w:rFonts w:ascii="Times New Roman" w:eastAsia="Arial Unicode MS" w:hAnsi="Times New Roman" w:cs="Times New Roman"/>
          <w:kern w:val="2"/>
          <w:sz w:val="28"/>
          <w:szCs w:val="28"/>
          <w:lang w:eastAsia="ar-SA"/>
        </w:rPr>
        <w:t>ние периода действия программы персонифицированного финансирования;</w:t>
      </w:r>
    </w:p>
    <w:p w:rsidR="00BE677A" w:rsidRPr="00A56D69" w:rsidRDefault="00BA7485" w:rsidP="00BE677A">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5) совершение действий с сертификатом дополнительного образования, противоречащих целям его использования;</w:t>
      </w:r>
    </w:p>
    <w:p w:rsidR="00BE677A" w:rsidRPr="00A56D69" w:rsidRDefault="00BA7485" w:rsidP="00BE677A">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6) совершение действий, направленных на использование сертификата дополнительного образования</w:t>
      </w:r>
      <w:r w:rsidR="00BE677A" w:rsidRPr="00A56D69">
        <w:rPr>
          <w:rFonts w:ascii="Times New Roman" w:eastAsia="Arial Unicode MS" w:hAnsi="Times New Roman" w:cs="Times New Roman"/>
          <w:kern w:val="2"/>
          <w:sz w:val="28"/>
          <w:szCs w:val="28"/>
          <w:lang w:eastAsia="ar-SA"/>
        </w:rPr>
        <w:t>,</w:t>
      </w:r>
      <w:r w:rsidRPr="00A56D69">
        <w:rPr>
          <w:rFonts w:ascii="Times New Roman" w:eastAsia="Arial Unicode MS" w:hAnsi="Times New Roman" w:cs="Times New Roman"/>
          <w:kern w:val="2"/>
          <w:sz w:val="28"/>
          <w:szCs w:val="28"/>
          <w:lang w:eastAsia="ar-SA"/>
        </w:rPr>
        <w:t xml:space="preserve"> сверх определенных для него гарантий обе</w:t>
      </w:r>
      <w:r w:rsidRPr="00A56D69">
        <w:rPr>
          <w:rFonts w:ascii="Times New Roman" w:eastAsia="Arial Unicode MS" w:hAnsi="Times New Roman" w:cs="Times New Roman"/>
          <w:kern w:val="2"/>
          <w:sz w:val="28"/>
          <w:szCs w:val="28"/>
          <w:lang w:eastAsia="ar-SA"/>
        </w:rPr>
        <w:t>с</w:t>
      </w:r>
      <w:r w:rsidRPr="00A56D69">
        <w:rPr>
          <w:rFonts w:ascii="Times New Roman" w:eastAsia="Arial Unicode MS" w:hAnsi="Times New Roman" w:cs="Times New Roman"/>
          <w:kern w:val="2"/>
          <w:sz w:val="28"/>
          <w:szCs w:val="28"/>
          <w:lang w:eastAsia="ar-SA"/>
        </w:rPr>
        <w:t xml:space="preserve">печения. </w:t>
      </w:r>
    </w:p>
    <w:p w:rsidR="00BE677A" w:rsidRPr="00A56D69" w:rsidRDefault="00BE677A" w:rsidP="00BE677A">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.10. Принятие решения о приостановлении действия сертификата д</w:t>
      </w:r>
      <w:r w:rsidR="00BA7485" w:rsidRPr="00A56D69">
        <w:rPr>
          <w:rFonts w:ascii="Times New Roman" w:eastAsia="Arial Unicode MS" w:hAnsi="Times New Roman" w:cs="Times New Roman"/>
          <w:kern w:val="2"/>
          <w:sz w:val="28"/>
          <w:szCs w:val="28"/>
          <w:lang w:eastAsia="ar-SA"/>
        </w:rPr>
        <w:t>о</w:t>
      </w:r>
      <w:r w:rsidR="00BA7485" w:rsidRPr="00A56D69">
        <w:rPr>
          <w:rFonts w:ascii="Times New Roman" w:eastAsia="Arial Unicode MS" w:hAnsi="Times New Roman" w:cs="Times New Roman"/>
          <w:kern w:val="2"/>
          <w:sz w:val="28"/>
          <w:szCs w:val="28"/>
          <w:lang w:eastAsia="ar-SA"/>
        </w:rPr>
        <w:t xml:space="preserve">полнительного образования в </w:t>
      </w:r>
      <w:r w:rsidRPr="00A56D69">
        <w:rPr>
          <w:rFonts w:ascii="Times New Roman" w:eastAsia="Arial Unicode MS" w:hAnsi="Times New Roman" w:cs="Times New Roman"/>
          <w:kern w:val="2"/>
          <w:sz w:val="28"/>
          <w:szCs w:val="28"/>
          <w:lang w:eastAsia="ar-SA"/>
        </w:rPr>
        <w:t>статусе</w:t>
      </w:r>
      <w:r w:rsidR="00BA7485" w:rsidRPr="00A56D69">
        <w:rPr>
          <w:rFonts w:ascii="Times New Roman" w:eastAsia="Arial Unicode MS" w:hAnsi="Times New Roman" w:cs="Times New Roman"/>
          <w:kern w:val="2"/>
          <w:sz w:val="28"/>
          <w:szCs w:val="28"/>
          <w:lang w:eastAsia="ar-SA"/>
        </w:rPr>
        <w:t xml:space="preserve"> сертификата персонифицированного финансирования </w:t>
      </w:r>
      <w:r w:rsidRPr="00A56D69">
        <w:rPr>
          <w:rFonts w:ascii="Times New Roman" w:eastAsia="Arial Unicode MS" w:hAnsi="Times New Roman" w:cs="Times New Roman"/>
          <w:kern w:val="2"/>
          <w:sz w:val="28"/>
          <w:szCs w:val="28"/>
          <w:lang w:eastAsia="ar-SA"/>
        </w:rPr>
        <w:t xml:space="preserve">в соответствии с пунктом 4.9 настоящего раздела </w:t>
      </w:r>
      <w:r w:rsidR="00BA7485" w:rsidRPr="00A56D69">
        <w:rPr>
          <w:rFonts w:ascii="Times New Roman" w:eastAsia="Arial Unicode MS" w:hAnsi="Times New Roman" w:cs="Times New Roman"/>
          <w:kern w:val="2"/>
          <w:sz w:val="28"/>
          <w:szCs w:val="28"/>
          <w:lang w:eastAsia="ar-SA"/>
        </w:rPr>
        <w:t>осущест</w:t>
      </w:r>
      <w:r w:rsidR="00BA7485" w:rsidRPr="00A56D69">
        <w:rPr>
          <w:rFonts w:ascii="Times New Roman" w:eastAsia="Arial Unicode MS" w:hAnsi="Times New Roman" w:cs="Times New Roman"/>
          <w:kern w:val="2"/>
          <w:sz w:val="28"/>
          <w:szCs w:val="28"/>
          <w:lang w:eastAsia="ar-SA"/>
        </w:rPr>
        <w:t>в</w:t>
      </w:r>
      <w:r w:rsidR="00BA7485" w:rsidRPr="00A56D69">
        <w:rPr>
          <w:rFonts w:ascii="Times New Roman" w:eastAsia="Arial Unicode MS" w:hAnsi="Times New Roman" w:cs="Times New Roman"/>
          <w:kern w:val="2"/>
          <w:sz w:val="28"/>
          <w:szCs w:val="28"/>
          <w:lang w:eastAsia="ar-SA"/>
        </w:rPr>
        <w:t xml:space="preserve">ляется в течение 10 рабочих дней после выявления </w:t>
      </w:r>
      <w:r w:rsidRPr="00A56D69">
        <w:rPr>
          <w:rFonts w:ascii="Times New Roman" w:eastAsia="Arial Unicode MS" w:hAnsi="Times New Roman" w:cs="Times New Roman"/>
          <w:kern w:val="2"/>
          <w:sz w:val="28"/>
          <w:szCs w:val="28"/>
          <w:lang w:eastAsia="ar-SA"/>
        </w:rPr>
        <w:t xml:space="preserve">указанных случаев. </w:t>
      </w:r>
    </w:p>
    <w:p w:rsidR="006F262B" w:rsidRPr="00A56D69" w:rsidRDefault="00BE677A" w:rsidP="006F262B">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.11. Свидетельств</w:t>
      </w:r>
      <w:r w:rsidRPr="00A56D69">
        <w:rPr>
          <w:rFonts w:ascii="Times New Roman" w:eastAsia="Arial Unicode MS" w:hAnsi="Times New Roman" w:cs="Times New Roman"/>
          <w:kern w:val="2"/>
          <w:sz w:val="28"/>
          <w:szCs w:val="28"/>
          <w:lang w:eastAsia="ar-SA"/>
        </w:rPr>
        <w:t>омслуча</w:t>
      </w:r>
      <w:r w:rsidR="008209AA" w:rsidRPr="00A56D69">
        <w:rPr>
          <w:rFonts w:ascii="Times New Roman" w:eastAsia="Arial Unicode MS" w:hAnsi="Times New Roman" w:cs="Times New Roman"/>
          <w:kern w:val="2"/>
          <w:sz w:val="28"/>
          <w:szCs w:val="28"/>
          <w:lang w:eastAsia="ar-SA"/>
        </w:rPr>
        <w:t>ев</w:t>
      </w:r>
      <w:r w:rsidRPr="00A56D69">
        <w:rPr>
          <w:rFonts w:ascii="Times New Roman" w:eastAsia="Arial Unicode MS" w:hAnsi="Times New Roman" w:cs="Times New Roman"/>
          <w:kern w:val="2"/>
          <w:sz w:val="28"/>
          <w:szCs w:val="28"/>
          <w:lang w:eastAsia="ar-SA"/>
        </w:rPr>
        <w:t>, указанных в пункте 4.9 настоящего ра</w:t>
      </w:r>
      <w:r w:rsidRPr="00A56D69">
        <w:rPr>
          <w:rFonts w:ascii="Times New Roman" w:eastAsia="Arial Unicode MS" w:hAnsi="Times New Roman" w:cs="Times New Roman"/>
          <w:kern w:val="2"/>
          <w:sz w:val="28"/>
          <w:szCs w:val="28"/>
          <w:lang w:eastAsia="ar-SA"/>
        </w:rPr>
        <w:t>з</w:t>
      </w:r>
      <w:r w:rsidRPr="00A56D69">
        <w:rPr>
          <w:rFonts w:ascii="Times New Roman" w:eastAsia="Arial Unicode MS" w:hAnsi="Times New Roman" w:cs="Times New Roman"/>
          <w:kern w:val="2"/>
          <w:sz w:val="28"/>
          <w:szCs w:val="28"/>
          <w:lang w:eastAsia="ar-SA"/>
        </w:rPr>
        <w:t xml:space="preserve">дела, </w:t>
      </w:r>
      <w:r w:rsidR="00BA7485" w:rsidRPr="00A56D69">
        <w:rPr>
          <w:rFonts w:ascii="Times New Roman" w:eastAsia="Arial Unicode MS" w:hAnsi="Times New Roman" w:cs="Times New Roman"/>
          <w:kern w:val="2"/>
          <w:sz w:val="28"/>
          <w:szCs w:val="28"/>
          <w:lang w:eastAsia="ar-SA"/>
        </w:rPr>
        <w:t>являются обращения поставщиков образовательных услуг, сводная и</w:t>
      </w:r>
      <w:r w:rsidR="00BA7485" w:rsidRPr="00A56D69">
        <w:rPr>
          <w:rFonts w:ascii="Times New Roman" w:eastAsia="Arial Unicode MS" w:hAnsi="Times New Roman" w:cs="Times New Roman"/>
          <w:kern w:val="2"/>
          <w:sz w:val="28"/>
          <w:szCs w:val="28"/>
          <w:lang w:eastAsia="ar-SA"/>
        </w:rPr>
        <w:t>н</w:t>
      </w:r>
      <w:r w:rsidR="00BA7485" w:rsidRPr="00A56D69">
        <w:rPr>
          <w:rFonts w:ascii="Times New Roman" w:eastAsia="Arial Unicode MS" w:hAnsi="Times New Roman" w:cs="Times New Roman"/>
          <w:kern w:val="2"/>
          <w:sz w:val="28"/>
          <w:szCs w:val="28"/>
          <w:lang w:eastAsia="ar-SA"/>
        </w:rPr>
        <w:t>формация, предоставляемая уполномоченному органу оператором персон</w:t>
      </w:r>
      <w:r w:rsidR="00BA7485" w:rsidRPr="00A56D69">
        <w:rPr>
          <w:rFonts w:ascii="Times New Roman" w:eastAsia="Arial Unicode MS" w:hAnsi="Times New Roman" w:cs="Times New Roman"/>
          <w:kern w:val="2"/>
          <w:sz w:val="28"/>
          <w:szCs w:val="28"/>
          <w:lang w:eastAsia="ar-SA"/>
        </w:rPr>
        <w:t>и</w:t>
      </w:r>
      <w:r w:rsidR="00BA7485" w:rsidRPr="00A56D69">
        <w:rPr>
          <w:rFonts w:ascii="Times New Roman" w:eastAsia="Arial Unicode MS" w:hAnsi="Times New Roman" w:cs="Times New Roman"/>
          <w:kern w:val="2"/>
          <w:sz w:val="28"/>
          <w:szCs w:val="28"/>
          <w:lang w:eastAsia="ar-SA"/>
        </w:rPr>
        <w:t xml:space="preserve">фицированного финансирования, а также </w:t>
      </w:r>
      <w:r w:rsidR="008209AA" w:rsidRPr="00A56D69">
        <w:rPr>
          <w:rFonts w:ascii="Times New Roman" w:eastAsia="Arial Unicode MS" w:hAnsi="Times New Roman" w:cs="Times New Roman"/>
          <w:kern w:val="2"/>
          <w:sz w:val="28"/>
          <w:szCs w:val="28"/>
          <w:lang w:eastAsia="ar-SA"/>
        </w:rPr>
        <w:t>иные источники, определенные оператором персонифицированного финансирования.</w:t>
      </w:r>
    </w:p>
    <w:p w:rsidR="006F262B" w:rsidRPr="00A56D69" w:rsidRDefault="006F262B" w:rsidP="006F262B">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.12. Уполномоченный орган в течение трех рабочих дней после прин</w:t>
      </w:r>
      <w:r w:rsidR="00BA7485" w:rsidRPr="00A56D69">
        <w:rPr>
          <w:rFonts w:ascii="Times New Roman" w:eastAsia="Arial Unicode MS" w:hAnsi="Times New Roman" w:cs="Times New Roman"/>
          <w:kern w:val="2"/>
          <w:sz w:val="28"/>
          <w:szCs w:val="28"/>
          <w:lang w:eastAsia="ar-SA"/>
        </w:rPr>
        <w:t>я</w:t>
      </w:r>
      <w:r w:rsidR="00BA7485" w:rsidRPr="00A56D69">
        <w:rPr>
          <w:rFonts w:ascii="Times New Roman" w:eastAsia="Arial Unicode MS" w:hAnsi="Times New Roman" w:cs="Times New Roman"/>
          <w:kern w:val="2"/>
          <w:sz w:val="28"/>
          <w:szCs w:val="28"/>
          <w:lang w:eastAsia="ar-SA"/>
        </w:rPr>
        <w:t>тия решени</w:t>
      </w:r>
      <w:r w:rsidRPr="00A56D69">
        <w:rPr>
          <w:rFonts w:ascii="Times New Roman" w:eastAsia="Arial Unicode MS" w:hAnsi="Times New Roman" w:cs="Times New Roman"/>
          <w:kern w:val="2"/>
          <w:sz w:val="28"/>
          <w:szCs w:val="28"/>
          <w:lang w:eastAsia="ar-SA"/>
        </w:rPr>
        <w:t>й</w:t>
      </w:r>
      <w:r w:rsidR="00BA7485" w:rsidRPr="00A56D69">
        <w:rPr>
          <w:rFonts w:ascii="Times New Roman" w:eastAsia="Arial Unicode MS" w:hAnsi="Times New Roman" w:cs="Times New Roman"/>
          <w:kern w:val="2"/>
          <w:sz w:val="28"/>
          <w:szCs w:val="28"/>
          <w:lang w:eastAsia="ar-SA"/>
        </w:rPr>
        <w:t xml:space="preserve"> об исключении сертификата дополнительного образования и</w:t>
      </w:r>
      <w:r w:rsidR="00BA7485" w:rsidRPr="00A56D69">
        <w:rPr>
          <w:rFonts w:ascii="Times New Roman" w:eastAsia="Arial Unicode MS" w:hAnsi="Times New Roman" w:cs="Times New Roman"/>
          <w:kern w:val="2"/>
          <w:sz w:val="28"/>
          <w:szCs w:val="28"/>
          <w:lang w:eastAsia="ar-SA"/>
        </w:rPr>
        <w:t>з</w:t>
      </w:r>
      <w:r w:rsidR="00BA7485" w:rsidRPr="00A56D69">
        <w:rPr>
          <w:rFonts w:ascii="Times New Roman" w:eastAsia="Arial Unicode MS" w:hAnsi="Times New Roman" w:cs="Times New Roman"/>
          <w:kern w:val="2"/>
          <w:sz w:val="28"/>
          <w:szCs w:val="28"/>
          <w:lang w:eastAsia="ar-SA"/>
        </w:rPr>
        <w:t>системы персонифицированного финансирования</w:t>
      </w:r>
      <w:r w:rsidRPr="00A56D69">
        <w:rPr>
          <w:rFonts w:ascii="Times New Roman" w:eastAsia="Arial Unicode MS" w:hAnsi="Times New Roman" w:cs="Times New Roman"/>
          <w:kern w:val="2"/>
          <w:sz w:val="28"/>
          <w:szCs w:val="28"/>
          <w:lang w:eastAsia="ar-SA"/>
        </w:rPr>
        <w:t xml:space="preserve"> дополнительного образ</w:t>
      </w:r>
      <w:r w:rsidRPr="00A56D69">
        <w:rPr>
          <w:rFonts w:ascii="Times New Roman" w:eastAsia="Arial Unicode MS" w:hAnsi="Times New Roman" w:cs="Times New Roman"/>
          <w:kern w:val="2"/>
          <w:sz w:val="28"/>
          <w:szCs w:val="28"/>
          <w:lang w:eastAsia="ar-SA"/>
        </w:rPr>
        <w:t>о</w:t>
      </w:r>
      <w:r w:rsidRPr="00A56D69">
        <w:rPr>
          <w:rFonts w:ascii="Times New Roman" w:eastAsia="Arial Unicode MS" w:hAnsi="Times New Roman" w:cs="Times New Roman"/>
          <w:kern w:val="2"/>
          <w:sz w:val="28"/>
          <w:szCs w:val="28"/>
          <w:lang w:eastAsia="ar-SA"/>
        </w:rPr>
        <w:t>вания детей</w:t>
      </w:r>
      <w:r w:rsidR="00BA7485" w:rsidRPr="00A56D69">
        <w:rPr>
          <w:rFonts w:ascii="Times New Roman" w:eastAsia="Arial Unicode MS" w:hAnsi="Times New Roman" w:cs="Times New Roman"/>
          <w:kern w:val="2"/>
          <w:sz w:val="28"/>
          <w:szCs w:val="28"/>
          <w:lang w:eastAsia="ar-SA"/>
        </w:rPr>
        <w:t>, об исключении сертификата дополнительного образования из реестра сертификатов дополнительного образования</w:t>
      </w:r>
      <w:r w:rsidRPr="00A56D69">
        <w:rPr>
          <w:rFonts w:ascii="Times New Roman" w:eastAsia="Arial Unicode MS" w:hAnsi="Times New Roman" w:cs="Times New Roman"/>
          <w:kern w:val="2"/>
          <w:sz w:val="28"/>
          <w:szCs w:val="28"/>
          <w:lang w:eastAsia="ar-SA"/>
        </w:rPr>
        <w:t>,</w:t>
      </w:r>
      <w:r w:rsidR="00BA7485" w:rsidRPr="00A56D69">
        <w:rPr>
          <w:rFonts w:ascii="Times New Roman" w:eastAsia="Arial Unicode MS" w:hAnsi="Times New Roman" w:cs="Times New Roman"/>
          <w:kern w:val="2"/>
          <w:sz w:val="28"/>
          <w:szCs w:val="28"/>
          <w:lang w:eastAsia="ar-SA"/>
        </w:rPr>
        <w:t xml:space="preserve"> уведомляет оператора персонифицированного финансирования об исключении сертификата допо</w:t>
      </w:r>
      <w:r w:rsidR="00BA7485" w:rsidRPr="00A56D69">
        <w:rPr>
          <w:rFonts w:ascii="Times New Roman" w:eastAsia="Arial Unicode MS" w:hAnsi="Times New Roman" w:cs="Times New Roman"/>
          <w:kern w:val="2"/>
          <w:sz w:val="28"/>
          <w:szCs w:val="28"/>
          <w:lang w:eastAsia="ar-SA"/>
        </w:rPr>
        <w:t>л</w:t>
      </w:r>
      <w:r w:rsidR="00BA7485" w:rsidRPr="00A56D69">
        <w:rPr>
          <w:rFonts w:ascii="Times New Roman" w:eastAsia="Arial Unicode MS" w:hAnsi="Times New Roman" w:cs="Times New Roman"/>
          <w:kern w:val="2"/>
          <w:sz w:val="28"/>
          <w:szCs w:val="28"/>
          <w:lang w:eastAsia="ar-SA"/>
        </w:rPr>
        <w:t>нительного образования из системы персонифицированного финансирования</w:t>
      </w:r>
      <w:r w:rsidRPr="00A56D69">
        <w:rPr>
          <w:rFonts w:ascii="Times New Roman" w:eastAsia="Arial Unicode MS" w:hAnsi="Times New Roman" w:cs="Times New Roman"/>
          <w:kern w:val="2"/>
          <w:sz w:val="28"/>
          <w:szCs w:val="28"/>
          <w:lang w:eastAsia="ar-SA"/>
        </w:rPr>
        <w:t xml:space="preserve"> дополнительного образования детей</w:t>
      </w:r>
      <w:r w:rsidR="00BA7485" w:rsidRPr="00A56D69">
        <w:rPr>
          <w:rFonts w:ascii="Times New Roman" w:eastAsia="Arial Unicode MS" w:hAnsi="Times New Roman" w:cs="Times New Roman"/>
          <w:kern w:val="2"/>
          <w:sz w:val="28"/>
          <w:szCs w:val="28"/>
          <w:lang w:eastAsia="ar-SA"/>
        </w:rPr>
        <w:t>. Оператор персонифицированного ф</w:t>
      </w:r>
      <w:r w:rsidR="00BA7485" w:rsidRPr="00A56D69">
        <w:rPr>
          <w:rFonts w:ascii="Times New Roman" w:eastAsia="Arial Unicode MS" w:hAnsi="Times New Roman" w:cs="Times New Roman"/>
          <w:kern w:val="2"/>
          <w:sz w:val="28"/>
          <w:szCs w:val="28"/>
          <w:lang w:eastAsia="ar-SA"/>
        </w:rPr>
        <w:t>и</w:t>
      </w:r>
      <w:r w:rsidR="00BA7485" w:rsidRPr="00A56D69">
        <w:rPr>
          <w:rFonts w:ascii="Times New Roman" w:eastAsia="Arial Unicode MS" w:hAnsi="Times New Roman" w:cs="Times New Roman"/>
          <w:kern w:val="2"/>
          <w:sz w:val="28"/>
          <w:szCs w:val="28"/>
          <w:lang w:eastAsia="ar-SA"/>
        </w:rPr>
        <w:t>нансирования на основании полученного уведомления исключает запись о сертификате дополнительного образования из реестра сертификатов перс</w:t>
      </w:r>
      <w:r w:rsidR="00BA7485" w:rsidRPr="00A56D69">
        <w:rPr>
          <w:rFonts w:ascii="Times New Roman" w:eastAsia="Arial Unicode MS" w:hAnsi="Times New Roman" w:cs="Times New Roman"/>
          <w:kern w:val="2"/>
          <w:sz w:val="28"/>
          <w:szCs w:val="28"/>
          <w:lang w:eastAsia="ar-SA"/>
        </w:rPr>
        <w:t>о</w:t>
      </w:r>
      <w:r w:rsidR="00BA7485" w:rsidRPr="00A56D69">
        <w:rPr>
          <w:rFonts w:ascii="Times New Roman" w:eastAsia="Arial Unicode MS" w:hAnsi="Times New Roman" w:cs="Times New Roman"/>
          <w:kern w:val="2"/>
          <w:sz w:val="28"/>
          <w:szCs w:val="28"/>
          <w:lang w:eastAsia="ar-SA"/>
        </w:rPr>
        <w:t>нифицированного финансирования.</w:t>
      </w:r>
    </w:p>
    <w:p w:rsidR="00BA7485" w:rsidRPr="00A56D69" w:rsidRDefault="006F262B" w:rsidP="006F262B">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.13.</w:t>
      </w:r>
      <w:r w:rsidRPr="00A56D69">
        <w:rPr>
          <w:rFonts w:ascii="Times New Roman" w:eastAsia="Arial Unicode MS" w:hAnsi="Times New Roman" w:cs="Times New Roman"/>
          <w:kern w:val="2"/>
          <w:sz w:val="28"/>
          <w:szCs w:val="28"/>
          <w:lang w:eastAsia="ar-SA"/>
        </w:rPr>
        <w:t> </w:t>
      </w:r>
      <w:r w:rsidR="00BA7485" w:rsidRPr="00A56D69">
        <w:rPr>
          <w:rFonts w:ascii="Times New Roman" w:eastAsia="Arial Unicode MS" w:hAnsi="Times New Roman" w:cs="Times New Roman"/>
          <w:kern w:val="2"/>
          <w:sz w:val="28"/>
          <w:szCs w:val="28"/>
          <w:lang w:eastAsia="ar-SA"/>
        </w:rPr>
        <w:t>Форма и порядок направления уведомлений, указанных в пун</w:t>
      </w:r>
      <w:r w:rsidR="00BA7485" w:rsidRPr="00A56D69">
        <w:rPr>
          <w:rFonts w:ascii="Times New Roman" w:eastAsia="Arial Unicode MS" w:hAnsi="Times New Roman" w:cs="Times New Roman"/>
          <w:kern w:val="2"/>
          <w:sz w:val="28"/>
          <w:szCs w:val="28"/>
          <w:lang w:eastAsia="ar-SA"/>
        </w:rPr>
        <w:t>к</w:t>
      </w:r>
      <w:r w:rsidR="00BA7485" w:rsidRPr="00A56D69">
        <w:rPr>
          <w:rFonts w:ascii="Times New Roman" w:eastAsia="Arial Unicode MS" w:hAnsi="Times New Roman" w:cs="Times New Roman"/>
          <w:kern w:val="2"/>
          <w:sz w:val="28"/>
          <w:szCs w:val="28"/>
          <w:lang w:eastAsia="ar-SA"/>
        </w:rPr>
        <w:t>тах</w:t>
      </w:r>
      <w:r w:rsidR="00A56D69" w:rsidRPr="00A56D69">
        <w:rPr>
          <w:rFonts w:ascii="Times New Roman" w:eastAsia="Arial Unicode MS" w:hAnsi="Times New Roman" w:cs="Times New Roman"/>
          <w:kern w:val="2"/>
          <w:sz w:val="28"/>
          <w:szCs w:val="28"/>
          <w:lang w:eastAsia="ar-SA"/>
        </w:rPr>
        <w:t> </w:t>
      </w: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 xml:space="preserve">.3, </w:t>
      </w: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.12 настоящ</w:t>
      </w:r>
      <w:r w:rsidRPr="00A56D69">
        <w:rPr>
          <w:rFonts w:ascii="Times New Roman" w:eastAsia="Arial Unicode MS" w:hAnsi="Times New Roman" w:cs="Times New Roman"/>
          <w:kern w:val="2"/>
          <w:sz w:val="28"/>
          <w:szCs w:val="28"/>
          <w:lang w:eastAsia="ar-SA"/>
        </w:rPr>
        <w:t>его раздела</w:t>
      </w:r>
      <w:r w:rsidR="00BA7485" w:rsidRPr="00A56D69">
        <w:rPr>
          <w:rFonts w:ascii="Times New Roman" w:eastAsia="Arial Unicode MS" w:hAnsi="Times New Roman" w:cs="Times New Roman"/>
          <w:kern w:val="2"/>
          <w:sz w:val="28"/>
          <w:szCs w:val="28"/>
          <w:lang w:eastAsia="ar-SA"/>
        </w:rPr>
        <w:t>, устанавливаются оператором персонифиц</w:t>
      </w:r>
      <w:r w:rsidR="00BA7485" w:rsidRPr="00A56D69">
        <w:rPr>
          <w:rFonts w:ascii="Times New Roman" w:eastAsia="Arial Unicode MS" w:hAnsi="Times New Roman" w:cs="Times New Roman"/>
          <w:kern w:val="2"/>
          <w:sz w:val="28"/>
          <w:szCs w:val="28"/>
          <w:lang w:eastAsia="ar-SA"/>
        </w:rPr>
        <w:t>и</w:t>
      </w:r>
      <w:r w:rsidR="00BA7485" w:rsidRPr="00A56D69">
        <w:rPr>
          <w:rFonts w:ascii="Times New Roman" w:eastAsia="Arial Unicode MS" w:hAnsi="Times New Roman" w:cs="Times New Roman"/>
          <w:kern w:val="2"/>
          <w:sz w:val="28"/>
          <w:szCs w:val="28"/>
          <w:lang w:eastAsia="ar-SA"/>
        </w:rPr>
        <w:t>рованного финансирования.</w:t>
      </w:r>
    </w:p>
    <w:p w:rsidR="004B58D8" w:rsidRPr="00A56D69" w:rsidRDefault="006F262B" w:rsidP="004B58D8">
      <w:pPr>
        <w:pStyle w:val="10"/>
        <w:keepNext w:val="0"/>
        <w:widowControl w:val="0"/>
        <w:spacing w:before="240" w:after="120" w:line="240" w:lineRule="exact"/>
        <w:ind w:left="0" w:right="0" w:firstLine="709"/>
        <w:jc w:val="both"/>
        <w:rPr>
          <w:i w:val="0"/>
          <w:sz w:val="28"/>
          <w:szCs w:val="28"/>
        </w:rPr>
      </w:pPr>
      <w:r w:rsidRPr="00A56D69">
        <w:rPr>
          <w:i w:val="0"/>
          <w:sz w:val="28"/>
          <w:szCs w:val="28"/>
        </w:rPr>
        <w:t>5. Порядок ведения реестра поставщиков образовательных услуг, включенных в систему персонифицированного финансирования дополн</w:t>
      </w:r>
      <w:r w:rsidRPr="00A56D69">
        <w:rPr>
          <w:i w:val="0"/>
          <w:sz w:val="28"/>
          <w:szCs w:val="28"/>
        </w:rPr>
        <w:t>и</w:t>
      </w:r>
      <w:r w:rsidRPr="00A56D69">
        <w:rPr>
          <w:i w:val="0"/>
          <w:sz w:val="28"/>
          <w:szCs w:val="28"/>
        </w:rPr>
        <w:t>тельного образования детей</w:t>
      </w:r>
    </w:p>
    <w:p w:rsidR="004B58D8" w:rsidRPr="00A56D69" w:rsidRDefault="006F262B" w:rsidP="004B58D8">
      <w:pPr>
        <w:pStyle w:val="10"/>
        <w:keepNext w:val="0"/>
        <w:widowControl w:val="0"/>
        <w:spacing w:line="240" w:lineRule="auto"/>
        <w:ind w:left="0" w:right="0" w:firstLine="709"/>
        <w:jc w:val="both"/>
        <w:rPr>
          <w:i w:val="0"/>
          <w:sz w:val="28"/>
          <w:szCs w:val="28"/>
        </w:rPr>
      </w:pPr>
      <w:r w:rsidRPr="00A56D69">
        <w:rPr>
          <w:rFonts w:eastAsia="Arial Unicode MS"/>
          <w:i w:val="0"/>
          <w:kern w:val="2"/>
          <w:sz w:val="28"/>
          <w:szCs w:val="28"/>
          <w:lang w:eastAsia="ar-SA"/>
        </w:rPr>
        <w:t>5.1.</w:t>
      </w:r>
      <w:r w:rsidR="004B58D8" w:rsidRPr="00A56D69">
        <w:rPr>
          <w:rFonts w:eastAsia="Arial Unicode MS"/>
          <w:i w:val="0"/>
          <w:kern w:val="2"/>
          <w:sz w:val="28"/>
          <w:szCs w:val="28"/>
          <w:lang w:eastAsia="ar-SA"/>
        </w:rPr>
        <w:t> </w:t>
      </w:r>
      <w:r w:rsidRPr="00A56D69">
        <w:rPr>
          <w:i w:val="0"/>
          <w:sz w:val="28"/>
          <w:szCs w:val="28"/>
        </w:rPr>
        <w:t>Ведение реестра поставщиков образовательных услуг, включенных в систему персонифицированного финансирования</w:t>
      </w:r>
      <w:r w:rsidR="004B58D8" w:rsidRPr="00A56D69">
        <w:rPr>
          <w:i w:val="0"/>
          <w:sz w:val="28"/>
          <w:szCs w:val="28"/>
        </w:rPr>
        <w:t xml:space="preserve"> дополнительного образ</w:t>
      </w:r>
      <w:r w:rsidR="004B58D8" w:rsidRPr="00A56D69">
        <w:rPr>
          <w:i w:val="0"/>
          <w:sz w:val="28"/>
          <w:szCs w:val="28"/>
        </w:rPr>
        <w:t>о</w:t>
      </w:r>
      <w:r w:rsidR="004B58D8" w:rsidRPr="00A56D69">
        <w:rPr>
          <w:i w:val="0"/>
          <w:sz w:val="28"/>
          <w:szCs w:val="28"/>
        </w:rPr>
        <w:t>вания детей</w:t>
      </w:r>
      <w:r w:rsidRPr="00A56D69">
        <w:rPr>
          <w:i w:val="0"/>
          <w:sz w:val="28"/>
          <w:szCs w:val="28"/>
        </w:rPr>
        <w:t xml:space="preserve"> (далее – реестр поставщиков образовательных услуг)</w:t>
      </w:r>
      <w:r w:rsidR="00621D35" w:rsidRPr="00A56D69">
        <w:rPr>
          <w:i w:val="0"/>
          <w:sz w:val="28"/>
          <w:szCs w:val="28"/>
        </w:rPr>
        <w:t>,</w:t>
      </w:r>
      <w:r w:rsidRPr="00A56D69">
        <w:rPr>
          <w:i w:val="0"/>
          <w:sz w:val="28"/>
          <w:szCs w:val="28"/>
        </w:rPr>
        <w:t xml:space="preserve"> осущест</w:t>
      </w:r>
      <w:r w:rsidRPr="00A56D69">
        <w:rPr>
          <w:i w:val="0"/>
          <w:sz w:val="28"/>
          <w:szCs w:val="28"/>
        </w:rPr>
        <w:t>в</w:t>
      </w:r>
      <w:r w:rsidRPr="00A56D69">
        <w:rPr>
          <w:i w:val="0"/>
          <w:sz w:val="28"/>
          <w:szCs w:val="28"/>
        </w:rPr>
        <w:t>ляется оператором персонифицированного финансирования.</w:t>
      </w:r>
    </w:p>
    <w:p w:rsidR="006F262B" w:rsidRPr="00A56D69" w:rsidRDefault="004B58D8" w:rsidP="004B58D8">
      <w:pPr>
        <w:pStyle w:val="10"/>
        <w:keepNext w:val="0"/>
        <w:widowControl w:val="0"/>
        <w:spacing w:line="240" w:lineRule="auto"/>
        <w:ind w:left="0" w:right="0" w:firstLine="709"/>
        <w:jc w:val="both"/>
        <w:rPr>
          <w:i w:val="0"/>
          <w:sz w:val="28"/>
          <w:szCs w:val="28"/>
        </w:rPr>
      </w:pPr>
      <w:r w:rsidRPr="00A56D69">
        <w:rPr>
          <w:i w:val="0"/>
          <w:sz w:val="28"/>
          <w:szCs w:val="28"/>
        </w:rPr>
        <w:t>5</w:t>
      </w:r>
      <w:r w:rsidR="006F262B" w:rsidRPr="00A56D69">
        <w:rPr>
          <w:i w:val="0"/>
          <w:sz w:val="28"/>
          <w:szCs w:val="28"/>
        </w:rPr>
        <w:t>.2. Реестр поставщиков образовательных услуг содержит следующие сведения:</w:t>
      </w:r>
    </w:p>
    <w:p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lastRenderedPageBreak/>
        <w:t>1) идентификатор поставщика образовательных услуг;</w:t>
      </w:r>
    </w:p>
    <w:p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2) актуальность деятельности поставщика образовательных услуг;</w:t>
      </w:r>
    </w:p>
    <w:p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3) полное и краткое наименование поставщика образовательных услуг в соответствии с ЕГРЮЛ/фамилия, имя, отчество (при наличии) индивид</w:t>
      </w:r>
      <w:r w:rsidRPr="00A56D69">
        <w:rPr>
          <w:rFonts w:ascii="Times New Roman" w:hAnsi="Times New Roman" w:cs="Times New Roman"/>
          <w:sz w:val="28"/>
          <w:szCs w:val="28"/>
        </w:rPr>
        <w:t>у</w:t>
      </w:r>
      <w:r w:rsidRPr="00A56D69">
        <w:rPr>
          <w:rFonts w:ascii="Times New Roman" w:hAnsi="Times New Roman" w:cs="Times New Roman"/>
          <w:sz w:val="28"/>
          <w:szCs w:val="28"/>
        </w:rPr>
        <w:t>ального предпринимателя, осуществляющего образовательную деятельность в соответствии с ЕГРИП;</w:t>
      </w:r>
    </w:p>
    <w:p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4) ОГРН/ОГРНИП;</w:t>
      </w:r>
    </w:p>
    <w:p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 КПП (при наличии);</w:t>
      </w:r>
    </w:p>
    <w:p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6) ИНН;</w:t>
      </w:r>
    </w:p>
    <w:p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7) дат</w:t>
      </w:r>
      <w:r w:rsidR="00E33493" w:rsidRPr="00A56D69">
        <w:rPr>
          <w:rFonts w:ascii="Times New Roman" w:hAnsi="Times New Roman" w:cs="Times New Roman"/>
          <w:sz w:val="28"/>
          <w:szCs w:val="28"/>
        </w:rPr>
        <w:t xml:space="preserve">а </w:t>
      </w:r>
      <w:r w:rsidRPr="00A56D69">
        <w:rPr>
          <w:rFonts w:ascii="Times New Roman" w:hAnsi="Times New Roman" w:cs="Times New Roman"/>
          <w:sz w:val="28"/>
          <w:szCs w:val="28"/>
        </w:rPr>
        <w:t>государственной регистрации юридического лица, индивид</w:t>
      </w:r>
      <w:r w:rsidRPr="00A56D69">
        <w:rPr>
          <w:rFonts w:ascii="Times New Roman" w:hAnsi="Times New Roman" w:cs="Times New Roman"/>
          <w:sz w:val="28"/>
          <w:szCs w:val="28"/>
        </w:rPr>
        <w:t>у</w:t>
      </w:r>
      <w:r w:rsidRPr="00A56D69">
        <w:rPr>
          <w:rFonts w:ascii="Times New Roman" w:hAnsi="Times New Roman" w:cs="Times New Roman"/>
          <w:sz w:val="28"/>
          <w:szCs w:val="28"/>
        </w:rPr>
        <w:t>ального предпринимателя;</w:t>
      </w:r>
    </w:p>
    <w:p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8) организационно-правов</w:t>
      </w:r>
      <w:r w:rsidR="00E33493" w:rsidRPr="00A56D69">
        <w:rPr>
          <w:rFonts w:ascii="Times New Roman" w:hAnsi="Times New Roman" w:cs="Times New Roman"/>
          <w:sz w:val="28"/>
          <w:szCs w:val="28"/>
        </w:rPr>
        <w:t>ая</w:t>
      </w:r>
      <w:r w:rsidR="00621D35" w:rsidRPr="00A56D69">
        <w:rPr>
          <w:rFonts w:ascii="Times New Roman" w:hAnsi="Times New Roman" w:cs="Times New Roman"/>
          <w:sz w:val="28"/>
          <w:szCs w:val="28"/>
        </w:rPr>
        <w:t xml:space="preserve"> форм</w:t>
      </w:r>
      <w:r w:rsidR="00E33493" w:rsidRPr="00A56D69">
        <w:rPr>
          <w:rFonts w:ascii="Times New Roman" w:hAnsi="Times New Roman" w:cs="Times New Roman"/>
          <w:sz w:val="28"/>
          <w:szCs w:val="28"/>
        </w:rPr>
        <w:t>а</w:t>
      </w:r>
      <w:r w:rsidRPr="00A56D69">
        <w:rPr>
          <w:rFonts w:ascii="Times New Roman" w:hAnsi="Times New Roman" w:cs="Times New Roman"/>
          <w:sz w:val="28"/>
          <w:szCs w:val="28"/>
        </w:rPr>
        <w:t xml:space="preserve"> поставщика образовательных у</w:t>
      </w:r>
      <w:r w:rsidRPr="00A56D69">
        <w:rPr>
          <w:rFonts w:ascii="Times New Roman" w:hAnsi="Times New Roman" w:cs="Times New Roman"/>
          <w:sz w:val="28"/>
          <w:szCs w:val="28"/>
        </w:rPr>
        <w:t>с</w:t>
      </w:r>
      <w:r w:rsidRPr="00A56D69">
        <w:rPr>
          <w:rFonts w:ascii="Times New Roman" w:hAnsi="Times New Roman" w:cs="Times New Roman"/>
          <w:sz w:val="28"/>
          <w:szCs w:val="28"/>
        </w:rPr>
        <w:t>луг;</w:t>
      </w:r>
    </w:p>
    <w:p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9) адрес (место) нахождения поставщика образовательных услуг;</w:t>
      </w:r>
    </w:p>
    <w:p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10) контактные данные руководителя поставщика образовательных у</w:t>
      </w:r>
      <w:r w:rsidRPr="00A56D69">
        <w:rPr>
          <w:rFonts w:ascii="Times New Roman" w:hAnsi="Times New Roman" w:cs="Times New Roman"/>
          <w:sz w:val="28"/>
          <w:szCs w:val="28"/>
        </w:rPr>
        <w:t>с</w:t>
      </w:r>
      <w:r w:rsidRPr="00A56D69">
        <w:rPr>
          <w:rFonts w:ascii="Times New Roman" w:hAnsi="Times New Roman" w:cs="Times New Roman"/>
          <w:sz w:val="28"/>
          <w:szCs w:val="28"/>
        </w:rPr>
        <w:t>луг/индивидуального предпринимателя;</w:t>
      </w:r>
    </w:p>
    <w:p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11) сведения о лицензии, дающей право в соответствии с законодател</w:t>
      </w:r>
      <w:r w:rsidRPr="00A56D69">
        <w:rPr>
          <w:rFonts w:ascii="Times New Roman" w:hAnsi="Times New Roman" w:cs="Times New Roman"/>
          <w:sz w:val="28"/>
          <w:szCs w:val="28"/>
        </w:rPr>
        <w:t>ь</w:t>
      </w:r>
      <w:r w:rsidRPr="00A56D69">
        <w:rPr>
          <w:rFonts w:ascii="Times New Roman" w:hAnsi="Times New Roman" w:cs="Times New Roman"/>
          <w:sz w:val="28"/>
          <w:szCs w:val="28"/>
        </w:rPr>
        <w:t>ством Российской Федерации на осуществление образовательной деятельн</w:t>
      </w:r>
      <w:r w:rsidRPr="00A56D69">
        <w:rPr>
          <w:rFonts w:ascii="Times New Roman" w:hAnsi="Times New Roman" w:cs="Times New Roman"/>
          <w:sz w:val="28"/>
          <w:szCs w:val="28"/>
        </w:rPr>
        <w:t>о</w:t>
      </w:r>
      <w:r w:rsidRPr="00A56D69">
        <w:rPr>
          <w:rFonts w:ascii="Times New Roman" w:hAnsi="Times New Roman" w:cs="Times New Roman"/>
          <w:sz w:val="28"/>
          <w:szCs w:val="28"/>
        </w:rPr>
        <w:t>сти по реализации дополнительных общеобразовательных программ, если таковая предусмотрена законодательством Российской Федерации примен</w:t>
      </w:r>
      <w:r w:rsidRPr="00A56D69">
        <w:rPr>
          <w:rFonts w:ascii="Times New Roman" w:hAnsi="Times New Roman" w:cs="Times New Roman"/>
          <w:sz w:val="28"/>
          <w:szCs w:val="28"/>
        </w:rPr>
        <w:t>и</w:t>
      </w:r>
      <w:r w:rsidRPr="00A56D69">
        <w:rPr>
          <w:rFonts w:ascii="Times New Roman" w:hAnsi="Times New Roman" w:cs="Times New Roman"/>
          <w:sz w:val="28"/>
          <w:szCs w:val="28"/>
        </w:rPr>
        <w:t>тельно к поставщику образовательных услуг (номер, дата выдачи);</w:t>
      </w:r>
    </w:p>
    <w:p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12) дат</w:t>
      </w:r>
      <w:r w:rsidR="00E33493" w:rsidRPr="00A56D69">
        <w:rPr>
          <w:rFonts w:ascii="Times New Roman" w:hAnsi="Times New Roman" w:cs="Times New Roman"/>
          <w:sz w:val="28"/>
          <w:szCs w:val="28"/>
        </w:rPr>
        <w:t>а</w:t>
      </w:r>
      <w:r w:rsidRPr="00A56D69">
        <w:rPr>
          <w:rFonts w:ascii="Times New Roman" w:hAnsi="Times New Roman" w:cs="Times New Roman"/>
          <w:sz w:val="28"/>
          <w:szCs w:val="28"/>
        </w:rPr>
        <w:t xml:space="preserve"> включения поставщика образовательных услуг в реестр п</w:t>
      </w:r>
      <w:r w:rsidRPr="00A56D69">
        <w:rPr>
          <w:rFonts w:ascii="Times New Roman" w:hAnsi="Times New Roman" w:cs="Times New Roman"/>
          <w:sz w:val="28"/>
          <w:szCs w:val="28"/>
        </w:rPr>
        <w:t>о</w:t>
      </w:r>
      <w:r w:rsidRPr="00A56D69">
        <w:rPr>
          <w:rFonts w:ascii="Times New Roman" w:hAnsi="Times New Roman" w:cs="Times New Roman"/>
          <w:sz w:val="28"/>
          <w:szCs w:val="28"/>
        </w:rPr>
        <w:t>ставщиков образовательных услуг;</w:t>
      </w:r>
    </w:p>
    <w:p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13) общее число оказанных и оказываемых образовательных услуг;</w:t>
      </w:r>
    </w:p>
    <w:p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14) текущее число образовательных услуг, оказываемых в текущем п</w:t>
      </w:r>
      <w:r w:rsidRPr="00A56D69">
        <w:rPr>
          <w:rFonts w:ascii="Times New Roman" w:hAnsi="Times New Roman" w:cs="Times New Roman"/>
          <w:sz w:val="28"/>
          <w:szCs w:val="28"/>
        </w:rPr>
        <w:t>е</w:t>
      </w:r>
      <w:r w:rsidRPr="00A56D69">
        <w:rPr>
          <w:rFonts w:ascii="Times New Roman" w:hAnsi="Times New Roman" w:cs="Times New Roman"/>
          <w:sz w:val="28"/>
          <w:szCs w:val="28"/>
        </w:rPr>
        <w:t>риоде;</w:t>
      </w:r>
    </w:p>
    <w:p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15) число образовательных услуг, оказанных в аналогичном периоде предыдущего года;</w:t>
      </w:r>
    </w:p>
    <w:p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16) сводный рейтинг поставщика образовательных услуг.</w:t>
      </w:r>
    </w:p>
    <w:p w:rsidR="00E914FE" w:rsidRPr="00A56D69" w:rsidRDefault="00E914FE"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 xml:space="preserve">.3. Идентификатор поставщика образовательных услуг, указанный в подпункте 1 пункта </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.2 настоящ</w:t>
      </w:r>
      <w:r w:rsidRPr="00A56D69">
        <w:rPr>
          <w:rFonts w:ascii="Times New Roman" w:hAnsi="Times New Roman" w:cs="Times New Roman"/>
          <w:sz w:val="28"/>
          <w:szCs w:val="28"/>
        </w:rPr>
        <w:t>егораздела</w:t>
      </w:r>
      <w:r w:rsidR="006F262B" w:rsidRPr="00A56D69">
        <w:rPr>
          <w:rFonts w:ascii="Times New Roman" w:hAnsi="Times New Roman" w:cs="Times New Roman"/>
          <w:sz w:val="28"/>
          <w:szCs w:val="28"/>
        </w:rPr>
        <w:t>, определяется с учетом порядк</w:t>
      </w:r>
      <w:r w:rsidR="006F262B" w:rsidRPr="00A56D69">
        <w:rPr>
          <w:rFonts w:ascii="Times New Roman" w:hAnsi="Times New Roman" w:cs="Times New Roman"/>
          <w:sz w:val="28"/>
          <w:szCs w:val="28"/>
        </w:rPr>
        <w:t>о</w:t>
      </w:r>
      <w:r w:rsidR="006F262B" w:rsidRPr="00A56D69">
        <w:rPr>
          <w:rFonts w:ascii="Times New Roman" w:hAnsi="Times New Roman" w:cs="Times New Roman"/>
          <w:sz w:val="28"/>
          <w:szCs w:val="28"/>
        </w:rPr>
        <w:t>вого номера включения поставщика образовательных услуг в реестр поста</w:t>
      </w:r>
      <w:r w:rsidR="006F262B" w:rsidRPr="00A56D69">
        <w:rPr>
          <w:rFonts w:ascii="Times New Roman" w:hAnsi="Times New Roman" w:cs="Times New Roman"/>
          <w:sz w:val="28"/>
          <w:szCs w:val="28"/>
        </w:rPr>
        <w:t>в</w:t>
      </w:r>
      <w:r w:rsidR="006F262B" w:rsidRPr="00A56D69">
        <w:rPr>
          <w:rFonts w:ascii="Times New Roman" w:hAnsi="Times New Roman" w:cs="Times New Roman"/>
          <w:sz w:val="28"/>
          <w:szCs w:val="28"/>
        </w:rPr>
        <w:t>щиков образовательных услуг.</w:t>
      </w:r>
    </w:p>
    <w:p w:rsidR="00E914FE" w:rsidRPr="00A56D69" w:rsidRDefault="00E914FE"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 xml:space="preserve">.4. Сведения, указанные в подпункте 2 пункта </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.2 настоящ</w:t>
      </w:r>
      <w:r w:rsidRPr="00A56D69">
        <w:rPr>
          <w:rFonts w:ascii="Times New Roman" w:hAnsi="Times New Roman" w:cs="Times New Roman"/>
          <w:sz w:val="28"/>
          <w:szCs w:val="28"/>
        </w:rPr>
        <w:t>егораздела</w:t>
      </w:r>
      <w:r w:rsidR="006F262B" w:rsidRPr="00A56D69">
        <w:rPr>
          <w:rFonts w:ascii="Times New Roman" w:hAnsi="Times New Roman" w:cs="Times New Roman"/>
          <w:sz w:val="28"/>
          <w:szCs w:val="28"/>
        </w:rPr>
        <w:t>, вносятся оператором персонифицированного финансирования на основании решений о включении (исключении) поставщика образовательных услуг в (из) реестр(а) поставщиков образовательных услуг.</w:t>
      </w:r>
    </w:p>
    <w:p w:rsidR="00E914FE"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Основанием для включения поставщика образовательных услуг в р</w:t>
      </w:r>
      <w:r w:rsidRPr="00A56D69">
        <w:rPr>
          <w:rFonts w:ascii="Times New Roman" w:hAnsi="Times New Roman" w:cs="Times New Roman"/>
          <w:sz w:val="28"/>
          <w:szCs w:val="28"/>
        </w:rPr>
        <w:t>е</w:t>
      </w:r>
      <w:r w:rsidRPr="00A56D69">
        <w:rPr>
          <w:rFonts w:ascii="Times New Roman" w:hAnsi="Times New Roman" w:cs="Times New Roman"/>
          <w:sz w:val="28"/>
          <w:szCs w:val="28"/>
        </w:rPr>
        <w:t xml:space="preserve">естр поставщиков образовательных услуг является уведомление поставщика образовательных услуг, подаваемое в соответствии с пунктом </w:t>
      </w:r>
      <w:r w:rsidR="00E914FE" w:rsidRPr="00A56D69">
        <w:rPr>
          <w:rFonts w:ascii="Times New Roman" w:hAnsi="Times New Roman" w:cs="Times New Roman"/>
          <w:sz w:val="28"/>
          <w:szCs w:val="28"/>
        </w:rPr>
        <w:t>5</w:t>
      </w:r>
      <w:r w:rsidRPr="00A56D69">
        <w:rPr>
          <w:rFonts w:ascii="Times New Roman" w:hAnsi="Times New Roman" w:cs="Times New Roman"/>
          <w:sz w:val="28"/>
          <w:szCs w:val="28"/>
        </w:rPr>
        <w:t>.10 настоящ</w:t>
      </w:r>
      <w:r w:rsidR="00E914FE" w:rsidRPr="00A56D69">
        <w:rPr>
          <w:rFonts w:ascii="Times New Roman" w:hAnsi="Times New Roman" w:cs="Times New Roman"/>
          <w:sz w:val="28"/>
          <w:szCs w:val="28"/>
        </w:rPr>
        <w:t>е</w:t>
      </w:r>
      <w:r w:rsidR="00E914FE" w:rsidRPr="00A56D69">
        <w:rPr>
          <w:rFonts w:ascii="Times New Roman" w:hAnsi="Times New Roman" w:cs="Times New Roman"/>
          <w:sz w:val="28"/>
          <w:szCs w:val="28"/>
        </w:rPr>
        <w:t>гораздела</w:t>
      </w:r>
      <w:r w:rsidRPr="00A56D69">
        <w:rPr>
          <w:rFonts w:ascii="Times New Roman" w:hAnsi="Times New Roman" w:cs="Times New Roman"/>
          <w:sz w:val="28"/>
          <w:szCs w:val="28"/>
        </w:rPr>
        <w:t>.</w:t>
      </w:r>
    </w:p>
    <w:p w:rsidR="00E914FE"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Основаниями для исключения поставщика образовательных услуг из реестра поставщиков образовательных услуг являются прекращение деятел</w:t>
      </w:r>
      <w:r w:rsidRPr="00A56D69">
        <w:rPr>
          <w:rFonts w:ascii="Times New Roman" w:hAnsi="Times New Roman" w:cs="Times New Roman"/>
          <w:sz w:val="28"/>
          <w:szCs w:val="28"/>
        </w:rPr>
        <w:t>ь</w:t>
      </w:r>
      <w:r w:rsidRPr="00A56D69">
        <w:rPr>
          <w:rFonts w:ascii="Times New Roman" w:hAnsi="Times New Roman" w:cs="Times New Roman"/>
          <w:sz w:val="28"/>
          <w:szCs w:val="28"/>
        </w:rPr>
        <w:t>ности поставщика образовательных услуг (ликвидация, банкротство, реорг</w:t>
      </w:r>
      <w:r w:rsidRPr="00A56D69">
        <w:rPr>
          <w:rFonts w:ascii="Times New Roman" w:hAnsi="Times New Roman" w:cs="Times New Roman"/>
          <w:sz w:val="28"/>
          <w:szCs w:val="28"/>
        </w:rPr>
        <w:t>а</w:t>
      </w:r>
      <w:r w:rsidRPr="00A56D69">
        <w:rPr>
          <w:rFonts w:ascii="Times New Roman" w:hAnsi="Times New Roman" w:cs="Times New Roman"/>
          <w:sz w:val="28"/>
          <w:szCs w:val="28"/>
        </w:rPr>
        <w:t>низация без сохранения юридического лица и пр</w:t>
      </w:r>
      <w:r w:rsidR="00E914FE" w:rsidRPr="00A56D69">
        <w:rPr>
          <w:rFonts w:ascii="Times New Roman" w:hAnsi="Times New Roman" w:cs="Times New Roman"/>
          <w:sz w:val="28"/>
          <w:szCs w:val="28"/>
        </w:rPr>
        <w:t>очее</w:t>
      </w:r>
      <w:r w:rsidRPr="00A56D69">
        <w:rPr>
          <w:rFonts w:ascii="Times New Roman" w:hAnsi="Times New Roman" w:cs="Times New Roman"/>
          <w:sz w:val="28"/>
          <w:szCs w:val="28"/>
        </w:rPr>
        <w:t xml:space="preserve">), утрата им права на </w:t>
      </w:r>
      <w:r w:rsidRPr="00A56D69">
        <w:rPr>
          <w:rFonts w:ascii="Times New Roman" w:hAnsi="Times New Roman" w:cs="Times New Roman"/>
          <w:sz w:val="28"/>
          <w:szCs w:val="28"/>
        </w:rPr>
        <w:lastRenderedPageBreak/>
        <w:t>осуществление образовательной деятельности по реализации образовател</w:t>
      </w:r>
      <w:r w:rsidRPr="00A56D69">
        <w:rPr>
          <w:rFonts w:ascii="Times New Roman" w:hAnsi="Times New Roman" w:cs="Times New Roman"/>
          <w:sz w:val="28"/>
          <w:szCs w:val="28"/>
        </w:rPr>
        <w:t>ь</w:t>
      </w:r>
      <w:r w:rsidRPr="00A56D69">
        <w:rPr>
          <w:rFonts w:ascii="Times New Roman" w:hAnsi="Times New Roman" w:cs="Times New Roman"/>
          <w:sz w:val="28"/>
          <w:szCs w:val="28"/>
        </w:rPr>
        <w:t>ных программ, а также уведомление поставщика образовательных услуг, п</w:t>
      </w:r>
      <w:r w:rsidRPr="00A56D69">
        <w:rPr>
          <w:rFonts w:ascii="Times New Roman" w:hAnsi="Times New Roman" w:cs="Times New Roman"/>
          <w:sz w:val="28"/>
          <w:szCs w:val="28"/>
        </w:rPr>
        <w:t>о</w:t>
      </w:r>
      <w:r w:rsidRPr="00A56D69">
        <w:rPr>
          <w:rFonts w:ascii="Times New Roman" w:hAnsi="Times New Roman" w:cs="Times New Roman"/>
          <w:sz w:val="28"/>
          <w:szCs w:val="28"/>
        </w:rPr>
        <w:t xml:space="preserve">даваемое в соответствии с пунктом </w:t>
      </w:r>
      <w:r w:rsidR="00E914FE" w:rsidRPr="00A56D69">
        <w:rPr>
          <w:rFonts w:ascii="Times New Roman" w:hAnsi="Times New Roman" w:cs="Times New Roman"/>
          <w:sz w:val="28"/>
          <w:szCs w:val="28"/>
        </w:rPr>
        <w:t>5</w:t>
      </w:r>
      <w:r w:rsidRPr="00A56D69">
        <w:rPr>
          <w:rFonts w:ascii="Times New Roman" w:hAnsi="Times New Roman" w:cs="Times New Roman"/>
          <w:sz w:val="28"/>
          <w:szCs w:val="28"/>
        </w:rPr>
        <w:t>.20 настоящ</w:t>
      </w:r>
      <w:r w:rsidR="00E914FE" w:rsidRPr="00A56D69">
        <w:rPr>
          <w:rFonts w:ascii="Times New Roman" w:hAnsi="Times New Roman" w:cs="Times New Roman"/>
          <w:sz w:val="28"/>
          <w:szCs w:val="28"/>
        </w:rPr>
        <w:t>егораздела</w:t>
      </w:r>
      <w:r w:rsidRPr="00A56D69">
        <w:rPr>
          <w:rFonts w:ascii="Times New Roman" w:hAnsi="Times New Roman" w:cs="Times New Roman"/>
          <w:sz w:val="28"/>
          <w:szCs w:val="28"/>
        </w:rPr>
        <w:t>.</w:t>
      </w:r>
    </w:p>
    <w:p w:rsidR="00E914FE" w:rsidRPr="00A56D69" w:rsidRDefault="00E914FE"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.5. Сведения, указанные в подпунктах 3</w:t>
      </w:r>
      <w:r w:rsidRPr="00A56D69">
        <w:rPr>
          <w:rFonts w:ascii="Times New Roman" w:hAnsi="Times New Roman" w:cs="Times New Roman"/>
          <w:sz w:val="28"/>
          <w:szCs w:val="28"/>
        </w:rPr>
        <w:t xml:space="preserve"> – </w:t>
      </w:r>
      <w:r w:rsidR="006F262B" w:rsidRPr="00A56D69">
        <w:rPr>
          <w:rFonts w:ascii="Times New Roman" w:hAnsi="Times New Roman" w:cs="Times New Roman"/>
          <w:sz w:val="28"/>
          <w:szCs w:val="28"/>
        </w:rPr>
        <w:t xml:space="preserve">11 пункта </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.2 настоящ</w:t>
      </w:r>
      <w:r w:rsidRPr="00A56D69">
        <w:rPr>
          <w:rFonts w:ascii="Times New Roman" w:hAnsi="Times New Roman" w:cs="Times New Roman"/>
          <w:sz w:val="28"/>
          <w:szCs w:val="28"/>
        </w:rPr>
        <w:t>ег</w:t>
      </w:r>
      <w:r w:rsidRPr="00A56D69">
        <w:rPr>
          <w:rFonts w:ascii="Times New Roman" w:hAnsi="Times New Roman" w:cs="Times New Roman"/>
          <w:sz w:val="28"/>
          <w:szCs w:val="28"/>
        </w:rPr>
        <w:t>о</w:t>
      </w:r>
      <w:r w:rsidRPr="00A56D69">
        <w:rPr>
          <w:rFonts w:ascii="Times New Roman" w:hAnsi="Times New Roman" w:cs="Times New Roman"/>
          <w:sz w:val="28"/>
          <w:szCs w:val="28"/>
        </w:rPr>
        <w:t>раздела</w:t>
      </w:r>
      <w:r w:rsidR="006F262B" w:rsidRPr="00A56D69">
        <w:rPr>
          <w:rFonts w:ascii="Times New Roman" w:hAnsi="Times New Roman" w:cs="Times New Roman"/>
          <w:sz w:val="28"/>
          <w:szCs w:val="28"/>
        </w:rPr>
        <w:t>, вносятся оператором персонифицированного финансирования на основании информации, содержащейся в уведомлениях, направляемых п</w:t>
      </w:r>
      <w:r w:rsidR="006F262B" w:rsidRPr="00A56D69">
        <w:rPr>
          <w:rFonts w:ascii="Times New Roman" w:hAnsi="Times New Roman" w:cs="Times New Roman"/>
          <w:sz w:val="28"/>
          <w:szCs w:val="28"/>
        </w:rPr>
        <w:t>о</w:t>
      </w:r>
      <w:r w:rsidR="006F262B" w:rsidRPr="00A56D69">
        <w:rPr>
          <w:rFonts w:ascii="Times New Roman" w:hAnsi="Times New Roman" w:cs="Times New Roman"/>
          <w:sz w:val="28"/>
          <w:szCs w:val="28"/>
        </w:rPr>
        <w:t xml:space="preserve">ставщиком образовательных услуг в соответствии с пунктами </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.10</w:t>
      </w:r>
      <w:r w:rsidRPr="00A56D69">
        <w:rPr>
          <w:rFonts w:ascii="Times New Roman" w:hAnsi="Times New Roman" w:cs="Times New Roman"/>
          <w:sz w:val="28"/>
          <w:szCs w:val="28"/>
        </w:rPr>
        <w:t>, 5</w:t>
      </w:r>
      <w:r w:rsidR="006F262B" w:rsidRPr="00A56D69">
        <w:rPr>
          <w:rFonts w:ascii="Times New Roman" w:hAnsi="Times New Roman" w:cs="Times New Roman"/>
          <w:sz w:val="28"/>
          <w:szCs w:val="28"/>
        </w:rPr>
        <w:t>.18 н</w:t>
      </w:r>
      <w:r w:rsidR="006F262B" w:rsidRPr="00A56D69">
        <w:rPr>
          <w:rFonts w:ascii="Times New Roman" w:hAnsi="Times New Roman" w:cs="Times New Roman"/>
          <w:sz w:val="28"/>
          <w:szCs w:val="28"/>
        </w:rPr>
        <w:t>а</w:t>
      </w:r>
      <w:r w:rsidR="006F262B" w:rsidRPr="00A56D69">
        <w:rPr>
          <w:rFonts w:ascii="Times New Roman" w:hAnsi="Times New Roman" w:cs="Times New Roman"/>
          <w:sz w:val="28"/>
          <w:szCs w:val="28"/>
        </w:rPr>
        <w:t>стоящ</w:t>
      </w:r>
      <w:r w:rsidRPr="00A56D69">
        <w:rPr>
          <w:rFonts w:ascii="Times New Roman" w:hAnsi="Times New Roman" w:cs="Times New Roman"/>
          <w:sz w:val="28"/>
          <w:szCs w:val="28"/>
        </w:rPr>
        <w:t>егораздела</w:t>
      </w:r>
      <w:r w:rsidR="006F262B" w:rsidRPr="00A56D69">
        <w:rPr>
          <w:rFonts w:ascii="Times New Roman" w:hAnsi="Times New Roman" w:cs="Times New Roman"/>
          <w:sz w:val="28"/>
          <w:szCs w:val="28"/>
        </w:rPr>
        <w:t>.</w:t>
      </w:r>
    </w:p>
    <w:p w:rsidR="00E914FE" w:rsidRPr="00A56D69" w:rsidRDefault="00E914FE"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 xml:space="preserve">.6. Сведения, указанные в подпункте 12 пункта </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.2 настоящ</w:t>
      </w:r>
      <w:r w:rsidRPr="00A56D69">
        <w:rPr>
          <w:rFonts w:ascii="Times New Roman" w:hAnsi="Times New Roman" w:cs="Times New Roman"/>
          <w:sz w:val="28"/>
          <w:szCs w:val="28"/>
        </w:rPr>
        <w:t>егораздела</w:t>
      </w:r>
      <w:r w:rsidR="006F262B" w:rsidRPr="00A56D69">
        <w:rPr>
          <w:rFonts w:ascii="Times New Roman" w:hAnsi="Times New Roman" w:cs="Times New Roman"/>
          <w:sz w:val="28"/>
          <w:szCs w:val="28"/>
        </w:rPr>
        <w:t>, соответствуют дате принятия решения оператором персонифицированного финансирования о включении поставщика образовательных услуг в систему персонифицированного финансирования</w:t>
      </w:r>
      <w:r w:rsidRPr="00A56D69">
        <w:rPr>
          <w:rFonts w:ascii="Times New Roman" w:hAnsi="Times New Roman" w:cs="Times New Roman"/>
          <w:sz w:val="28"/>
          <w:szCs w:val="28"/>
        </w:rPr>
        <w:t xml:space="preserve"> дополнительного образования д</w:t>
      </w:r>
      <w:r w:rsidRPr="00A56D69">
        <w:rPr>
          <w:rFonts w:ascii="Times New Roman" w:hAnsi="Times New Roman" w:cs="Times New Roman"/>
          <w:sz w:val="28"/>
          <w:szCs w:val="28"/>
        </w:rPr>
        <w:t>е</w:t>
      </w:r>
      <w:r w:rsidRPr="00A56D69">
        <w:rPr>
          <w:rFonts w:ascii="Times New Roman" w:hAnsi="Times New Roman" w:cs="Times New Roman"/>
          <w:sz w:val="28"/>
          <w:szCs w:val="28"/>
        </w:rPr>
        <w:t>тей</w:t>
      </w:r>
      <w:r w:rsidR="006F262B" w:rsidRPr="00A56D69">
        <w:rPr>
          <w:rFonts w:ascii="Times New Roman" w:hAnsi="Times New Roman" w:cs="Times New Roman"/>
          <w:sz w:val="28"/>
          <w:szCs w:val="28"/>
        </w:rPr>
        <w:t>.</w:t>
      </w:r>
    </w:p>
    <w:p w:rsidR="00E914FE" w:rsidRPr="00A56D69" w:rsidRDefault="00E914FE"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.7. Оператор персонифицированного финансирования приостанавл</w:t>
      </w:r>
      <w:r w:rsidR="006F262B" w:rsidRPr="00A56D69">
        <w:rPr>
          <w:rFonts w:ascii="Times New Roman" w:hAnsi="Times New Roman" w:cs="Times New Roman"/>
          <w:sz w:val="28"/>
          <w:szCs w:val="28"/>
        </w:rPr>
        <w:t>и</w:t>
      </w:r>
      <w:r w:rsidR="006F262B" w:rsidRPr="00A56D69">
        <w:rPr>
          <w:rFonts w:ascii="Times New Roman" w:hAnsi="Times New Roman" w:cs="Times New Roman"/>
          <w:sz w:val="28"/>
          <w:szCs w:val="28"/>
        </w:rPr>
        <w:t>вает возможность зачисления на обучение для поставщика образовательных услуг в рамках системы персонифицированного финансирования</w:t>
      </w:r>
      <w:r w:rsidRPr="00A56D69">
        <w:rPr>
          <w:rFonts w:ascii="Times New Roman" w:hAnsi="Times New Roman" w:cs="Times New Roman"/>
          <w:sz w:val="28"/>
          <w:szCs w:val="28"/>
        </w:rPr>
        <w:t xml:space="preserve"> дополн</w:t>
      </w:r>
      <w:r w:rsidRPr="00A56D69">
        <w:rPr>
          <w:rFonts w:ascii="Times New Roman" w:hAnsi="Times New Roman" w:cs="Times New Roman"/>
          <w:sz w:val="28"/>
          <w:szCs w:val="28"/>
        </w:rPr>
        <w:t>и</w:t>
      </w:r>
      <w:r w:rsidRPr="00A56D69">
        <w:rPr>
          <w:rFonts w:ascii="Times New Roman" w:hAnsi="Times New Roman" w:cs="Times New Roman"/>
          <w:sz w:val="28"/>
          <w:szCs w:val="28"/>
        </w:rPr>
        <w:t xml:space="preserve">тельного образования детей </w:t>
      </w:r>
      <w:r w:rsidR="006F262B" w:rsidRPr="00A56D69">
        <w:rPr>
          <w:rFonts w:ascii="Times New Roman" w:hAnsi="Times New Roman" w:cs="Times New Roman"/>
          <w:sz w:val="28"/>
          <w:szCs w:val="28"/>
        </w:rPr>
        <w:t>в следующих случаях:</w:t>
      </w:r>
    </w:p>
    <w:p w:rsidR="00E914FE"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1) сведения, предоставленные поставщиком образовательных услуг в целях отражения информации в реестре поставщиков образовательных услуг, являются недостоверными;</w:t>
      </w:r>
    </w:p>
    <w:p w:rsidR="00852343"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2) фактические условия реализации поставщиком образовательных у</w:t>
      </w:r>
      <w:r w:rsidRPr="00A56D69">
        <w:rPr>
          <w:rFonts w:ascii="Times New Roman" w:hAnsi="Times New Roman" w:cs="Times New Roman"/>
          <w:sz w:val="28"/>
          <w:szCs w:val="28"/>
        </w:rPr>
        <w:t>с</w:t>
      </w:r>
      <w:r w:rsidRPr="00A56D69">
        <w:rPr>
          <w:rFonts w:ascii="Times New Roman" w:hAnsi="Times New Roman" w:cs="Times New Roman"/>
          <w:sz w:val="28"/>
          <w:szCs w:val="28"/>
        </w:rPr>
        <w:t xml:space="preserve">луг образовательных программ не соответствуют заявленным при </w:t>
      </w:r>
      <w:r w:rsidR="00852343" w:rsidRPr="00A56D69">
        <w:rPr>
          <w:rFonts w:ascii="Times New Roman" w:hAnsi="Times New Roman" w:cs="Times New Roman"/>
          <w:sz w:val="28"/>
          <w:szCs w:val="28"/>
        </w:rPr>
        <w:t>добр</w:t>
      </w:r>
      <w:r w:rsidR="00852343" w:rsidRPr="00A56D69">
        <w:rPr>
          <w:rFonts w:ascii="Times New Roman" w:hAnsi="Times New Roman" w:cs="Times New Roman"/>
          <w:sz w:val="28"/>
          <w:szCs w:val="28"/>
        </w:rPr>
        <w:t>о</w:t>
      </w:r>
      <w:r w:rsidR="00852343" w:rsidRPr="00A56D69">
        <w:rPr>
          <w:rFonts w:ascii="Times New Roman" w:hAnsi="Times New Roman" w:cs="Times New Roman"/>
          <w:sz w:val="28"/>
          <w:szCs w:val="28"/>
        </w:rPr>
        <w:t xml:space="preserve">вольной </w:t>
      </w:r>
      <w:r w:rsidRPr="00A56D69">
        <w:rPr>
          <w:rFonts w:ascii="Times New Roman" w:hAnsi="Times New Roman" w:cs="Times New Roman"/>
          <w:sz w:val="28"/>
          <w:szCs w:val="28"/>
        </w:rPr>
        <w:t>сертификации соответствующих программ условиям;</w:t>
      </w:r>
    </w:p>
    <w:p w:rsidR="00852343"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3) нарушени</w:t>
      </w:r>
      <w:r w:rsidR="0036774B" w:rsidRPr="00A56D69">
        <w:rPr>
          <w:rFonts w:ascii="Times New Roman" w:hAnsi="Times New Roman" w:cs="Times New Roman"/>
          <w:sz w:val="28"/>
          <w:szCs w:val="28"/>
        </w:rPr>
        <w:t>я</w:t>
      </w:r>
      <w:r w:rsidRPr="00A56D69">
        <w:rPr>
          <w:rFonts w:ascii="Times New Roman" w:hAnsi="Times New Roman" w:cs="Times New Roman"/>
          <w:sz w:val="28"/>
          <w:szCs w:val="28"/>
        </w:rPr>
        <w:t xml:space="preserve"> поставщиком образовательных услуг условий договоров об оплате дополнительного образования, </w:t>
      </w:r>
      <w:r w:rsidR="00284947" w:rsidRPr="00A56D69">
        <w:rPr>
          <w:rFonts w:ascii="Times New Roman" w:hAnsi="Times New Roman" w:cs="Times New Roman"/>
          <w:sz w:val="28"/>
          <w:szCs w:val="28"/>
        </w:rPr>
        <w:t>предусмотренных пунктом 5.15 н</w:t>
      </w:r>
      <w:r w:rsidR="00284947" w:rsidRPr="00A56D69">
        <w:rPr>
          <w:rFonts w:ascii="Times New Roman" w:hAnsi="Times New Roman" w:cs="Times New Roman"/>
          <w:sz w:val="28"/>
          <w:szCs w:val="28"/>
        </w:rPr>
        <w:t>а</w:t>
      </w:r>
      <w:r w:rsidR="00284947" w:rsidRPr="00A56D69">
        <w:rPr>
          <w:rFonts w:ascii="Times New Roman" w:hAnsi="Times New Roman" w:cs="Times New Roman"/>
          <w:sz w:val="28"/>
          <w:szCs w:val="28"/>
        </w:rPr>
        <w:t xml:space="preserve">стоящего раздела, </w:t>
      </w:r>
      <w:r w:rsidRPr="00A56D69">
        <w:rPr>
          <w:rFonts w:ascii="Times New Roman" w:hAnsi="Times New Roman" w:cs="Times New Roman"/>
          <w:sz w:val="28"/>
          <w:szCs w:val="28"/>
        </w:rPr>
        <w:t>заключенных с уполномоченными организациями, а также условий договоров об образовании</w:t>
      </w:r>
      <w:r w:rsidR="00621D35" w:rsidRPr="00A56D69">
        <w:rPr>
          <w:rFonts w:ascii="Times New Roman" w:hAnsi="Times New Roman" w:cs="Times New Roman"/>
          <w:sz w:val="28"/>
          <w:szCs w:val="28"/>
        </w:rPr>
        <w:t>;</w:t>
      </w:r>
    </w:p>
    <w:p w:rsidR="00852343"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4) поставщиком образовательных услуг в установленные сроки не были устранены нарушения требований законодательства к деятельности поста</w:t>
      </w:r>
      <w:r w:rsidRPr="00A56D69">
        <w:rPr>
          <w:rFonts w:ascii="Times New Roman" w:hAnsi="Times New Roman" w:cs="Times New Roman"/>
          <w:sz w:val="28"/>
          <w:szCs w:val="28"/>
        </w:rPr>
        <w:t>в</w:t>
      </w:r>
      <w:r w:rsidRPr="00A56D69">
        <w:rPr>
          <w:rFonts w:ascii="Times New Roman" w:hAnsi="Times New Roman" w:cs="Times New Roman"/>
          <w:sz w:val="28"/>
          <w:szCs w:val="28"/>
        </w:rPr>
        <w:t>щика образовательных услуг, выявленные при осуществлении государстве</w:t>
      </w:r>
      <w:r w:rsidRPr="00A56D69">
        <w:rPr>
          <w:rFonts w:ascii="Times New Roman" w:hAnsi="Times New Roman" w:cs="Times New Roman"/>
          <w:sz w:val="28"/>
          <w:szCs w:val="28"/>
        </w:rPr>
        <w:t>н</w:t>
      </w:r>
      <w:r w:rsidRPr="00A56D69">
        <w:rPr>
          <w:rFonts w:ascii="Times New Roman" w:hAnsi="Times New Roman" w:cs="Times New Roman"/>
          <w:sz w:val="28"/>
          <w:szCs w:val="28"/>
        </w:rPr>
        <w:t>ного контроля (надзора) реализации образовательных программ;</w:t>
      </w:r>
    </w:p>
    <w:p w:rsidR="00852343" w:rsidRPr="00A56D69" w:rsidRDefault="006F262B" w:rsidP="006F262B">
      <w:pPr>
        <w:ind w:firstLine="709"/>
        <w:jc w:val="both"/>
        <w:rPr>
          <w:rFonts w:ascii="Times New Roman" w:eastAsia="Arial Unicode MS" w:hAnsi="Times New Roman" w:cs="Times New Roman"/>
          <w:kern w:val="2"/>
          <w:sz w:val="28"/>
          <w:szCs w:val="28"/>
          <w:lang w:eastAsia="ar-SA"/>
        </w:rPr>
      </w:pPr>
      <w:r w:rsidRPr="00A56D69">
        <w:rPr>
          <w:rFonts w:ascii="Times New Roman" w:hAnsi="Times New Roman" w:cs="Times New Roman"/>
          <w:sz w:val="28"/>
          <w:szCs w:val="28"/>
        </w:rPr>
        <w:t>5) несоблюдени</w:t>
      </w:r>
      <w:r w:rsidR="0036774B" w:rsidRPr="00A56D69">
        <w:rPr>
          <w:rFonts w:ascii="Times New Roman" w:hAnsi="Times New Roman" w:cs="Times New Roman"/>
          <w:sz w:val="28"/>
          <w:szCs w:val="28"/>
        </w:rPr>
        <w:t>я</w:t>
      </w:r>
      <w:r w:rsidRPr="00A56D69">
        <w:rPr>
          <w:rFonts w:ascii="Times New Roman" w:hAnsi="Times New Roman" w:cs="Times New Roman"/>
          <w:sz w:val="28"/>
          <w:szCs w:val="28"/>
        </w:rPr>
        <w:t xml:space="preserve"> поставщиком образовательных услуг </w:t>
      </w:r>
      <w:r w:rsidR="00852343" w:rsidRPr="00A56D69">
        <w:rPr>
          <w:rFonts w:ascii="Times New Roman" w:hAnsi="Times New Roman" w:cs="Times New Roman"/>
          <w:sz w:val="28"/>
          <w:szCs w:val="28"/>
        </w:rPr>
        <w:t xml:space="preserve">более трех раз </w:t>
      </w:r>
      <w:r w:rsidR="003B29AA" w:rsidRPr="00A56D69">
        <w:rPr>
          <w:rFonts w:ascii="Times New Roman" w:hAnsi="Times New Roman" w:cs="Times New Roman"/>
          <w:sz w:val="28"/>
          <w:szCs w:val="28"/>
        </w:rPr>
        <w:t>условий</w:t>
      </w:r>
      <w:r w:rsidRPr="00A56D69">
        <w:rPr>
          <w:rFonts w:ascii="Times New Roman" w:hAnsi="Times New Roman" w:cs="Times New Roman"/>
          <w:sz w:val="28"/>
          <w:szCs w:val="28"/>
        </w:rPr>
        <w:t xml:space="preserve"> заключения/расторжения договоров об образовании</w:t>
      </w:r>
      <w:r w:rsidR="00621D35" w:rsidRPr="00A56D69">
        <w:rPr>
          <w:rFonts w:ascii="Times New Roman" w:hAnsi="Times New Roman" w:cs="Times New Roman"/>
          <w:sz w:val="28"/>
          <w:szCs w:val="28"/>
        </w:rPr>
        <w:t>;</w:t>
      </w:r>
    </w:p>
    <w:p w:rsidR="0036774B"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6) выставления поставщиком образовательных услуг счетов на оплату </w:t>
      </w:r>
      <w:r w:rsidR="00852343" w:rsidRPr="00A56D69">
        <w:rPr>
          <w:rFonts w:ascii="Times New Roman" w:hAnsi="Times New Roman" w:cs="Times New Roman"/>
          <w:sz w:val="28"/>
          <w:szCs w:val="28"/>
        </w:rPr>
        <w:t>за</w:t>
      </w:r>
      <w:r w:rsidRPr="00A56D69">
        <w:rPr>
          <w:rFonts w:ascii="Times New Roman" w:hAnsi="Times New Roman" w:cs="Times New Roman"/>
          <w:sz w:val="28"/>
          <w:szCs w:val="28"/>
        </w:rPr>
        <w:t xml:space="preserve"> фактически неоказанны</w:t>
      </w:r>
      <w:r w:rsidR="00852343" w:rsidRPr="00A56D69">
        <w:rPr>
          <w:rFonts w:ascii="Times New Roman" w:hAnsi="Times New Roman" w:cs="Times New Roman"/>
          <w:sz w:val="28"/>
          <w:szCs w:val="28"/>
        </w:rPr>
        <w:t>е</w:t>
      </w:r>
      <w:r w:rsidRPr="00A56D69">
        <w:rPr>
          <w:rFonts w:ascii="Times New Roman" w:hAnsi="Times New Roman" w:cs="Times New Roman"/>
          <w:sz w:val="28"/>
          <w:szCs w:val="28"/>
        </w:rPr>
        <w:t xml:space="preserve"> образовательны</w:t>
      </w:r>
      <w:r w:rsidR="00852343" w:rsidRPr="00A56D69">
        <w:rPr>
          <w:rFonts w:ascii="Times New Roman" w:hAnsi="Times New Roman" w:cs="Times New Roman"/>
          <w:sz w:val="28"/>
          <w:szCs w:val="28"/>
        </w:rPr>
        <w:t>е</w:t>
      </w:r>
      <w:r w:rsidRPr="00A56D69">
        <w:rPr>
          <w:rFonts w:ascii="Times New Roman" w:hAnsi="Times New Roman" w:cs="Times New Roman"/>
          <w:sz w:val="28"/>
          <w:szCs w:val="28"/>
        </w:rPr>
        <w:t xml:space="preserve"> услуг</w:t>
      </w:r>
      <w:r w:rsidR="00852343" w:rsidRPr="00A56D69">
        <w:rPr>
          <w:rFonts w:ascii="Times New Roman" w:hAnsi="Times New Roman" w:cs="Times New Roman"/>
          <w:sz w:val="28"/>
          <w:szCs w:val="28"/>
        </w:rPr>
        <w:t>и</w:t>
      </w:r>
      <w:r w:rsidRPr="00A56D69">
        <w:rPr>
          <w:rFonts w:ascii="Times New Roman" w:hAnsi="Times New Roman" w:cs="Times New Roman"/>
          <w:sz w:val="28"/>
          <w:szCs w:val="28"/>
        </w:rPr>
        <w:t>;</w:t>
      </w:r>
    </w:p>
    <w:p w:rsidR="0036774B"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7) уклонения поставщика образовательных услуг от заключения в соо</w:t>
      </w:r>
      <w:r w:rsidRPr="00A56D69">
        <w:rPr>
          <w:rFonts w:ascii="Times New Roman" w:hAnsi="Times New Roman" w:cs="Times New Roman"/>
          <w:sz w:val="28"/>
          <w:szCs w:val="28"/>
        </w:rPr>
        <w:t>т</w:t>
      </w:r>
      <w:r w:rsidRPr="00A56D69">
        <w:rPr>
          <w:rFonts w:ascii="Times New Roman" w:hAnsi="Times New Roman" w:cs="Times New Roman"/>
          <w:sz w:val="28"/>
          <w:szCs w:val="28"/>
        </w:rPr>
        <w:t xml:space="preserve">ветствии с </w:t>
      </w:r>
      <w:r w:rsidR="0036774B" w:rsidRPr="00A56D69">
        <w:rPr>
          <w:rFonts w:ascii="Times New Roman" w:hAnsi="Times New Roman" w:cs="Times New Roman"/>
          <w:sz w:val="28"/>
          <w:szCs w:val="28"/>
        </w:rPr>
        <w:t>настоящими методическими рекомендациями</w:t>
      </w:r>
      <w:r w:rsidRPr="00A56D69">
        <w:rPr>
          <w:rFonts w:ascii="Times New Roman" w:hAnsi="Times New Roman" w:cs="Times New Roman"/>
          <w:sz w:val="28"/>
          <w:szCs w:val="28"/>
        </w:rPr>
        <w:t xml:space="preserve"> более чем пяти д</w:t>
      </w:r>
      <w:r w:rsidRPr="00A56D69">
        <w:rPr>
          <w:rFonts w:ascii="Times New Roman" w:hAnsi="Times New Roman" w:cs="Times New Roman"/>
          <w:sz w:val="28"/>
          <w:szCs w:val="28"/>
        </w:rPr>
        <w:t>о</w:t>
      </w:r>
      <w:r w:rsidRPr="00A56D69">
        <w:rPr>
          <w:rFonts w:ascii="Times New Roman" w:hAnsi="Times New Roman" w:cs="Times New Roman"/>
          <w:sz w:val="28"/>
          <w:szCs w:val="28"/>
        </w:rPr>
        <w:t>говоров об образованиив течение одного периода реализации программы персонифицированного финансирования (за исключением случаев, пред</w:t>
      </w:r>
      <w:r w:rsidRPr="00A56D69">
        <w:rPr>
          <w:rFonts w:ascii="Times New Roman" w:hAnsi="Times New Roman" w:cs="Times New Roman"/>
          <w:sz w:val="28"/>
          <w:szCs w:val="28"/>
        </w:rPr>
        <w:t>у</w:t>
      </w:r>
      <w:r w:rsidRPr="00A56D69">
        <w:rPr>
          <w:rFonts w:ascii="Times New Roman" w:hAnsi="Times New Roman" w:cs="Times New Roman"/>
          <w:sz w:val="28"/>
          <w:szCs w:val="28"/>
        </w:rPr>
        <w:t xml:space="preserve">смотренных пунктом </w:t>
      </w:r>
      <w:r w:rsidR="0036774B" w:rsidRPr="00A56D69">
        <w:rPr>
          <w:rFonts w:ascii="Times New Roman" w:hAnsi="Times New Roman" w:cs="Times New Roman"/>
          <w:sz w:val="28"/>
          <w:szCs w:val="28"/>
        </w:rPr>
        <w:t>9</w:t>
      </w:r>
      <w:r w:rsidRPr="00A56D69">
        <w:rPr>
          <w:rFonts w:ascii="Times New Roman" w:hAnsi="Times New Roman" w:cs="Times New Roman"/>
          <w:sz w:val="28"/>
          <w:szCs w:val="28"/>
        </w:rPr>
        <w:t xml:space="preserve">.16 </w:t>
      </w:r>
      <w:r w:rsidR="0036774B" w:rsidRPr="00A56D69">
        <w:rPr>
          <w:rFonts w:ascii="Times New Roman" w:hAnsi="Times New Roman" w:cs="Times New Roman"/>
          <w:sz w:val="28"/>
          <w:szCs w:val="28"/>
        </w:rPr>
        <w:t xml:space="preserve">раздела 9 </w:t>
      </w:r>
      <w:r w:rsidRPr="00A56D69">
        <w:rPr>
          <w:rFonts w:ascii="Times New Roman" w:hAnsi="Times New Roman" w:cs="Times New Roman"/>
          <w:sz w:val="28"/>
          <w:szCs w:val="28"/>
        </w:rPr>
        <w:t xml:space="preserve">настоящих </w:t>
      </w:r>
      <w:r w:rsidR="0036774B" w:rsidRPr="00A56D69">
        <w:rPr>
          <w:rFonts w:ascii="Times New Roman" w:hAnsi="Times New Roman" w:cs="Times New Roman"/>
          <w:sz w:val="28"/>
          <w:szCs w:val="28"/>
        </w:rPr>
        <w:t>методических рекомендаций</w:t>
      </w:r>
      <w:r w:rsidRPr="00A56D69">
        <w:rPr>
          <w:rFonts w:ascii="Times New Roman" w:hAnsi="Times New Roman" w:cs="Times New Roman"/>
          <w:sz w:val="28"/>
          <w:szCs w:val="28"/>
        </w:rPr>
        <w:t>);</w:t>
      </w:r>
    </w:p>
    <w:p w:rsidR="0036774B"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8) ограничения поставщиком образовательных услуг свободы выбора детьми поставщиков образовательных услуг.</w:t>
      </w:r>
    </w:p>
    <w:p w:rsidR="0036774B"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Оператор персонифицированного финансирования в течение 10 раб</w:t>
      </w:r>
      <w:r w:rsidRPr="00A56D69">
        <w:rPr>
          <w:rFonts w:ascii="Times New Roman" w:hAnsi="Times New Roman" w:cs="Times New Roman"/>
          <w:sz w:val="28"/>
          <w:szCs w:val="28"/>
        </w:rPr>
        <w:t>о</w:t>
      </w:r>
      <w:r w:rsidRPr="00A56D69">
        <w:rPr>
          <w:rFonts w:ascii="Times New Roman" w:hAnsi="Times New Roman" w:cs="Times New Roman"/>
          <w:sz w:val="28"/>
          <w:szCs w:val="28"/>
        </w:rPr>
        <w:t xml:space="preserve">чих дней со дня подтверждения фактов нарушения принимает решение о приостановлении возможности осуществления зачисления на обучение в </w:t>
      </w:r>
      <w:r w:rsidRPr="00A56D69">
        <w:rPr>
          <w:rFonts w:ascii="Times New Roman" w:hAnsi="Times New Roman" w:cs="Times New Roman"/>
          <w:sz w:val="28"/>
          <w:szCs w:val="28"/>
        </w:rPr>
        <w:lastRenderedPageBreak/>
        <w:t>рамках системы персонифицированного финансирования</w:t>
      </w:r>
      <w:r w:rsidR="0036774B" w:rsidRPr="00A56D69">
        <w:rPr>
          <w:rFonts w:ascii="Times New Roman" w:hAnsi="Times New Roman" w:cs="Times New Roman"/>
          <w:sz w:val="28"/>
          <w:szCs w:val="28"/>
        </w:rPr>
        <w:t xml:space="preserve"> дополнительного образования детей</w:t>
      </w:r>
      <w:r w:rsidRPr="00A56D69">
        <w:rPr>
          <w:rFonts w:ascii="Times New Roman" w:hAnsi="Times New Roman" w:cs="Times New Roman"/>
          <w:sz w:val="28"/>
          <w:szCs w:val="28"/>
        </w:rPr>
        <w:t xml:space="preserve"> на срок, соответствующий одному периоду реализации программы персонифицированного финансирования</w:t>
      </w:r>
      <w:r w:rsidR="0036774B" w:rsidRPr="00A56D69">
        <w:rPr>
          <w:rFonts w:ascii="Times New Roman" w:hAnsi="Times New Roman" w:cs="Times New Roman"/>
          <w:sz w:val="28"/>
          <w:szCs w:val="28"/>
        </w:rPr>
        <w:t>,</w:t>
      </w:r>
      <w:r w:rsidRPr="00A56D69">
        <w:rPr>
          <w:rFonts w:ascii="Times New Roman" w:hAnsi="Times New Roman" w:cs="Times New Roman"/>
          <w:sz w:val="28"/>
          <w:szCs w:val="28"/>
        </w:rPr>
        <w:t xml:space="preserve"> и направляет поста</w:t>
      </w:r>
      <w:r w:rsidRPr="00A56D69">
        <w:rPr>
          <w:rFonts w:ascii="Times New Roman" w:hAnsi="Times New Roman" w:cs="Times New Roman"/>
          <w:sz w:val="28"/>
          <w:szCs w:val="28"/>
        </w:rPr>
        <w:t>в</w:t>
      </w:r>
      <w:r w:rsidRPr="00A56D69">
        <w:rPr>
          <w:rFonts w:ascii="Times New Roman" w:hAnsi="Times New Roman" w:cs="Times New Roman"/>
          <w:sz w:val="28"/>
          <w:szCs w:val="28"/>
        </w:rPr>
        <w:t xml:space="preserve">щику образовательных услуг уведомление в указанные сроки. </w:t>
      </w:r>
    </w:p>
    <w:p w:rsidR="0036774B" w:rsidRPr="00A56D69" w:rsidRDefault="0036774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 xml:space="preserve">.8. Сведения, указанные в подпунктах 13 – 15 пункта </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.2 настоящ</w:t>
      </w:r>
      <w:r w:rsidRPr="00A56D69">
        <w:rPr>
          <w:rFonts w:ascii="Times New Roman" w:hAnsi="Times New Roman" w:cs="Times New Roman"/>
          <w:sz w:val="28"/>
          <w:szCs w:val="28"/>
        </w:rPr>
        <w:t>ег</w:t>
      </w:r>
      <w:r w:rsidRPr="00A56D69">
        <w:rPr>
          <w:rFonts w:ascii="Times New Roman" w:hAnsi="Times New Roman" w:cs="Times New Roman"/>
          <w:sz w:val="28"/>
          <w:szCs w:val="28"/>
        </w:rPr>
        <w:t>о</w:t>
      </w:r>
      <w:r w:rsidRPr="00A56D69">
        <w:rPr>
          <w:rFonts w:ascii="Times New Roman" w:hAnsi="Times New Roman" w:cs="Times New Roman"/>
          <w:sz w:val="28"/>
          <w:szCs w:val="28"/>
        </w:rPr>
        <w:t>раздела</w:t>
      </w:r>
      <w:r w:rsidR="006F262B" w:rsidRPr="00A56D69">
        <w:rPr>
          <w:rFonts w:ascii="Times New Roman" w:hAnsi="Times New Roman" w:cs="Times New Roman"/>
          <w:sz w:val="28"/>
          <w:szCs w:val="28"/>
        </w:rPr>
        <w:t>, вносятся оператором персонифицированного финансирования на основ</w:t>
      </w:r>
      <w:r w:rsidR="00621D35" w:rsidRPr="00A56D69">
        <w:rPr>
          <w:rFonts w:ascii="Times New Roman" w:hAnsi="Times New Roman" w:cs="Times New Roman"/>
          <w:sz w:val="28"/>
          <w:szCs w:val="28"/>
        </w:rPr>
        <w:t>ании</w:t>
      </w:r>
      <w:r w:rsidR="006F262B" w:rsidRPr="00A56D69">
        <w:rPr>
          <w:rFonts w:ascii="Times New Roman" w:hAnsi="Times New Roman" w:cs="Times New Roman"/>
          <w:sz w:val="28"/>
          <w:szCs w:val="28"/>
        </w:rPr>
        <w:t xml:space="preserve"> учета заключенных за соответствующий период договоров об о</w:t>
      </w:r>
      <w:r w:rsidR="006F262B" w:rsidRPr="00A56D69">
        <w:rPr>
          <w:rFonts w:ascii="Times New Roman" w:hAnsi="Times New Roman" w:cs="Times New Roman"/>
          <w:sz w:val="28"/>
          <w:szCs w:val="28"/>
        </w:rPr>
        <w:t>б</w:t>
      </w:r>
      <w:r w:rsidR="006F262B" w:rsidRPr="00A56D69">
        <w:rPr>
          <w:rFonts w:ascii="Times New Roman" w:hAnsi="Times New Roman" w:cs="Times New Roman"/>
          <w:sz w:val="28"/>
          <w:szCs w:val="28"/>
        </w:rPr>
        <w:t>разовании</w:t>
      </w:r>
      <w:r w:rsidR="00621D35" w:rsidRPr="00A56D69">
        <w:rPr>
          <w:rFonts w:ascii="Times New Roman" w:hAnsi="Times New Roman" w:cs="Times New Roman"/>
          <w:sz w:val="28"/>
          <w:szCs w:val="28"/>
        </w:rPr>
        <w:t>,</w:t>
      </w:r>
      <w:r w:rsidR="006F262B" w:rsidRPr="00A56D69">
        <w:rPr>
          <w:rFonts w:ascii="Times New Roman" w:hAnsi="Times New Roman" w:cs="Times New Roman"/>
          <w:sz w:val="28"/>
          <w:szCs w:val="28"/>
        </w:rPr>
        <w:t>оплата по которым осуществляется с использованием сертифик</w:t>
      </w:r>
      <w:r w:rsidR="006F262B" w:rsidRPr="00A56D69">
        <w:rPr>
          <w:rFonts w:ascii="Times New Roman" w:hAnsi="Times New Roman" w:cs="Times New Roman"/>
          <w:sz w:val="28"/>
          <w:szCs w:val="28"/>
        </w:rPr>
        <w:t>а</w:t>
      </w:r>
      <w:r w:rsidR="006F262B" w:rsidRPr="00A56D69">
        <w:rPr>
          <w:rFonts w:ascii="Times New Roman" w:hAnsi="Times New Roman" w:cs="Times New Roman"/>
          <w:sz w:val="28"/>
          <w:szCs w:val="28"/>
        </w:rPr>
        <w:t>тов дополнительного образования.</w:t>
      </w:r>
    </w:p>
    <w:p w:rsidR="0036774B" w:rsidRPr="00A56D69" w:rsidRDefault="0036774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 xml:space="preserve">.9. Сведения, указанные в подпункте 16 пункта </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.2 настоящ</w:t>
      </w:r>
      <w:r w:rsidRPr="00A56D69">
        <w:rPr>
          <w:rFonts w:ascii="Times New Roman" w:hAnsi="Times New Roman" w:cs="Times New Roman"/>
          <w:sz w:val="28"/>
          <w:szCs w:val="28"/>
        </w:rPr>
        <w:t>егораздела</w:t>
      </w:r>
      <w:r w:rsidR="006F262B" w:rsidRPr="00A56D69">
        <w:rPr>
          <w:rFonts w:ascii="Times New Roman" w:hAnsi="Times New Roman" w:cs="Times New Roman"/>
          <w:sz w:val="28"/>
          <w:szCs w:val="28"/>
        </w:rPr>
        <w:t xml:space="preserve">, вносятся оператором персонифицированного финансирования на основе </w:t>
      </w:r>
      <w:r w:rsidRPr="00A56D69">
        <w:rPr>
          <w:rFonts w:ascii="Times New Roman" w:hAnsi="Times New Roman" w:cs="Times New Roman"/>
          <w:sz w:val="28"/>
          <w:szCs w:val="28"/>
        </w:rPr>
        <w:t>зн</w:t>
      </w:r>
      <w:r w:rsidRPr="00A56D69">
        <w:rPr>
          <w:rFonts w:ascii="Times New Roman" w:hAnsi="Times New Roman" w:cs="Times New Roman"/>
          <w:sz w:val="28"/>
          <w:szCs w:val="28"/>
        </w:rPr>
        <w:t>а</w:t>
      </w:r>
      <w:r w:rsidRPr="00A56D69">
        <w:rPr>
          <w:rFonts w:ascii="Times New Roman" w:hAnsi="Times New Roman" w:cs="Times New Roman"/>
          <w:sz w:val="28"/>
          <w:szCs w:val="28"/>
        </w:rPr>
        <w:t xml:space="preserve">чения сводного рейтинга поставщика образовательных услуг, определяемого </w:t>
      </w:r>
      <w:r w:rsidR="006F262B" w:rsidRPr="00A56D69">
        <w:rPr>
          <w:rFonts w:ascii="Times New Roman" w:hAnsi="Times New Roman" w:cs="Times New Roman"/>
          <w:sz w:val="28"/>
          <w:szCs w:val="28"/>
        </w:rPr>
        <w:t>в соответствии с пунктом 1</w:t>
      </w:r>
      <w:r w:rsidRPr="00A56D69">
        <w:rPr>
          <w:rFonts w:ascii="Times New Roman" w:hAnsi="Times New Roman" w:cs="Times New Roman"/>
          <w:sz w:val="28"/>
          <w:szCs w:val="28"/>
        </w:rPr>
        <w:t>1</w:t>
      </w:r>
      <w:r w:rsidR="006F262B" w:rsidRPr="00A56D69">
        <w:rPr>
          <w:rFonts w:ascii="Times New Roman" w:hAnsi="Times New Roman" w:cs="Times New Roman"/>
          <w:sz w:val="28"/>
          <w:szCs w:val="28"/>
        </w:rPr>
        <w:t>.3</w:t>
      </w:r>
      <w:r w:rsidR="00621D35" w:rsidRPr="00A56D69">
        <w:rPr>
          <w:rFonts w:ascii="Times New Roman" w:hAnsi="Times New Roman" w:cs="Times New Roman"/>
          <w:sz w:val="28"/>
          <w:szCs w:val="28"/>
        </w:rPr>
        <w:t xml:space="preserve"> раздела 11</w:t>
      </w:r>
      <w:r w:rsidR="006F262B" w:rsidRPr="00A56D69">
        <w:rPr>
          <w:rFonts w:ascii="Times New Roman" w:hAnsi="Times New Roman" w:cs="Times New Roman"/>
          <w:sz w:val="28"/>
          <w:szCs w:val="28"/>
        </w:rPr>
        <w:t xml:space="preserve"> настоящих </w:t>
      </w:r>
      <w:r w:rsidRPr="00A56D69">
        <w:rPr>
          <w:rFonts w:ascii="Times New Roman" w:hAnsi="Times New Roman" w:cs="Times New Roman"/>
          <w:sz w:val="28"/>
          <w:szCs w:val="28"/>
        </w:rPr>
        <w:t>методических рекоме</w:t>
      </w:r>
      <w:r w:rsidRPr="00A56D69">
        <w:rPr>
          <w:rFonts w:ascii="Times New Roman" w:hAnsi="Times New Roman" w:cs="Times New Roman"/>
          <w:sz w:val="28"/>
          <w:szCs w:val="28"/>
        </w:rPr>
        <w:t>н</w:t>
      </w:r>
      <w:r w:rsidRPr="00A56D69">
        <w:rPr>
          <w:rFonts w:ascii="Times New Roman" w:hAnsi="Times New Roman" w:cs="Times New Roman"/>
          <w:sz w:val="28"/>
          <w:szCs w:val="28"/>
        </w:rPr>
        <w:t>даций.</w:t>
      </w:r>
    </w:p>
    <w:p w:rsidR="0036774B" w:rsidRPr="00A56D69" w:rsidRDefault="0036774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.10. Поставщик образовательных услуг для включения в систему пе</w:t>
      </w:r>
      <w:r w:rsidR="006F262B" w:rsidRPr="00A56D69">
        <w:rPr>
          <w:rFonts w:ascii="Times New Roman" w:hAnsi="Times New Roman" w:cs="Times New Roman"/>
          <w:sz w:val="28"/>
          <w:szCs w:val="28"/>
        </w:rPr>
        <w:t>р</w:t>
      </w:r>
      <w:r w:rsidR="006F262B" w:rsidRPr="00A56D69">
        <w:rPr>
          <w:rFonts w:ascii="Times New Roman" w:hAnsi="Times New Roman" w:cs="Times New Roman"/>
          <w:sz w:val="28"/>
          <w:szCs w:val="28"/>
        </w:rPr>
        <w:t>сонифицированного финансирования</w:t>
      </w:r>
      <w:r w:rsidRPr="00A56D69">
        <w:rPr>
          <w:rFonts w:ascii="Times New Roman" w:hAnsi="Times New Roman" w:cs="Times New Roman"/>
          <w:sz w:val="28"/>
          <w:szCs w:val="28"/>
        </w:rPr>
        <w:t xml:space="preserve"> дополнительного образования д</w:t>
      </w:r>
      <w:r w:rsidRPr="00A56D69">
        <w:rPr>
          <w:rFonts w:ascii="Times New Roman" w:hAnsi="Times New Roman" w:cs="Times New Roman"/>
          <w:sz w:val="28"/>
          <w:szCs w:val="28"/>
        </w:rPr>
        <w:t>е</w:t>
      </w:r>
      <w:r w:rsidRPr="00A56D69">
        <w:rPr>
          <w:rFonts w:ascii="Times New Roman" w:hAnsi="Times New Roman" w:cs="Times New Roman"/>
          <w:sz w:val="28"/>
          <w:szCs w:val="28"/>
        </w:rPr>
        <w:t>тей</w:t>
      </w:r>
      <w:r w:rsidR="006F262B" w:rsidRPr="00A56D69">
        <w:rPr>
          <w:rFonts w:ascii="Times New Roman" w:hAnsi="Times New Roman" w:cs="Times New Roman"/>
          <w:sz w:val="28"/>
          <w:szCs w:val="28"/>
        </w:rPr>
        <w:t>/восстановления в системе персонифицированного финансирования</w:t>
      </w:r>
      <w:r w:rsidRPr="00A56D69">
        <w:rPr>
          <w:rFonts w:ascii="Times New Roman" w:hAnsi="Times New Roman" w:cs="Times New Roman"/>
          <w:sz w:val="28"/>
          <w:szCs w:val="28"/>
        </w:rPr>
        <w:t xml:space="preserve"> д</w:t>
      </w:r>
      <w:r w:rsidRPr="00A56D69">
        <w:rPr>
          <w:rFonts w:ascii="Times New Roman" w:hAnsi="Times New Roman" w:cs="Times New Roman"/>
          <w:sz w:val="28"/>
          <w:szCs w:val="28"/>
        </w:rPr>
        <w:t>о</w:t>
      </w:r>
      <w:r w:rsidRPr="00A56D69">
        <w:rPr>
          <w:rFonts w:ascii="Times New Roman" w:hAnsi="Times New Roman" w:cs="Times New Roman"/>
          <w:sz w:val="28"/>
          <w:szCs w:val="28"/>
        </w:rPr>
        <w:t>полнительного образования детей</w:t>
      </w:r>
      <w:r w:rsidR="006F262B" w:rsidRPr="00A56D69">
        <w:rPr>
          <w:rFonts w:ascii="Times New Roman" w:hAnsi="Times New Roman" w:cs="Times New Roman"/>
          <w:sz w:val="28"/>
          <w:szCs w:val="28"/>
        </w:rPr>
        <w:t xml:space="preserve"> подает оператору персонифицированного финансирования уведомление о включении в реестр поставщиков образов</w:t>
      </w:r>
      <w:r w:rsidR="006F262B" w:rsidRPr="00A56D69">
        <w:rPr>
          <w:rFonts w:ascii="Times New Roman" w:hAnsi="Times New Roman" w:cs="Times New Roman"/>
          <w:sz w:val="28"/>
          <w:szCs w:val="28"/>
        </w:rPr>
        <w:t>а</w:t>
      </w:r>
      <w:r w:rsidR="006F262B" w:rsidRPr="00A56D69">
        <w:rPr>
          <w:rFonts w:ascii="Times New Roman" w:hAnsi="Times New Roman" w:cs="Times New Roman"/>
          <w:sz w:val="28"/>
          <w:szCs w:val="28"/>
        </w:rPr>
        <w:t>тельных услуг, содержащее следующие сведения:</w:t>
      </w:r>
    </w:p>
    <w:p w:rsidR="0036774B"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1) полное и краткое наименование поставщика образовательных услуг в соответствии с ЕГРЮЛ/фамилия, имя, отчество индивидуального предпр</w:t>
      </w:r>
      <w:r w:rsidRPr="00A56D69">
        <w:rPr>
          <w:rFonts w:ascii="Times New Roman" w:hAnsi="Times New Roman" w:cs="Times New Roman"/>
          <w:sz w:val="28"/>
          <w:szCs w:val="28"/>
        </w:rPr>
        <w:t>и</w:t>
      </w:r>
      <w:r w:rsidRPr="00A56D69">
        <w:rPr>
          <w:rFonts w:ascii="Times New Roman" w:hAnsi="Times New Roman" w:cs="Times New Roman"/>
          <w:sz w:val="28"/>
          <w:szCs w:val="28"/>
        </w:rPr>
        <w:t>нимателя, осуществляющего образовательную деятельность в соответствии с ЕГРИП;</w:t>
      </w:r>
    </w:p>
    <w:p w:rsidR="0036774B"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2) ОГРН/ОГРНИП;</w:t>
      </w:r>
    </w:p>
    <w:p w:rsidR="0036774B"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3) КПП;</w:t>
      </w:r>
    </w:p>
    <w:p w:rsidR="0036774B"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4) ИНН;</w:t>
      </w:r>
    </w:p>
    <w:p w:rsidR="0036774B"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 дат</w:t>
      </w:r>
      <w:r w:rsidR="00E33493" w:rsidRPr="00A56D69">
        <w:rPr>
          <w:rFonts w:ascii="Times New Roman" w:hAnsi="Times New Roman" w:cs="Times New Roman"/>
          <w:sz w:val="28"/>
          <w:szCs w:val="28"/>
        </w:rPr>
        <w:t>а</w:t>
      </w:r>
      <w:r w:rsidRPr="00A56D69">
        <w:rPr>
          <w:rFonts w:ascii="Times New Roman" w:hAnsi="Times New Roman" w:cs="Times New Roman"/>
          <w:sz w:val="28"/>
          <w:szCs w:val="28"/>
        </w:rPr>
        <w:t xml:space="preserve"> государственной регистрации юридического лица, индивид</w:t>
      </w:r>
      <w:r w:rsidRPr="00A56D69">
        <w:rPr>
          <w:rFonts w:ascii="Times New Roman" w:hAnsi="Times New Roman" w:cs="Times New Roman"/>
          <w:sz w:val="28"/>
          <w:szCs w:val="28"/>
        </w:rPr>
        <w:t>у</w:t>
      </w:r>
      <w:r w:rsidRPr="00A56D69">
        <w:rPr>
          <w:rFonts w:ascii="Times New Roman" w:hAnsi="Times New Roman" w:cs="Times New Roman"/>
          <w:sz w:val="28"/>
          <w:szCs w:val="28"/>
        </w:rPr>
        <w:t>ального предпринимателя;</w:t>
      </w:r>
    </w:p>
    <w:p w:rsidR="0036774B"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6) организационно-правов</w:t>
      </w:r>
      <w:r w:rsidR="00E33493" w:rsidRPr="00A56D69">
        <w:rPr>
          <w:rFonts w:ascii="Times New Roman" w:hAnsi="Times New Roman" w:cs="Times New Roman"/>
          <w:sz w:val="28"/>
          <w:szCs w:val="28"/>
        </w:rPr>
        <w:t>ая</w:t>
      </w:r>
      <w:r w:rsidRPr="00A56D69">
        <w:rPr>
          <w:rFonts w:ascii="Times New Roman" w:hAnsi="Times New Roman" w:cs="Times New Roman"/>
          <w:sz w:val="28"/>
          <w:szCs w:val="28"/>
        </w:rPr>
        <w:t xml:space="preserve"> форм</w:t>
      </w:r>
      <w:r w:rsidR="00E33493" w:rsidRPr="00A56D69">
        <w:rPr>
          <w:rFonts w:ascii="Times New Roman" w:hAnsi="Times New Roman" w:cs="Times New Roman"/>
          <w:sz w:val="28"/>
          <w:szCs w:val="28"/>
        </w:rPr>
        <w:t>а</w:t>
      </w:r>
      <w:r w:rsidRPr="00A56D69">
        <w:rPr>
          <w:rFonts w:ascii="Times New Roman" w:hAnsi="Times New Roman" w:cs="Times New Roman"/>
          <w:sz w:val="28"/>
          <w:szCs w:val="28"/>
        </w:rPr>
        <w:t xml:space="preserve"> поставщика образовательных у</w:t>
      </w:r>
      <w:r w:rsidRPr="00A56D69">
        <w:rPr>
          <w:rFonts w:ascii="Times New Roman" w:hAnsi="Times New Roman" w:cs="Times New Roman"/>
          <w:sz w:val="28"/>
          <w:szCs w:val="28"/>
        </w:rPr>
        <w:t>с</w:t>
      </w:r>
      <w:r w:rsidRPr="00A56D69">
        <w:rPr>
          <w:rFonts w:ascii="Times New Roman" w:hAnsi="Times New Roman" w:cs="Times New Roman"/>
          <w:sz w:val="28"/>
          <w:szCs w:val="28"/>
        </w:rPr>
        <w:t>луг;</w:t>
      </w:r>
    </w:p>
    <w:p w:rsidR="0036774B"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7) адрес (место) нахождения поставщика образовательных услуг;</w:t>
      </w:r>
    </w:p>
    <w:p w:rsidR="000C3B46"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8) сведения о лицензии, дающей право в соответствии с законодател</w:t>
      </w:r>
      <w:r w:rsidRPr="00A56D69">
        <w:rPr>
          <w:rFonts w:ascii="Times New Roman" w:hAnsi="Times New Roman" w:cs="Times New Roman"/>
          <w:sz w:val="28"/>
          <w:szCs w:val="28"/>
        </w:rPr>
        <w:t>ь</w:t>
      </w:r>
      <w:r w:rsidRPr="00A56D69">
        <w:rPr>
          <w:rFonts w:ascii="Times New Roman" w:hAnsi="Times New Roman" w:cs="Times New Roman"/>
          <w:sz w:val="28"/>
          <w:szCs w:val="28"/>
        </w:rPr>
        <w:t>ством Российской Федерации на осуществление образовательной деятельн</w:t>
      </w:r>
      <w:r w:rsidRPr="00A56D69">
        <w:rPr>
          <w:rFonts w:ascii="Times New Roman" w:hAnsi="Times New Roman" w:cs="Times New Roman"/>
          <w:sz w:val="28"/>
          <w:szCs w:val="28"/>
        </w:rPr>
        <w:t>о</w:t>
      </w:r>
      <w:r w:rsidRPr="00A56D69">
        <w:rPr>
          <w:rFonts w:ascii="Times New Roman" w:hAnsi="Times New Roman" w:cs="Times New Roman"/>
          <w:sz w:val="28"/>
          <w:szCs w:val="28"/>
        </w:rPr>
        <w:t>сти, если таковая предусмотрена законодательством Российской Федерации применительно к поставщику образовательных услуг (номер, дата выдачи);</w:t>
      </w:r>
    </w:p>
    <w:p w:rsidR="00562EB7"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9) сведения о числе образовательных услуг, оказанных в очередном учебном году (в случае если подается уведомление о первичном включении поставщика образовательных услуг в систему персонифицированного ф</w:t>
      </w:r>
      <w:r w:rsidRPr="00A56D69">
        <w:rPr>
          <w:rFonts w:ascii="Times New Roman" w:hAnsi="Times New Roman" w:cs="Times New Roman"/>
          <w:sz w:val="28"/>
          <w:szCs w:val="28"/>
        </w:rPr>
        <w:t>и</w:t>
      </w:r>
      <w:r w:rsidRPr="00A56D69">
        <w:rPr>
          <w:rFonts w:ascii="Times New Roman" w:hAnsi="Times New Roman" w:cs="Times New Roman"/>
          <w:sz w:val="28"/>
          <w:szCs w:val="28"/>
        </w:rPr>
        <w:t>нансирования</w:t>
      </w:r>
      <w:r w:rsidR="00562EB7" w:rsidRPr="00A56D69">
        <w:rPr>
          <w:rFonts w:ascii="Times New Roman" w:hAnsi="Times New Roman" w:cs="Times New Roman"/>
          <w:sz w:val="28"/>
          <w:szCs w:val="28"/>
        </w:rPr>
        <w:t xml:space="preserve"> дополнительного образования детей</w:t>
      </w:r>
      <w:r w:rsidRPr="00A56D69">
        <w:rPr>
          <w:rFonts w:ascii="Times New Roman" w:hAnsi="Times New Roman" w:cs="Times New Roman"/>
          <w:sz w:val="28"/>
          <w:szCs w:val="28"/>
        </w:rPr>
        <w:t>);</w:t>
      </w:r>
    </w:p>
    <w:p w:rsidR="00562EB7"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10) контактные данные руководителя поставщика образовательных у</w:t>
      </w:r>
      <w:r w:rsidRPr="00A56D69">
        <w:rPr>
          <w:rFonts w:ascii="Times New Roman" w:hAnsi="Times New Roman" w:cs="Times New Roman"/>
          <w:sz w:val="28"/>
          <w:szCs w:val="28"/>
        </w:rPr>
        <w:t>с</w:t>
      </w:r>
      <w:r w:rsidRPr="00A56D69">
        <w:rPr>
          <w:rFonts w:ascii="Times New Roman" w:hAnsi="Times New Roman" w:cs="Times New Roman"/>
          <w:sz w:val="28"/>
          <w:szCs w:val="28"/>
        </w:rPr>
        <w:t>луг/индивидуального предпринимателя;</w:t>
      </w:r>
    </w:p>
    <w:p w:rsidR="00562EB7"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11) идентификатор поставщика образовательных услуг (в случае если подается уведомление о восстановлении поставщика образовательных услуг в системе персонифицированного финансирования</w:t>
      </w:r>
      <w:r w:rsidR="00562EB7" w:rsidRPr="00A56D69">
        <w:rPr>
          <w:rFonts w:ascii="Times New Roman" w:hAnsi="Times New Roman" w:cs="Times New Roman"/>
          <w:sz w:val="28"/>
          <w:szCs w:val="28"/>
        </w:rPr>
        <w:t xml:space="preserve"> дополнительного образ</w:t>
      </w:r>
      <w:r w:rsidR="00562EB7" w:rsidRPr="00A56D69">
        <w:rPr>
          <w:rFonts w:ascii="Times New Roman" w:hAnsi="Times New Roman" w:cs="Times New Roman"/>
          <w:sz w:val="28"/>
          <w:szCs w:val="28"/>
        </w:rPr>
        <w:t>о</w:t>
      </w:r>
      <w:r w:rsidR="00562EB7" w:rsidRPr="00A56D69">
        <w:rPr>
          <w:rFonts w:ascii="Times New Roman" w:hAnsi="Times New Roman" w:cs="Times New Roman"/>
          <w:sz w:val="28"/>
          <w:szCs w:val="28"/>
        </w:rPr>
        <w:lastRenderedPageBreak/>
        <w:t>вания детей</w:t>
      </w:r>
      <w:r w:rsidRPr="00A56D69">
        <w:rPr>
          <w:rFonts w:ascii="Times New Roman" w:hAnsi="Times New Roman" w:cs="Times New Roman"/>
          <w:sz w:val="28"/>
          <w:szCs w:val="28"/>
        </w:rPr>
        <w:t>).</w:t>
      </w:r>
    </w:p>
    <w:p w:rsidR="00562EB7"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К уведомлению о включении в реестр поставщиков образовательных услуг прикладываются копии документов, подтверждающих сведения, пр</w:t>
      </w:r>
      <w:r w:rsidRPr="00A56D69">
        <w:rPr>
          <w:rFonts w:ascii="Times New Roman" w:hAnsi="Times New Roman" w:cs="Times New Roman"/>
          <w:sz w:val="28"/>
          <w:szCs w:val="28"/>
        </w:rPr>
        <w:t>е</w:t>
      </w:r>
      <w:r w:rsidRPr="00A56D69">
        <w:rPr>
          <w:rFonts w:ascii="Times New Roman" w:hAnsi="Times New Roman" w:cs="Times New Roman"/>
          <w:sz w:val="28"/>
          <w:szCs w:val="28"/>
        </w:rPr>
        <w:t>дусм</w:t>
      </w:r>
      <w:r w:rsidR="00562EB7" w:rsidRPr="00A56D69">
        <w:rPr>
          <w:rFonts w:ascii="Times New Roman" w:hAnsi="Times New Roman" w:cs="Times New Roman"/>
          <w:sz w:val="28"/>
          <w:szCs w:val="28"/>
        </w:rPr>
        <w:t>отренные</w:t>
      </w:r>
      <w:r w:rsidR="003B29AA" w:rsidRPr="00A56D69">
        <w:rPr>
          <w:rFonts w:ascii="Times New Roman" w:hAnsi="Times New Roman" w:cs="Times New Roman"/>
          <w:sz w:val="28"/>
          <w:szCs w:val="28"/>
        </w:rPr>
        <w:t xml:space="preserve">настоящим </w:t>
      </w:r>
      <w:r w:rsidRPr="00A56D69">
        <w:rPr>
          <w:rFonts w:ascii="Times New Roman" w:hAnsi="Times New Roman" w:cs="Times New Roman"/>
          <w:sz w:val="28"/>
          <w:szCs w:val="28"/>
        </w:rPr>
        <w:t>пунктом</w:t>
      </w:r>
      <w:r w:rsidR="003B29AA" w:rsidRPr="00A56D69">
        <w:rPr>
          <w:rFonts w:ascii="Times New Roman" w:hAnsi="Times New Roman" w:cs="Times New Roman"/>
          <w:sz w:val="28"/>
          <w:szCs w:val="28"/>
        </w:rPr>
        <w:t>.</w:t>
      </w:r>
    </w:p>
    <w:p w:rsidR="003A7814" w:rsidRPr="00A56D69" w:rsidRDefault="00562EB7"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.11. В течение пяти рабочих дней со дня получения уведомления о включении в реестр поставщиков образовательных услуг оператор персон</w:t>
      </w:r>
      <w:r w:rsidR="006F262B" w:rsidRPr="00A56D69">
        <w:rPr>
          <w:rFonts w:ascii="Times New Roman" w:hAnsi="Times New Roman" w:cs="Times New Roman"/>
          <w:sz w:val="28"/>
          <w:szCs w:val="28"/>
        </w:rPr>
        <w:t>и</w:t>
      </w:r>
      <w:r w:rsidR="006F262B" w:rsidRPr="00A56D69">
        <w:rPr>
          <w:rFonts w:ascii="Times New Roman" w:hAnsi="Times New Roman" w:cs="Times New Roman"/>
          <w:sz w:val="28"/>
          <w:szCs w:val="28"/>
        </w:rPr>
        <w:t>фицированного финансирования осуществляет проверку сведений, содерж</w:t>
      </w:r>
      <w:r w:rsidR="006F262B" w:rsidRPr="00A56D69">
        <w:rPr>
          <w:rFonts w:ascii="Times New Roman" w:hAnsi="Times New Roman" w:cs="Times New Roman"/>
          <w:sz w:val="28"/>
          <w:szCs w:val="28"/>
        </w:rPr>
        <w:t>а</w:t>
      </w:r>
      <w:r w:rsidR="006F262B" w:rsidRPr="00A56D69">
        <w:rPr>
          <w:rFonts w:ascii="Times New Roman" w:hAnsi="Times New Roman" w:cs="Times New Roman"/>
          <w:sz w:val="28"/>
          <w:szCs w:val="28"/>
        </w:rPr>
        <w:t>щихся в уведомлении, и копий документов. Проверка осуществляется путем направления запросов в соответствующие органы, организации</w:t>
      </w:r>
      <w:r w:rsidR="00621D35" w:rsidRPr="00A56D69">
        <w:rPr>
          <w:rFonts w:ascii="Times New Roman" w:hAnsi="Times New Roman" w:cs="Times New Roman"/>
          <w:sz w:val="28"/>
          <w:szCs w:val="28"/>
        </w:rPr>
        <w:t xml:space="preserve">, </w:t>
      </w:r>
      <w:r w:rsidR="006F262B" w:rsidRPr="00A56D69">
        <w:rPr>
          <w:rFonts w:ascii="Times New Roman" w:hAnsi="Times New Roman" w:cs="Times New Roman"/>
          <w:sz w:val="28"/>
          <w:szCs w:val="28"/>
        </w:rPr>
        <w:t>учреждения.</w:t>
      </w:r>
    </w:p>
    <w:p w:rsidR="003A7814" w:rsidRPr="00A56D69" w:rsidRDefault="003A7814" w:rsidP="006F262B">
      <w:pPr>
        <w:ind w:firstLine="709"/>
        <w:jc w:val="both"/>
        <w:rPr>
          <w:rFonts w:ascii="Times New Roman" w:hAnsi="Times New Roman" w:cs="Times New Roman"/>
          <w:b/>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 xml:space="preserve">.12. В случае выявления оснований, </w:t>
      </w:r>
      <w:r w:rsidR="00621D35" w:rsidRPr="00A56D69">
        <w:rPr>
          <w:rFonts w:ascii="Times New Roman" w:hAnsi="Times New Roman" w:cs="Times New Roman"/>
          <w:sz w:val="28"/>
          <w:szCs w:val="28"/>
        </w:rPr>
        <w:t>указанных в</w:t>
      </w:r>
      <w:r w:rsidR="006F262B" w:rsidRPr="00A56D69">
        <w:rPr>
          <w:rFonts w:ascii="Times New Roman" w:hAnsi="Times New Roman" w:cs="Times New Roman"/>
          <w:sz w:val="28"/>
          <w:szCs w:val="28"/>
        </w:rPr>
        <w:t xml:space="preserve"> пункт</w:t>
      </w:r>
      <w:r w:rsidR="00621D35" w:rsidRPr="00A56D69">
        <w:rPr>
          <w:rFonts w:ascii="Times New Roman" w:hAnsi="Times New Roman" w:cs="Times New Roman"/>
          <w:sz w:val="28"/>
          <w:szCs w:val="28"/>
        </w:rPr>
        <w:t>е</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.17 насто</w:t>
      </w:r>
      <w:r w:rsidR="006F262B" w:rsidRPr="00A56D69">
        <w:rPr>
          <w:rFonts w:ascii="Times New Roman" w:hAnsi="Times New Roman" w:cs="Times New Roman"/>
          <w:sz w:val="28"/>
          <w:szCs w:val="28"/>
        </w:rPr>
        <w:t>я</w:t>
      </w:r>
      <w:r w:rsidR="006F262B" w:rsidRPr="00A56D69">
        <w:rPr>
          <w:rFonts w:ascii="Times New Roman" w:hAnsi="Times New Roman" w:cs="Times New Roman"/>
          <w:sz w:val="28"/>
          <w:szCs w:val="28"/>
        </w:rPr>
        <w:t>щ</w:t>
      </w:r>
      <w:r w:rsidRPr="00A56D69">
        <w:rPr>
          <w:rFonts w:ascii="Times New Roman" w:hAnsi="Times New Roman" w:cs="Times New Roman"/>
          <w:sz w:val="28"/>
          <w:szCs w:val="28"/>
        </w:rPr>
        <w:t>егораздела</w:t>
      </w:r>
      <w:r w:rsidR="006F262B" w:rsidRPr="00A56D69">
        <w:rPr>
          <w:rFonts w:ascii="Times New Roman" w:hAnsi="Times New Roman" w:cs="Times New Roman"/>
          <w:sz w:val="28"/>
          <w:szCs w:val="28"/>
        </w:rPr>
        <w:t>, оператор персонифицированного финансирования отказывает поставщику образовательных услуг во включении в реестр поставщиков о</w:t>
      </w:r>
      <w:r w:rsidR="006F262B" w:rsidRPr="00A56D69">
        <w:rPr>
          <w:rFonts w:ascii="Times New Roman" w:hAnsi="Times New Roman" w:cs="Times New Roman"/>
          <w:sz w:val="28"/>
          <w:szCs w:val="28"/>
        </w:rPr>
        <w:t>б</w:t>
      </w:r>
      <w:r w:rsidR="006F262B" w:rsidRPr="00A56D69">
        <w:rPr>
          <w:rFonts w:ascii="Times New Roman" w:hAnsi="Times New Roman" w:cs="Times New Roman"/>
          <w:sz w:val="28"/>
          <w:szCs w:val="28"/>
        </w:rPr>
        <w:t>разовательных услуг (восстановлении в реестре поставщиков образовател</w:t>
      </w:r>
      <w:r w:rsidR="006F262B" w:rsidRPr="00A56D69">
        <w:rPr>
          <w:rFonts w:ascii="Times New Roman" w:hAnsi="Times New Roman" w:cs="Times New Roman"/>
          <w:sz w:val="28"/>
          <w:szCs w:val="28"/>
        </w:rPr>
        <w:t>ь</w:t>
      </w:r>
      <w:r w:rsidR="006F262B" w:rsidRPr="00A56D69">
        <w:rPr>
          <w:rFonts w:ascii="Times New Roman" w:hAnsi="Times New Roman" w:cs="Times New Roman"/>
          <w:sz w:val="28"/>
          <w:szCs w:val="28"/>
        </w:rPr>
        <w:t xml:space="preserve">ных услуг), о чем извещает поставщика образовательных услуг. Отказ </w:t>
      </w:r>
      <w:r w:rsidRPr="00A56D69">
        <w:rPr>
          <w:rFonts w:ascii="Times New Roman" w:hAnsi="Times New Roman" w:cs="Times New Roman"/>
          <w:sz w:val="28"/>
          <w:szCs w:val="28"/>
        </w:rPr>
        <w:t>о</w:t>
      </w:r>
      <w:r w:rsidR="006F262B" w:rsidRPr="00A56D69">
        <w:rPr>
          <w:rFonts w:ascii="Times New Roman" w:hAnsi="Times New Roman" w:cs="Times New Roman"/>
          <w:sz w:val="28"/>
          <w:szCs w:val="28"/>
        </w:rPr>
        <w:t xml:space="preserve"> включении в реестр поставщиков образовательных услуг (восстановлении в реестре поставщиков образовательных услуг) не препятствует повторному обращению после устранения замечаний, послуживших основанием для о</w:t>
      </w:r>
      <w:r w:rsidR="006F262B" w:rsidRPr="00A56D69">
        <w:rPr>
          <w:rFonts w:ascii="Times New Roman" w:hAnsi="Times New Roman" w:cs="Times New Roman"/>
          <w:sz w:val="28"/>
          <w:szCs w:val="28"/>
        </w:rPr>
        <w:t>т</w:t>
      </w:r>
      <w:r w:rsidR="006F262B" w:rsidRPr="00A56D69">
        <w:rPr>
          <w:rFonts w:ascii="Times New Roman" w:hAnsi="Times New Roman" w:cs="Times New Roman"/>
          <w:sz w:val="28"/>
          <w:szCs w:val="28"/>
        </w:rPr>
        <w:t xml:space="preserve">каза. Повторное обращение осуществляется в соответствии с </w:t>
      </w:r>
      <w:r w:rsidRPr="00A56D69">
        <w:rPr>
          <w:rFonts w:ascii="Times New Roman" w:hAnsi="Times New Roman" w:cs="Times New Roman"/>
          <w:sz w:val="28"/>
          <w:szCs w:val="28"/>
        </w:rPr>
        <w:t>настоящими методическими рекомендациями.</w:t>
      </w:r>
    </w:p>
    <w:p w:rsidR="003A7814" w:rsidRPr="00A56D69" w:rsidRDefault="003A7814" w:rsidP="006F262B">
      <w:pPr>
        <w:ind w:firstLine="709"/>
        <w:jc w:val="both"/>
        <w:rPr>
          <w:rFonts w:ascii="Times New Roman" w:hAnsi="Times New Roman" w:cs="Times New Roman"/>
          <w:sz w:val="28"/>
          <w:szCs w:val="28"/>
        </w:rPr>
      </w:pPr>
      <w:r w:rsidRPr="00A56D69">
        <w:rPr>
          <w:rFonts w:ascii="Times New Roman" w:hAnsi="Times New Roman" w:cs="Times New Roman"/>
          <w:spacing w:val="-6"/>
          <w:sz w:val="28"/>
          <w:szCs w:val="28"/>
        </w:rPr>
        <w:t>5</w:t>
      </w:r>
      <w:r w:rsidR="006F262B" w:rsidRPr="00A56D69">
        <w:rPr>
          <w:rFonts w:ascii="Times New Roman" w:hAnsi="Times New Roman" w:cs="Times New Roman"/>
          <w:spacing w:val="-6"/>
          <w:sz w:val="28"/>
          <w:szCs w:val="28"/>
        </w:rPr>
        <w:t>.13. В случае отсутствия основани</w:t>
      </w:r>
      <w:r w:rsidRPr="00A56D69">
        <w:rPr>
          <w:rFonts w:ascii="Times New Roman" w:hAnsi="Times New Roman" w:cs="Times New Roman"/>
          <w:spacing w:val="-6"/>
          <w:sz w:val="28"/>
          <w:szCs w:val="28"/>
        </w:rPr>
        <w:t>й</w:t>
      </w:r>
      <w:r w:rsidR="006F262B" w:rsidRPr="00A56D69">
        <w:rPr>
          <w:rFonts w:ascii="Times New Roman" w:hAnsi="Times New Roman" w:cs="Times New Roman"/>
          <w:spacing w:val="-6"/>
          <w:sz w:val="28"/>
          <w:szCs w:val="28"/>
        </w:rPr>
        <w:t xml:space="preserve"> для отказа во включении в реестр п</w:t>
      </w:r>
      <w:r w:rsidR="006F262B" w:rsidRPr="00A56D69">
        <w:rPr>
          <w:rFonts w:ascii="Times New Roman" w:hAnsi="Times New Roman" w:cs="Times New Roman"/>
          <w:spacing w:val="-6"/>
          <w:sz w:val="28"/>
          <w:szCs w:val="28"/>
        </w:rPr>
        <w:t>о</w:t>
      </w:r>
      <w:r w:rsidR="006F262B" w:rsidRPr="00A56D69">
        <w:rPr>
          <w:rFonts w:ascii="Times New Roman" w:hAnsi="Times New Roman" w:cs="Times New Roman"/>
          <w:spacing w:val="-6"/>
          <w:sz w:val="28"/>
          <w:szCs w:val="28"/>
        </w:rPr>
        <w:t>ставщиков образовательных услуг (восстановлении в реестре поставщиков обр</w:t>
      </w:r>
      <w:r w:rsidR="006F262B" w:rsidRPr="00A56D69">
        <w:rPr>
          <w:rFonts w:ascii="Times New Roman" w:hAnsi="Times New Roman" w:cs="Times New Roman"/>
          <w:spacing w:val="-6"/>
          <w:sz w:val="28"/>
          <w:szCs w:val="28"/>
        </w:rPr>
        <w:t>а</w:t>
      </w:r>
      <w:r w:rsidR="006F262B" w:rsidRPr="00A56D69">
        <w:rPr>
          <w:rFonts w:ascii="Times New Roman" w:hAnsi="Times New Roman" w:cs="Times New Roman"/>
          <w:spacing w:val="-6"/>
          <w:sz w:val="28"/>
          <w:szCs w:val="28"/>
        </w:rPr>
        <w:t xml:space="preserve">зовательных услуг), </w:t>
      </w:r>
      <w:r w:rsidR="00621D35" w:rsidRPr="00A56D69">
        <w:rPr>
          <w:rFonts w:ascii="Times New Roman" w:hAnsi="Times New Roman" w:cs="Times New Roman"/>
          <w:spacing w:val="-6"/>
          <w:sz w:val="28"/>
          <w:szCs w:val="28"/>
        </w:rPr>
        <w:t>указанных в</w:t>
      </w:r>
      <w:r w:rsidR="006F262B" w:rsidRPr="00A56D69">
        <w:rPr>
          <w:rFonts w:ascii="Times New Roman" w:hAnsi="Times New Roman" w:cs="Times New Roman"/>
          <w:spacing w:val="-6"/>
          <w:sz w:val="28"/>
          <w:szCs w:val="28"/>
        </w:rPr>
        <w:t xml:space="preserve"> пункт</w:t>
      </w:r>
      <w:r w:rsidR="00621D35" w:rsidRPr="00A56D69">
        <w:rPr>
          <w:rFonts w:ascii="Times New Roman" w:hAnsi="Times New Roman" w:cs="Times New Roman"/>
          <w:spacing w:val="-6"/>
          <w:sz w:val="28"/>
          <w:szCs w:val="28"/>
        </w:rPr>
        <w:t>е</w:t>
      </w:r>
      <w:r w:rsidRPr="00A56D69">
        <w:rPr>
          <w:rFonts w:ascii="Times New Roman" w:hAnsi="Times New Roman" w:cs="Times New Roman"/>
          <w:spacing w:val="-6"/>
          <w:sz w:val="28"/>
          <w:szCs w:val="28"/>
        </w:rPr>
        <w:t>5</w:t>
      </w:r>
      <w:r w:rsidR="006F262B" w:rsidRPr="00A56D69">
        <w:rPr>
          <w:rFonts w:ascii="Times New Roman" w:hAnsi="Times New Roman" w:cs="Times New Roman"/>
          <w:spacing w:val="-6"/>
          <w:sz w:val="28"/>
          <w:szCs w:val="28"/>
        </w:rPr>
        <w:t>.17 настоящ</w:t>
      </w:r>
      <w:r w:rsidRPr="00A56D69">
        <w:rPr>
          <w:rFonts w:ascii="Times New Roman" w:hAnsi="Times New Roman" w:cs="Times New Roman"/>
          <w:spacing w:val="-6"/>
          <w:sz w:val="28"/>
          <w:szCs w:val="28"/>
        </w:rPr>
        <w:t>егораздела</w:t>
      </w:r>
      <w:r w:rsidR="006F262B" w:rsidRPr="00A56D69">
        <w:rPr>
          <w:rFonts w:ascii="Times New Roman" w:hAnsi="Times New Roman" w:cs="Times New Roman"/>
          <w:spacing w:val="-6"/>
          <w:sz w:val="28"/>
          <w:szCs w:val="28"/>
        </w:rPr>
        <w:t>, оператор перс</w:t>
      </w:r>
      <w:r w:rsidR="006F262B" w:rsidRPr="00A56D69">
        <w:rPr>
          <w:rFonts w:ascii="Times New Roman" w:hAnsi="Times New Roman" w:cs="Times New Roman"/>
          <w:spacing w:val="-6"/>
          <w:sz w:val="28"/>
          <w:szCs w:val="28"/>
        </w:rPr>
        <w:t>о</w:t>
      </w:r>
      <w:r w:rsidR="006F262B" w:rsidRPr="00A56D69">
        <w:rPr>
          <w:rFonts w:ascii="Times New Roman" w:hAnsi="Times New Roman" w:cs="Times New Roman"/>
          <w:spacing w:val="-6"/>
          <w:sz w:val="28"/>
          <w:szCs w:val="28"/>
        </w:rPr>
        <w:t xml:space="preserve">нифицированного финансирования в течение пяти рабочих дней вносит сведения о поставщике образовательных услуг, указанные в подпунктах 1 – 12 пункта </w:t>
      </w:r>
      <w:r w:rsidRPr="00A56D69">
        <w:rPr>
          <w:rFonts w:ascii="Times New Roman" w:hAnsi="Times New Roman" w:cs="Times New Roman"/>
          <w:spacing w:val="-6"/>
          <w:sz w:val="28"/>
          <w:szCs w:val="28"/>
        </w:rPr>
        <w:t>5</w:t>
      </w:r>
      <w:r w:rsidR="006F262B" w:rsidRPr="00A56D69">
        <w:rPr>
          <w:rFonts w:ascii="Times New Roman" w:hAnsi="Times New Roman" w:cs="Times New Roman"/>
          <w:spacing w:val="-6"/>
          <w:sz w:val="28"/>
          <w:szCs w:val="28"/>
        </w:rPr>
        <w:t>.2</w:t>
      </w:r>
      <w:r w:rsidR="006F262B" w:rsidRPr="00A56D69">
        <w:rPr>
          <w:rFonts w:ascii="Times New Roman" w:hAnsi="Times New Roman" w:cs="Times New Roman"/>
          <w:sz w:val="28"/>
          <w:szCs w:val="28"/>
        </w:rPr>
        <w:t xml:space="preserve"> настоящ</w:t>
      </w:r>
      <w:r w:rsidRPr="00A56D69">
        <w:rPr>
          <w:rFonts w:ascii="Times New Roman" w:hAnsi="Times New Roman" w:cs="Times New Roman"/>
          <w:sz w:val="28"/>
          <w:szCs w:val="28"/>
        </w:rPr>
        <w:t>его раздела</w:t>
      </w:r>
      <w:r w:rsidR="006F262B" w:rsidRPr="00A56D69">
        <w:rPr>
          <w:rFonts w:ascii="Times New Roman" w:hAnsi="Times New Roman" w:cs="Times New Roman"/>
          <w:sz w:val="28"/>
          <w:szCs w:val="28"/>
        </w:rPr>
        <w:t xml:space="preserve">, в реестр поставщиков образовательных услуг. </w:t>
      </w:r>
    </w:p>
    <w:p w:rsidR="003A7814" w:rsidRPr="00A56D69" w:rsidRDefault="003A7814"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.14. По запросу поставщика образовательных услуг в течение трех р</w:t>
      </w:r>
      <w:r w:rsidR="006F262B" w:rsidRPr="00A56D69">
        <w:rPr>
          <w:rFonts w:ascii="Times New Roman" w:hAnsi="Times New Roman" w:cs="Times New Roman"/>
          <w:sz w:val="28"/>
          <w:szCs w:val="28"/>
        </w:rPr>
        <w:t>а</w:t>
      </w:r>
      <w:r w:rsidR="006F262B" w:rsidRPr="00A56D69">
        <w:rPr>
          <w:rFonts w:ascii="Times New Roman" w:hAnsi="Times New Roman" w:cs="Times New Roman"/>
          <w:sz w:val="28"/>
          <w:szCs w:val="28"/>
        </w:rPr>
        <w:t>бочих дней после принятия положительного решения о включении поста</w:t>
      </w:r>
      <w:r w:rsidR="006F262B" w:rsidRPr="00A56D69">
        <w:rPr>
          <w:rFonts w:ascii="Times New Roman" w:hAnsi="Times New Roman" w:cs="Times New Roman"/>
          <w:sz w:val="28"/>
          <w:szCs w:val="28"/>
        </w:rPr>
        <w:t>в</w:t>
      </w:r>
      <w:r w:rsidR="006F262B" w:rsidRPr="00A56D69">
        <w:rPr>
          <w:rFonts w:ascii="Times New Roman" w:hAnsi="Times New Roman" w:cs="Times New Roman"/>
          <w:sz w:val="28"/>
          <w:szCs w:val="28"/>
        </w:rPr>
        <w:t>щика образовательных услуг в систему персонифицированного финансир</w:t>
      </w:r>
      <w:r w:rsidR="006F262B" w:rsidRPr="00A56D69">
        <w:rPr>
          <w:rFonts w:ascii="Times New Roman" w:hAnsi="Times New Roman" w:cs="Times New Roman"/>
          <w:sz w:val="28"/>
          <w:szCs w:val="28"/>
        </w:rPr>
        <w:t>о</w:t>
      </w:r>
      <w:r w:rsidR="006F262B" w:rsidRPr="00A56D69">
        <w:rPr>
          <w:rFonts w:ascii="Times New Roman" w:hAnsi="Times New Roman" w:cs="Times New Roman"/>
          <w:sz w:val="28"/>
          <w:szCs w:val="28"/>
        </w:rPr>
        <w:t>вания</w:t>
      </w:r>
      <w:r w:rsidRPr="00A56D69">
        <w:rPr>
          <w:rFonts w:ascii="Times New Roman" w:hAnsi="Times New Roman" w:cs="Times New Roman"/>
          <w:sz w:val="28"/>
          <w:szCs w:val="28"/>
        </w:rPr>
        <w:t xml:space="preserve"> дополнительного образования детей</w:t>
      </w:r>
      <w:r w:rsidR="006F262B" w:rsidRPr="00A56D69">
        <w:rPr>
          <w:rFonts w:ascii="Times New Roman" w:hAnsi="Times New Roman" w:cs="Times New Roman"/>
          <w:sz w:val="28"/>
          <w:szCs w:val="28"/>
        </w:rPr>
        <w:t xml:space="preserve"> оператором персонифицированн</w:t>
      </w:r>
      <w:r w:rsidR="006F262B" w:rsidRPr="00A56D69">
        <w:rPr>
          <w:rFonts w:ascii="Times New Roman" w:hAnsi="Times New Roman" w:cs="Times New Roman"/>
          <w:sz w:val="28"/>
          <w:szCs w:val="28"/>
        </w:rPr>
        <w:t>о</w:t>
      </w:r>
      <w:r w:rsidR="006F262B" w:rsidRPr="00A56D69">
        <w:rPr>
          <w:rFonts w:ascii="Times New Roman" w:hAnsi="Times New Roman" w:cs="Times New Roman"/>
          <w:sz w:val="28"/>
          <w:szCs w:val="28"/>
        </w:rPr>
        <w:t>го финансирования подготавливается выписка из реестра поставщиков обр</w:t>
      </w:r>
      <w:r w:rsidR="006F262B" w:rsidRPr="00A56D69">
        <w:rPr>
          <w:rFonts w:ascii="Times New Roman" w:hAnsi="Times New Roman" w:cs="Times New Roman"/>
          <w:sz w:val="28"/>
          <w:szCs w:val="28"/>
        </w:rPr>
        <w:t>а</w:t>
      </w:r>
      <w:r w:rsidR="006F262B" w:rsidRPr="00A56D69">
        <w:rPr>
          <w:rFonts w:ascii="Times New Roman" w:hAnsi="Times New Roman" w:cs="Times New Roman"/>
          <w:sz w:val="28"/>
          <w:szCs w:val="28"/>
        </w:rPr>
        <w:t>зовательных услуг, содержащая сведения об идентификаторе поставщика о</w:t>
      </w:r>
      <w:r w:rsidR="006F262B" w:rsidRPr="00A56D69">
        <w:rPr>
          <w:rFonts w:ascii="Times New Roman" w:hAnsi="Times New Roman" w:cs="Times New Roman"/>
          <w:sz w:val="28"/>
          <w:szCs w:val="28"/>
        </w:rPr>
        <w:t>б</w:t>
      </w:r>
      <w:r w:rsidR="006F262B" w:rsidRPr="00A56D69">
        <w:rPr>
          <w:rFonts w:ascii="Times New Roman" w:hAnsi="Times New Roman" w:cs="Times New Roman"/>
          <w:sz w:val="28"/>
          <w:szCs w:val="28"/>
        </w:rPr>
        <w:t xml:space="preserve">разовательных услуг, дате включения поставщика образовательных услуг в реестр поставщиков образовательных услуг, а также уникальном пароле для входа в личный кабинет информационной системы персонифицированного </w:t>
      </w:r>
      <w:r w:rsidRPr="00A56D69">
        <w:rPr>
          <w:rFonts w:ascii="Times New Roman" w:hAnsi="Times New Roman" w:cs="Times New Roman"/>
          <w:sz w:val="28"/>
          <w:szCs w:val="28"/>
        </w:rPr>
        <w:t>дополнительного образования</w:t>
      </w:r>
      <w:r w:rsidR="00922DF8" w:rsidRPr="00A56D69">
        <w:rPr>
          <w:rFonts w:ascii="Times New Roman" w:hAnsi="Times New Roman" w:cs="Times New Roman"/>
          <w:sz w:val="28"/>
          <w:szCs w:val="28"/>
        </w:rPr>
        <w:t>.</w:t>
      </w:r>
    </w:p>
    <w:p w:rsidR="00284947" w:rsidRPr="00A56D69" w:rsidRDefault="003A7814"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.15. В течение трех рабочих дней после включения поставщика обр</w:t>
      </w:r>
      <w:r w:rsidR="006F262B" w:rsidRPr="00A56D69">
        <w:rPr>
          <w:rFonts w:ascii="Times New Roman" w:hAnsi="Times New Roman" w:cs="Times New Roman"/>
          <w:sz w:val="28"/>
          <w:szCs w:val="28"/>
        </w:rPr>
        <w:t>а</w:t>
      </w:r>
      <w:r w:rsidR="006F262B" w:rsidRPr="00A56D69">
        <w:rPr>
          <w:rFonts w:ascii="Times New Roman" w:hAnsi="Times New Roman" w:cs="Times New Roman"/>
          <w:sz w:val="28"/>
          <w:szCs w:val="28"/>
        </w:rPr>
        <w:t xml:space="preserve">зовательных услуг в систему персонифицированного финансирования </w:t>
      </w:r>
      <w:r w:rsidRPr="00A56D69">
        <w:rPr>
          <w:rFonts w:ascii="Times New Roman" w:hAnsi="Times New Roman" w:cs="Times New Roman"/>
          <w:sz w:val="28"/>
          <w:szCs w:val="28"/>
        </w:rPr>
        <w:t>д</w:t>
      </w:r>
      <w:r w:rsidRPr="00A56D69">
        <w:rPr>
          <w:rFonts w:ascii="Times New Roman" w:hAnsi="Times New Roman" w:cs="Times New Roman"/>
          <w:sz w:val="28"/>
          <w:szCs w:val="28"/>
        </w:rPr>
        <w:t>о</w:t>
      </w:r>
      <w:r w:rsidRPr="00A56D69">
        <w:rPr>
          <w:rFonts w:ascii="Times New Roman" w:hAnsi="Times New Roman" w:cs="Times New Roman"/>
          <w:sz w:val="28"/>
          <w:szCs w:val="28"/>
        </w:rPr>
        <w:t xml:space="preserve">полнительного образования </w:t>
      </w:r>
      <w:r w:rsidR="00922DF8" w:rsidRPr="00A56D69">
        <w:rPr>
          <w:rFonts w:ascii="Times New Roman" w:hAnsi="Times New Roman" w:cs="Times New Roman"/>
          <w:sz w:val="28"/>
          <w:szCs w:val="28"/>
        </w:rPr>
        <w:t xml:space="preserve">детей </w:t>
      </w:r>
      <w:r w:rsidR="006F262B" w:rsidRPr="00A56D69">
        <w:rPr>
          <w:rFonts w:ascii="Times New Roman" w:hAnsi="Times New Roman" w:cs="Times New Roman"/>
          <w:sz w:val="28"/>
          <w:szCs w:val="28"/>
        </w:rPr>
        <w:t>оператор персонифицированного фина</w:t>
      </w:r>
      <w:r w:rsidR="006F262B" w:rsidRPr="00A56D69">
        <w:rPr>
          <w:rFonts w:ascii="Times New Roman" w:hAnsi="Times New Roman" w:cs="Times New Roman"/>
          <w:sz w:val="28"/>
          <w:szCs w:val="28"/>
        </w:rPr>
        <w:t>н</w:t>
      </w:r>
      <w:r w:rsidR="006F262B" w:rsidRPr="00A56D69">
        <w:rPr>
          <w:rFonts w:ascii="Times New Roman" w:hAnsi="Times New Roman" w:cs="Times New Roman"/>
          <w:sz w:val="28"/>
          <w:szCs w:val="28"/>
        </w:rPr>
        <w:t>сирования уведомляет уполномоченные организации, за которыми закрепл</w:t>
      </w:r>
      <w:r w:rsidR="006F262B" w:rsidRPr="00A56D69">
        <w:rPr>
          <w:rFonts w:ascii="Times New Roman" w:hAnsi="Times New Roman" w:cs="Times New Roman"/>
          <w:sz w:val="28"/>
          <w:szCs w:val="28"/>
        </w:rPr>
        <w:t>е</w:t>
      </w:r>
      <w:r w:rsidR="006F262B" w:rsidRPr="00A56D69">
        <w:rPr>
          <w:rFonts w:ascii="Times New Roman" w:hAnsi="Times New Roman" w:cs="Times New Roman"/>
          <w:sz w:val="28"/>
          <w:szCs w:val="28"/>
        </w:rPr>
        <w:t>ны функции финансового обеспечения сертификатов дополнительного обр</w:t>
      </w:r>
      <w:r w:rsidR="006F262B" w:rsidRPr="00A56D69">
        <w:rPr>
          <w:rFonts w:ascii="Times New Roman" w:hAnsi="Times New Roman" w:cs="Times New Roman"/>
          <w:sz w:val="28"/>
          <w:szCs w:val="28"/>
        </w:rPr>
        <w:t>а</w:t>
      </w:r>
      <w:r w:rsidR="006F262B" w:rsidRPr="00A56D69">
        <w:rPr>
          <w:rFonts w:ascii="Times New Roman" w:hAnsi="Times New Roman" w:cs="Times New Roman"/>
          <w:sz w:val="28"/>
          <w:szCs w:val="28"/>
        </w:rPr>
        <w:t xml:space="preserve">зования детям, проживающим </w:t>
      </w:r>
      <w:r w:rsidR="00922DF8" w:rsidRPr="00A56D69">
        <w:rPr>
          <w:rFonts w:ascii="Times New Roman" w:hAnsi="Times New Roman" w:cs="Times New Roman"/>
          <w:sz w:val="28"/>
          <w:szCs w:val="28"/>
        </w:rPr>
        <w:t>вгородских округах, муниципальных районах</w:t>
      </w:r>
      <w:r w:rsidR="006F262B" w:rsidRPr="00A56D69">
        <w:rPr>
          <w:rFonts w:ascii="Times New Roman" w:hAnsi="Times New Roman" w:cs="Times New Roman"/>
          <w:sz w:val="28"/>
          <w:szCs w:val="28"/>
        </w:rPr>
        <w:t xml:space="preserve">, </w:t>
      </w:r>
      <w:r w:rsidR="00922DF8" w:rsidRPr="00A56D69">
        <w:rPr>
          <w:rFonts w:ascii="Times New Roman" w:hAnsi="Times New Roman" w:cs="Times New Roman"/>
          <w:sz w:val="28"/>
          <w:szCs w:val="28"/>
        </w:rPr>
        <w:t>в</w:t>
      </w:r>
      <w:r w:rsidR="006F262B" w:rsidRPr="00A56D69">
        <w:rPr>
          <w:rFonts w:ascii="Times New Roman" w:hAnsi="Times New Roman" w:cs="Times New Roman"/>
          <w:sz w:val="28"/>
          <w:szCs w:val="28"/>
        </w:rPr>
        <w:t xml:space="preserve"> которых осуществляет свою деятельность поставщик образовательных у</w:t>
      </w:r>
      <w:r w:rsidR="006F262B" w:rsidRPr="00A56D69">
        <w:rPr>
          <w:rFonts w:ascii="Times New Roman" w:hAnsi="Times New Roman" w:cs="Times New Roman"/>
          <w:sz w:val="28"/>
          <w:szCs w:val="28"/>
        </w:rPr>
        <w:t>с</w:t>
      </w:r>
      <w:r w:rsidR="006F262B" w:rsidRPr="00A56D69">
        <w:rPr>
          <w:rFonts w:ascii="Times New Roman" w:hAnsi="Times New Roman" w:cs="Times New Roman"/>
          <w:sz w:val="28"/>
          <w:szCs w:val="28"/>
        </w:rPr>
        <w:t>луг, о необходимости заключения с поставщиком образовательной услуги договора об оплате дополнительного образования. Указанные уполномо</w:t>
      </w:r>
      <w:r w:rsidR="00284947" w:rsidRPr="00A56D69">
        <w:rPr>
          <w:rFonts w:ascii="Times New Roman" w:hAnsi="Times New Roman" w:cs="Times New Roman"/>
          <w:sz w:val="28"/>
          <w:szCs w:val="28"/>
        </w:rPr>
        <w:t>че</w:t>
      </w:r>
      <w:r w:rsidR="00284947" w:rsidRPr="00A56D69">
        <w:rPr>
          <w:rFonts w:ascii="Times New Roman" w:hAnsi="Times New Roman" w:cs="Times New Roman"/>
          <w:sz w:val="28"/>
          <w:szCs w:val="28"/>
        </w:rPr>
        <w:t>н</w:t>
      </w:r>
      <w:r w:rsidR="00284947" w:rsidRPr="00A56D69">
        <w:rPr>
          <w:rFonts w:ascii="Times New Roman" w:hAnsi="Times New Roman" w:cs="Times New Roman"/>
          <w:sz w:val="28"/>
          <w:szCs w:val="28"/>
        </w:rPr>
        <w:t>ные организации в течение 10 </w:t>
      </w:r>
      <w:r w:rsidR="006F262B" w:rsidRPr="00A56D69">
        <w:rPr>
          <w:rFonts w:ascii="Times New Roman" w:hAnsi="Times New Roman" w:cs="Times New Roman"/>
          <w:sz w:val="28"/>
          <w:szCs w:val="28"/>
        </w:rPr>
        <w:t>рабочих дней после получения соответству</w:t>
      </w:r>
      <w:r w:rsidR="006F262B" w:rsidRPr="00A56D69">
        <w:rPr>
          <w:rFonts w:ascii="Times New Roman" w:hAnsi="Times New Roman" w:cs="Times New Roman"/>
          <w:sz w:val="28"/>
          <w:szCs w:val="28"/>
        </w:rPr>
        <w:t>ю</w:t>
      </w:r>
      <w:r w:rsidR="006F262B" w:rsidRPr="00A56D69">
        <w:rPr>
          <w:rFonts w:ascii="Times New Roman" w:hAnsi="Times New Roman" w:cs="Times New Roman"/>
          <w:sz w:val="28"/>
          <w:szCs w:val="28"/>
        </w:rPr>
        <w:lastRenderedPageBreak/>
        <w:t>щего уведомления заключают с поставщиком образовательных услуг договор об оплате дополнительного образования.</w:t>
      </w:r>
    </w:p>
    <w:p w:rsidR="00284947" w:rsidRPr="00A56D69" w:rsidRDefault="00284947"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.16. Поставщик образовательных услуг после включения в реестр п</w:t>
      </w:r>
      <w:r w:rsidR="006F262B" w:rsidRPr="00A56D69">
        <w:rPr>
          <w:rFonts w:ascii="Times New Roman" w:hAnsi="Times New Roman" w:cs="Times New Roman"/>
          <w:sz w:val="28"/>
          <w:szCs w:val="28"/>
        </w:rPr>
        <w:t>о</w:t>
      </w:r>
      <w:r w:rsidR="006F262B" w:rsidRPr="00A56D69">
        <w:rPr>
          <w:rFonts w:ascii="Times New Roman" w:hAnsi="Times New Roman" w:cs="Times New Roman"/>
          <w:sz w:val="28"/>
          <w:szCs w:val="28"/>
        </w:rPr>
        <w:t>ставщиков образовательных услуг имеет право направить уведомление о з</w:t>
      </w:r>
      <w:r w:rsidR="006F262B" w:rsidRPr="00A56D69">
        <w:rPr>
          <w:rFonts w:ascii="Times New Roman" w:hAnsi="Times New Roman" w:cs="Times New Roman"/>
          <w:sz w:val="28"/>
          <w:szCs w:val="28"/>
        </w:rPr>
        <w:t>а</w:t>
      </w:r>
      <w:r w:rsidR="006F262B" w:rsidRPr="00A56D69">
        <w:rPr>
          <w:rFonts w:ascii="Times New Roman" w:hAnsi="Times New Roman" w:cs="Times New Roman"/>
          <w:sz w:val="28"/>
          <w:szCs w:val="28"/>
        </w:rPr>
        <w:t>ключении договора об оплате дополнительного образования любой уполн</w:t>
      </w:r>
      <w:r w:rsidR="006F262B" w:rsidRPr="00A56D69">
        <w:rPr>
          <w:rFonts w:ascii="Times New Roman" w:hAnsi="Times New Roman" w:cs="Times New Roman"/>
          <w:sz w:val="28"/>
          <w:szCs w:val="28"/>
        </w:rPr>
        <w:t>о</w:t>
      </w:r>
      <w:r w:rsidR="006F262B" w:rsidRPr="00A56D69">
        <w:rPr>
          <w:rFonts w:ascii="Times New Roman" w:hAnsi="Times New Roman" w:cs="Times New Roman"/>
          <w:sz w:val="28"/>
          <w:szCs w:val="28"/>
        </w:rPr>
        <w:t>моченной организации, осуществляющей деятельность в рамках системы персонифицированного финансирования</w:t>
      </w:r>
      <w:r w:rsidRPr="00A56D69">
        <w:rPr>
          <w:rFonts w:ascii="Times New Roman" w:hAnsi="Times New Roman" w:cs="Times New Roman"/>
          <w:sz w:val="28"/>
          <w:szCs w:val="28"/>
        </w:rPr>
        <w:t xml:space="preserve"> дополнительного образования д</w:t>
      </w:r>
      <w:r w:rsidRPr="00A56D69">
        <w:rPr>
          <w:rFonts w:ascii="Times New Roman" w:hAnsi="Times New Roman" w:cs="Times New Roman"/>
          <w:sz w:val="28"/>
          <w:szCs w:val="28"/>
        </w:rPr>
        <w:t>е</w:t>
      </w:r>
      <w:r w:rsidRPr="00A56D69">
        <w:rPr>
          <w:rFonts w:ascii="Times New Roman" w:hAnsi="Times New Roman" w:cs="Times New Roman"/>
          <w:sz w:val="28"/>
          <w:szCs w:val="28"/>
        </w:rPr>
        <w:t>тей</w:t>
      </w:r>
      <w:r w:rsidR="006F262B" w:rsidRPr="00A56D69">
        <w:rPr>
          <w:rFonts w:ascii="Times New Roman" w:hAnsi="Times New Roman" w:cs="Times New Roman"/>
          <w:sz w:val="28"/>
          <w:szCs w:val="28"/>
        </w:rPr>
        <w:t>. Указанные уполномоченные организации в течение 10 рабочих дней п</w:t>
      </w:r>
      <w:r w:rsidR="006F262B" w:rsidRPr="00A56D69">
        <w:rPr>
          <w:rFonts w:ascii="Times New Roman" w:hAnsi="Times New Roman" w:cs="Times New Roman"/>
          <w:sz w:val="28"/>
          <w:szCs w:val="28"/>
        </w:rPr>
        <w:t>о</w:t>
      </w:r>
      <w:r w:rsidR="006F262B" w:rsidRPr="00A56D69">
        <w:rPr>
          <w:rFonts w:ascii="Times New Roman" w:hAnsi="Times New Roman" w:cs="Times New Roman"/>
          <w:sz w:val="28"/>
          <w:szCs w:val="28"/>
        </w:rPr>
        <w:t>сле получения соответствующего уведомления заключают с поставщиком образовательных услуг договор об оплате дополнительного образования.</w:t>
      </w:r>
    </w:p>
    <w:p w:rsidR="00284947" w:rsidRPr="00A56D69" w:rsidRDefault="00284947"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 xml:space="preserve">.17. Основаниями для отказа </w:t>
      </w:r>
      <w:r w:rsidRPr="00A56D69">
        <w:rPr>
          <w:rFonts w:ascii="Times New Roman" w:hAnsi="Times New Roman" w:cs="Times New Roman"/>
          <w:sz w:val="28"/>
          <w:szCs w:val="28"/>
        </w:rPr>
        <w:t>о</w:t>
      </w:r>
      <w:r w:rsidR="006F262B" w:rsidRPr="00A56D69">
        <w:rPr>
          <w:rFonts w:ascii="Times New Roman" w:hAnsi="Times New Roman" w:cs="Times New Roman"/>
          <w:sz w:val="28"/>
          <w:szCs w:val="28"/>
        </w:rPr>
        <w:t xml:space="preserve"> включении поставщика образовател</w:t>
      </w:r>
      <w:r w:rsidR="006F262B" w:rsidRPr="00A56D69">
        <w:rPr>
          <w:rFonts w:ascii="Times New Roman" w:hAnsi="Times New Roman" w:cs="Times New Roman"/>
          <w:sz w:val="28"/>
          <w:szCs w:val="28"/>
        </w:rPr>
        <w:t>ь</w:t>
      </w:r>
      <w:r w:rsidR="006F262B" w:rsidRPr="00A56D69">
        <w:rPr>
          <w:rFonts w:ascii="Times New Roman" w:hAnsi="Times New Roman" w:cs="Times New Roman"/>
          <w:sz w:val="28"/>
          <w:szCs w:val="28"/>
        </w:rPr>
        <w:t>ных услуг в реестр поставщиков образовательных услуг (восстановлении в реестре поставщиков образовательных услуг) являются:</w:t>
      </w:r>
    </w:p>
    <w:p w:rsidR="00284947"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1) наличие в реестре поставщиков образовательных услуг записи об а</w:t>
      </w:r>
      <w:r w:rsidRPr="00A56D69">
        <w:rPr>
          <w:rFonts w:ascii="Times New Roman" w:hAnsi="Times New Roman" w:cs="Times New Roman"/>
          <w:sz w:val="28"/>
          <w:szCs w:val="28"/>
        </w:rPr>
        <w:t>к</w:t>
      </w:r>
      <w:r w:rsidRPr="00A56D69">
        <w:rPr>
          <w:rFonts w:ascii="Times New Roman" w:hAnsi="Times New Roman" w:cs="Times New Roman"/>
          <w:sz w:val="28"/>
          <w:szCs w:val="28"/>
        </w:rPr>
        <w:t>туальности деятельности поставщика образовательных услуг;</w:t>
      </w:r>
    </w:p>
    <w:p w:rsidR="00284947"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2) неполнота сведений, указанных в уведомлении о включении в реестр поставщиков образовательных услуг;</w:t>
      </w:r>
    </w:p>
    <w:p w:rsidR="00284947"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3) отсутствие у поставщика образовательных услуг лицензии на осущ</w:t>
      </w:r>
      <w:r w:rsidRPr="00A56D69">
        <w:rPr>
          <w:rFonts w:ascii="Times New Roman" w:hAnsi="Times New Roman" w:cs="Times New Roman"/>
          <w:sz w:val="28"/>
          <w:szCs w:val="28"/>
        </w:rPr>
        <w:t>е</w:t>
      </w:r>
      <w:r w:rsidRPr="00A56D69">
        <w:rPr>
          <w:rFonts w:ascii="Times New Roman" w:hAnsi="Times New Roman" w:cs="Times New Roman"/>
          <w:sz w:val="28"/>
          <w:szCs w:val="28"/>
        </w:rPr>
        <w:t>ствление образовательной деятельности по реализации дополнительных о</w:t>
      </w:r>
      <w:r w:rsidRPr="00A56D69">
        <w:rPr>
          <w:rFonts w:ascii="Times New Roman" w:hAnsi="Times New Roman" w:cs="Times New Roman"/>
          <w:sz w:val="28"/>
          <w:szCs w:val="28"/>
        </w:rPr>
        <w:t>б</w:t>
      </w:r>
      <w:r w:rsidRPr="00A56D69">
        <w:rPr>
          <w:rFonts w:ascii="Times New Roman" w:hAnsi="Times New Roman" w:cs="Times New Roman"/>
          <w:sz w:val="28"/>
          <w:szCs w:val="28"/>
        </w:rPr>
        <w:t>щеобразовательных программ;</w:t>
      </w:r>
    </w:p>
    <w:p w:rsidR="00284947"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4) отсутствие необходимых для включения в реестр поставщиков обр</w:t>
      </w:r>
      <w:r w:rsidRPr="00A56D69">
        <w:rPr>
          <w:rFonts w:ascii="Times New Roman" w:hAnsi="Times New Roman" w:cs="Times New Roman"/>
          <w:sz w:val="28"/>
          <w:szCs w:val="28"/>
        </w:rPr>
        <w:t>а</w:t>
      </w:r>
      <w:r w:rsidRPr="00A56D69">
        <w:rPr>
          <w:rFonts w:ascii="Times New Roman" w:hAnsi="Times New Roman" w:cs="Times New Roman"/>
          <w:sz w:val="28"/>
          <w:szCs w:val="28"/>
        </w:rPr>
        <w:t>зовательных услуг документов;</w:t>
      </w:r>
    </w:p>
    <w:p w:rsidR="00284947"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 предоставление недостоверных сведений и копий документов.</w:t>
      </w:r>
    </w:p>
    <w:p w:rsidR="00284947" w:rsidRPr="00A56D69" w:rsidRDefault="00284947"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.18. В случае изменения сведений о поставщике образовательных у</w:t>
      </w:r>
      <w:r w:rsidR="006F262B" w:rsidRPr="00A56D69">
        <w:rPr>
          <w:rFonts w:ascii="Times New Roman" w:hAnsi="Times New Roman" w:cs="Times New Roman"/>
          <w:sz w:val="28"/>
          <w:szCs w:val="28"/>
        </w:rPr>
        <w:t>с</w:t>
      </w:r>
      <w:r w:rsidR="006F262B" w:rsidRPr="00A56D69">
        <w:rPr>
          <w:rFonts w:ascii="Times New Roman" w:hAnsi="Times New Roman" w:cs="Times New Roman"/>
          <w:sz w:val="28"/>
          <w:szCs w:val="28"/>
        </w:rPr>
        <w:t xml:space="preserve">луг, указанных в подпунктах 3 – 11 пункта </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.2 настоящ</w:t>
      </w:r>
      <w:r w:rsidRPr="00A56D69">
        <w:rPr>
          <w:rFonts w:ascii="Times New Roman" w:hAnsi="Times New Roman" w:cs="Times New Roman"/>
          <w:sz w:val="28"/>
          <w:szCs w:val="28"/>
        </w:rPr>
        <w:t>егораздела</w:t>
      </w:r>
      <w:r w:rsidR="006F262B" w:rsidRPr="00A56D69">
        <w:rPr>
          <w:rFonts w:ascii="Times New Roman" w:hAnsi="Times New Roman" w:cs="Times New Roman"/>
          <w:sz w:val="28"/>
          <w:szCs w:val="28"/>
        </w:rPr>
        <w:t>, поставщик образовательных услуг в течение трех рабочих дней с даты наступления этих изменений подает оператору персонифицированного финансирования ув</w:t>
      </w:r>
      <w:r w:rsidR="006F262B" w:rsidRPr="00A56D69">
        <w:rPr>
          <w:rFonts w:ascii="Times New Roman" w:hAnsi="Times New Roman" w:cs="Times New Roman"/>
          <w:sz w:val="28"/>
          <w:szCs w:val="28"/>
        </w:rPr>
        <w:t>е</w:t>
      </w:r>
      <w:r w:rsidR="006F262B" w:rsidRPr="00A56D69">
        <w:rPr>
          <w:rFonts w:ascii="Times New Roman" w:hAnsi="Times New Roman" w:cs="Times New Roman"/>
          <w:sz w:val="28"/>
          <w:szCs w:val="28"/>
        </w:rPr>
        <w:t>домление об изменении сведений о поставщике образовательных услуг, с</w:t>
      </w:r>
      <w:r w:rsidR="006F262B" w:rsidRPr="00A56D69">
        <w:rPr>
          <w:rFonts w:ascii="Times New Roman" w:hAnsi="Times New Roman" w:cs="Times New Roman"/>
          <w:sz w:val="28"/>
          <w:szCs w:val="28"/>
        </w:rPr>
        <w:t>о</w:t>
      </w:r>
      <w:r w:rsidR="006F262B" w:rsidRPr="00A56D69">
        <w:rPr>
          <w:rFonts w:ascii="Times New Roman" w:hAnsi="Times New Roman" w:cs="Times New Roman"/>
          <w:sz w:val="28"/>
          <w:szCs w:val="28"/>
        </w:rPr>
        <w:t>держащее новые сведения, с приложением копий документов, под</w:t>
      </w:r>
      <w:r w:rsidRPr="00A56D69">
        <w:rPr>
          <w:rFonts w:ascii="Times New Roman" w:hAnsi="Times New Roman" w:cs="Times New Roman"/>
          <w:sz w:val="28"/>
          <w:szCs w:val="28"/>
        </w:rPr>
        <w:t>т</w:t>
      </w:r>
      <w:r w:rsidR="006F262B" w:rsidRPr="00A56D69">
        <w:rPr>
          <w:rFonts w:ascii="Times New Roman" w:hAnsi="Times New Roman" w:cs="Times New Roman"/>
          <w:sz w:val="28"/>
          <w:szCs w:val="28"/>
        </w:rPr>
        <w:t>ве</w:t>
      </w:r>
      <w:r w:rsidR="006F262B" w:rsidRPr="00A56D69">
        <w:rPr>
          <w:rFonts w:ascii="Times New Roman" w:hAnsi="Times New Roman" w:cs="Times New Roman"/>
          <w:sz w:val="28"/>
          <w:szCs w:val="28"/>
        </w:rPr>
        <w:t>р</w:t>
      </w:r>
      <w:r w:rsidR="006F262B" w:rsidRPr="00A56D69">
        <w:rPr>
          <w:rFonts w:ascii="Times New Roman" w:hAnsi="Times New Roman" w:cs="Times New Roman"/>
          <w:sz w:val="28"/>
          <w:szCs w:val="28"/>
        </w:rPr>
        <w:t>ждающих изменения сведений.</w:t>
      </w:r>
    </w:p>
    <w:p w:rsidR="00284947" w:rsidRPr="00A56D69" w:rsidRDefault="00284947"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.19. Внесение изменений в сведения, содержащиеся в реестре поста</w:t>
      </w:r>
      <w:r w:rsidR="006F262B" w:rsidRPr="00A56D69">
        <w:rPr>
          <w:rFonts w:ascii="Times New Roman" w:hAnsi="Times New Roman" w:cs="Times New Roman"/>
          <w:sz w:val="28"/>
          <w:szCs w:val="28"/>
        </w:rPr>
        <w:t>в</w:t>
      </w:r>
      <w:r w:rsidR="006F262B" w:rsidRPr="00A56D69">
        <w:rPr>
          <w:rFonts w:ascii="Times New Roman" w:hAnsi="Times New Roman" w:cs="Times New Roman"/>
          <w:sz w:val="28"/>
          <w:szCs w:val="28"/>
        </w:rPr>
        <w:t>щиков образовательных услуг, осуществляется оператором персонифицир</w:t>
      </w:r>
      <w:r w:rsidR="006F262B" w:rsidRPr="00A56D69">
        <w:rPr>
          <w:rFonts w:ascii="Times New Roman" w:hAnsi="Times New Roman" w:cs="Times New Roman"/>
          <w:sz w:val="28"/>
          <w:szCs w:val="28"/>
        </w:rPr>
        <w:t>о</w:t>
      </w:r>
      <w:r w:rsidR="006F262B" w:rsidRPr="00A56D69">
        <w:rPr>
          <w:rFonts w:ascii="Times New Roman" w:hAnsi="Times New Roman" w:cs="Times New Roman"/>
          <w:sz w:val="28"/>
          <w:szCs w:val="28"/>
        </w:rPr>
        <w:t>ванного финансирования в течение трех рабочих дней со дня получения ув</w:t>
      </w:r>
      <w:r w:rsidR="006F262B" w:rsidRPr="00A56D69">
        <w:rPr>
          <w:rFonts w:ascii="Times New Roman" w:hAnsi="Times New Roman" w:cs="Times New Roman"/>
          <w:sz w:val="28"/>
          <w:szCs w:val="28"/>
        </w:rPr>
        <w:t>е</w:t>
      </w:r>
      <w:r w:rsidR="006F262B" w:rsidRPr="00A56D69">
        <w:rPr>
          <w:rFonts w:ascii="Times New Roman" w:hAnsi="Times New Roman" w:cs="Times New Roman"/>
          <w:sz w:val="28"/>
          <w:szCs w:val="28"/>
        </w:rPr>
        <w:t>домления об изменении сведений о поставщике образовательных услуг.</w:t>
      </w:r>
    </w:p>
    <w:p w:rsidR="00284947" w:rsidRPr="00A56D69" w:rsidRDefault="00284947"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.20. </w:t>
      </w:r>
      <w:r w:rsidRPr="00A56D69">
        <w:rPr>
          <w:rFonts w:ascii="Times New Roman" w:hAnsi="Times New Roman" w:cs="Times New Roman"/>
          <w:sz w:val="28"/>
          <w:szCs w:val="28"/>
        </w:rPr>
        <w:t xml:space="preserve">В целях </w:t>
      </w:r>
      <w:r w:rsidR="006F262B" w:rsidRPr="00A56D69">
        <w:rPr>
          <w:rFonts w:ascii="Times New Roman" w:hAnsi="Times New Roman" w:cs="Times New Roman"/>
          <w:sz w:val="28"/>
          <w:szCs w:val="28"/>
        </w:rPr>
        <w:t>исключения из реестра поставщиков образовательных у</w:t>
      </w:r>
      <w:r w:rsidR="006F262B" w:rsidRPr="00A56D69">
        <w:rPr>
          <w:rFonts w:ascii="Times New Roman" w:hAnsi="Times New Roman" w:cs="Times New Roman"/>
          <w:sz w:val="28"/>
          <w:szCs w:val="28"/>
        </w:rPr>
        <w:t>с</w:t>
      </w:r>
      <w:r w:rsidR="006F262B" w:rsidRPr="00A56D69">
        <w:rPr>
          <w:rFonts w:ascii="Times New Roman" w:hAnsi="Times New Roman" w:cs="Times New Roman"/>
          <w:sz w:val="28"/>
          <w:szCs w:val="28"/>
        </w:rPr>
        <w:t>луг поставщик образовательных услуг направляет в адрес оператора перс</w:t>
      </w:r>
      <w:r w:rsidR="006F262B" w:rsidRPr="00A56D69">
        <w:rPr>
          <w:rFonts w:ascii="Times New Roman" w:hAnsi="Times New Roman" w:cs="Times New Roman"/>
          <w:sz w:val="28"/>
          <w:szCs w:val="28"/>
        </w:rPr>
        <w:t>о</w:t>
      </w:r>
      <w:r w:rsidR="006F262B" w:rsidRPr="00A56D69">
        <w:rPr>
          <w:rFonts w:ascii="Times New Roman" w:hAnsi="Times New Roman" w:cs="Times New Roman"/>
          <w:sz w:val="28"/>
          <w:szCs w:val="28"/>
        </w:rPr>
        <w:t>нифицированного финансирования уведомление об исключении из системы персонифицированного финансирования</w:t>
      </w:r>
      <w:r w:rsidR="00922DF8" w:rsidRPr="00A56D69">
        <w:rPr>
          <w:rFonts w:ascii="Times New Roman" w:hAnsi="Times New Roman" w:cs="Times New Roman"/>
          <w:sz w:val="28"/>
          <w:szCs w:val="28"/>
        </w:rPr>
        <w:t xml:space="preserve"> дополнительного образования д</w:t>
      </w:r>
      <w:r w:rsidR="00922DF8" w:rsidRPr="00A56D69">
        <w:rPr>
          <w:rFonts w:ascii="Times New Roman" w:hAnsi="Times New Roman" w:cs="Times New Roman"/>
          <w:sz w:val="28"/>
          <w:szCs w:val="28"/>
        </w:rPr>
        <w:t>е</w:t>
      </w:r>
      <w:r w:rsidR="00922DF8" w:rsidRPr="00A56D69">
        <w:rPr>
          <w:rFonts w:ascii="Times New Roman" w:hAnsi="Times New Roman" w:cs="Times New Roman"/>
          <w:sz w:val="28"/>
          <w:szCs w:val="28"/>
        </w:rPr>
        <w:t>тей</w:t>
      </w:r>
      <w:r w:rsidR="006F262B" w:rsidRPr="00A56D69">
        <w:rPr>
          <w:rFonts w:ascii="Times New Roman" w:hAnsi="Times New Roman" w:cs="Times New Roman"/>
          <w:sz w:val="28"/>
          <w:szCs w:val="28"/>
        </w:rPr>
        <w:t>.</w:t>
      </w:r>
    </w:p>
    <w:p w:rsidR="00284947" w:rsidRPr="00A56D69" w:rsidRDefault="00284947"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.21. Оператор персонифицированного финансирования рассматривает уведомление об исключении из системы персонифицированного финансир</w:t>
      </w:r>
      <w:r w:rsidR="006F262B" w:rsidRPr="00A56D69">
        <w:rPr>
          <w:rFonts w:ascii="Times New Roman" w:hAnsi="Times New Roman" w:cs="Times New Roman"/>
          <w:sz w:val="28"/>
          <w:szCs w:val="28"/>
        </w:rPr>
        <w:t>о</w:t>
      </w:r>
      <w:r w:rsidR="006F262B" w:rsidRPr="00A56D69">
        <w:rPr>
          <w:rFonts w:ascii="Times New Roman" w:hAnsi="Times New Roman" w:cs="Times New Roman"/>
          <w:sz w:val="28"/>
          <w:szCs w:val="28"/>
        </w:rPr>
        <w:t>вания</w:t>
      </w:r>
      <w:r w:rsidRPr="00A56D69">
        <w:rPr>
          <w:rFonts w:ascii="Times New Roman" w:hAnsi="Times New Roman" w:cs="Times New Roman"/>
          <w:sz w:val="28"/>
          <w:szCs w:val="28"/>
        </w:rPr>
        <w:t xml:space="preserve"> дополнительного образования детей</w:t>
      </w:r>
      <w:r w:rsidR="006F262B" w:rsidRPr="00A56D69">
        <w:rPr>
          <w:rFonts w:ascii="Times New Roman" w:hAnsi="Times New Roman" w:cs="Times New Roman"/>
          <w:sz w:val="28"/>
          <w:szCs w:val="28"/>
        </w:rPr>
        <w:t xml:space="preserve"> не позднее трех рабочих дней со дня получения соответствующего уведомления и принимает решение об и</w:t>
      </w:r>
      <w:r w:rsidR="006F262B" w:rsidRPr="00A56D69">
        <w:rPr>
          <w:rFonts w:ascii="Times New Roman" w:hAnsi="Times New Roman" w:cs="Times New Roman"/>
          <w:sz w:val="28"/>
          <w:szCs w:val="28"/>
        </w:rPr>
        <w:t>с</w:t>
      </w:r>
      <w:r w:rsidR="006F262B" w:rsidRPr="00A56D69">
        <w:rPr>
          <w:rFonts w:ascii="Times New Roman" w:hAnsi="Times New Roman" w:cs="Times New Roman"/>
          <w:sz w:val="28"/>
          <w:szCs w:val="28"/>
        </w:rPr>
        <w:t>ключении поставщика образовательных услуг из реестра поставщиков обр</w:t>
      </w:r>
      <w:r w:rsidR="006F262B" w:rsidRPr="00A56D69">
        <w:rPr>
          <w:rFonts w:ascii="Times New Roman" w:hAnsi="Times New Roman" w:cs="Times New Roman"/>
          <w:sz w:val="28"/>
          <w:szCs w:val="28"/>
        </w:rPr>
        <w:t>а</w:t>
      </w:r>
      <w:r w:rsidR="006F262B" w:rsidRPr="00A56D69">
        <w:rPr>
          <w:rFonts w:ascii="Times New Roman" w:hAnsi="Times New Roman" w:cs="Times New Roman"/>
          <w:sz w:val="28"/>
          <w:szCs w:val="28"/>
        </w:rPr>
        <w:t>зовательных услуг со дня получения указанного уведомления (за исключен</w:t>
      </w:r>
      <w:r w:rsidR="006F262B" w:rsidRPr="00A56D69">
        <w:rPr>
          <w:rFonts w:ascii="Times New Roman" w:hAnsi="Times New Roman" w:cs="Times New Roman"/>
          <w:sz w:val="28"/>
          <w:szCs w:val="28"/>
        </w:rPr>
        <w:t>и</w:t>
      </w:r>
      <w:r w:rsidR="006F262B" w:rsidRPr="00A56D69">
        <w:rPr>
          <w:rFonts w:ascii="Times New Roman" w:hAnsi="Times New Roman" w:cs="Times New Roman"/>
          <w:sz w:val="28"/>
          <w:szCs w:val="28"/>
        </w:rPr>
        <w:lastRenderedPageBreak/>
        <w:t xml:space="preserve">ем случаев, </w:t>
      </w:r>
      <w:r w:rsidR="00922DF8" w:rsidRPr="00A56D69">
        <w:rPr>
          <w:rFonts w:ascii="Times New Roman" w:hAnsi="Times New Roman" w:cs="Times New Roman"/>
          <w:sz w:val="28"/>
          <w:szCs w:val="28"/>
        </w:rPr>
        <w:t>указанных в</w:t>
      </w:r>
      <w:r w:rsidR="006F262B" w:rsidRPr="00A56D69">
        <w:rPr>
          <w:rFonts w:ascii="Times New Roman" w:hAnsi="Times New Roman" w:cs="Times New Roman"/>
          <w:sz w:val="28"/>
          <w:szCs w:val="28"/>
        </w:rPr>
        <w:t xml:space="preserve"> пункт</w:t>
      </w:r>
      <w:r w:rsidR="00922DF8" w:rsidRPr="00A56D69">
        <w:rPr>
          <w:rFonts w:ascii="Times New Roman" w:hAnsi="Times New Roman" w:cs="Times New Roman"/>
          <w:sz w:val="28"/>
          <w:szCs w:val="28"/>
        </w:rPr>
        <w:t>е</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.22 настоящ</w:t>
      </w:r>
      <w:r w:rsidRPr="00A56D69">
        <w:rPr>
          <w:rFonts w:ascii="Times New Roman" w:hAnsi="Times New Roman" w:cs="Times New Roman"/>
          <w:sz w:val="28"/>
          <w:szCs w:val="28"/>
        </w:rPr>
        <w:t>егораздела</w:t>
      </w:r>
      <w:r w:rsidR="006F262B" w:rsidRPr="00A56D69">
        <w:rPr>
          <w:rFonts w:ascii="Times New Roman" w:hAnsi="Times New Roman" w:cs="Times New Roman"/>
          <w:sz w:val="28"/>
          <w:szCs w:val="28"/>
        </w:rPr>
        <w:t>).</w:t>
      </w:r>
    </w:p>
    <w:p w:rsidR="00284947" w:rsidRPr="00A56D69" w:rsidRDefault="00284947"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.22. Поставщик образовательных услуг, включенный в реестр поста</w:t>
      </w:r>
      <w:r w:rsidR="006F262B" w:rsidRPr="00A56D69">
        <w:rPr>
          <w:rFonts w:ascii="Times New Roman" w:hAnsi="Times New Roman" w:cs="Times New Roman"/>
          <w:sz w:val="28"/>
          <w:szCs w:val="28"/>
        </w:rPr>
        <w:t>в</w:t>
      </w:r>
      <w:r w:rsidR="006F262B" w:rsidRPr="00A56D69">
        <w:rPr>
          <w:rFonts w:ascii="Times New Roman" w:hAnsi="Times New Roman" w:cs="Times New Roman"/>
          <w:sz w:val="28"/>
          <w:szCs w:val="28"/>
        </w:rPr>
        <w:t xml:space="preserve">щиков образовательных услуг, не имеет права на исключение из системы персонифицированного финансирования </w:t>
      </w:r>
      <w:r w:rsidRPr="00A56D69">
        <w:rPr>
          <w:rFonts w:ascii="Times New Roman" w:hAnsi="Times New Roman" w:cs="Times New Roman"/>
          <w:sz w:val="28"/>
          <w:szCs w:val="28"/>
        </w:rPr>
        <w:t xml:space="preserve">дополнительного образования детей </w:t>
      </w:r>
      <w:r w:rsidR="006F262B" w:rsidRPr="00A56D69">
        <w:rPr>
          <w:rFonts w:ascii="Times New Roman" w:hAnsi="Times New Roman" w:cs="Times New Roman"/>
          <w:sz w:val="28"/>
          <w:szCs w:val="28"/>
        </w:rPr>
        <w:t>в случае если на момент подачи уведомления об исключении из реестра п</w:t>
      </w:r>
      <w:r w:rsidR="006F262B" w:rsidRPr="00A56D69">
        <w:rPr>
          <w:rFonts w:ascii="Times New Roman" w:hAnsi="Times New Roman" w:cs="Times New Roman"/>
          <w:sz w:val="28"/>
          <w:szCs w:val="28"/>
        </w:rPr>
        <w:t>о</w:t>
      </w:r>
      <w:r w:rsidR="006F262B" w:rsidRPr="00A56D69">
        <w:rPr>
          <w:rFonts w:ascii="Times New Roman" w:hAnsi="Times New Roman" w:cs="Times New Roman"/>
          <w:sz w:val="28"/>
          <w:szCs w:val="28"/>
        </w:rPr>
        <w:t>ставщиков образовательных услуг у него есть заключенные договоры об о</w:t>
      </w:r>
      <w:r w:rsidR="006F262B" w:rsidRPr="00A56D69">
        <w:rPr>
          <w:rFonts w:ascii="Times New Roman" w:hAnsi="Times New Roman" w:cs="Times New Roman"/>
          <w:sz w:val="28"/>
          <w:szCs w:val="28"/>
        </w:rPr>
        <w:t>б</w:t>
      </w:r>
      <w:r w:rsidR="006F262B" w:rsidRPr="00A56D69">
        <w:rPr>
          <w:rFonts w:ascii="Times New Roman" w:hAnsi="Times New Roman" w:cs="Times New Roman"/>
          <w:sz w:val="28"/>
          <w:szCs w:val="28"/>
        </w:rPr>
        <w:t>разовании, для оплаты образовательных услуг по которым используются се</w:t>
      </w:r>
      <w:r w:rsidR="006F262B" w:rsidRPr="00A56D69">
        <w:rPr>
          <w:rFonts w:ascii="Times New Roman" w:hAnsi="Times New Roman" w:cs="Times New Roman"/>
          <w:sz w:val="28"/>
          <w:szCs w:val="28"/>
        </w:rPr>
        <w:t>р</w:t>
      </w:r>
      <w:r w:rsidR="006F262B" w:rsidRPr="00A56D69">
        <w:rPr>
          <w:rFonts w:ascii="Times New Roman" w:hAnsi="Times New Roman" w:cs="Times New Roman"/>
          <w:sz w:val="28"/>
          <w:szCs w:val="28"/>
        </w:rPr>
        <w:t xml:space="preserve">тификаты дополнительного образования. </w:t>
      </w:r>
    </w:p>
    <w:p w:rsidR="006F262B" w:rsidRPr="00A56D69" w:rsidRDefault="00284947"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.23. Формы и порядок направления у</w:t>
      </w:r>
      <w:r w:rsidR="00A56D69" w:rsidRPr="00A56D69">
        <w:rPr>
          <w:rFonts w:ascii="Times New Roman" w:hAnsi="Times New Roman" w:cs="Times New Roman"/>
          <w:sz w:val="28"/>
          <w:szCs w:val="28"/>
        </w:rPr>
        <w:t>ведомлений, указанных в пун</w:t>
      </w:r>
      <w:r w:rsidR="00A56D69" w:rsidRPr="00A56D69">
        <w:rPr>
          <w:rFonts w:ascii="Times New Roman" w:hAnsi="Times New Roman" w:cs="Times New Roman"/>
          <w:sz w:val="28"/>
          <w:szCs w:val="28"/>
        </w:rPr>
        <w:t>к</w:t>
      </w:r>
      <w:r w:rsidR="00A56D69" w:rsidRPr="00A56D69">
        <w:rPr>
          <w:rFonts w:ascii="Times New Roman" w:hAnsi="Times New Roman" w:cs="Times New Roman"/>
          <w:sz w:val="28"/>
          <w:szCs w:val="28"/>
        </w:rPr>
        <w:t>тах </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 xml:space="preserve">.7, </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 xml:space="preserve">.10, </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 xml:space="preserve">.15, </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 xml:space="preserve">.16, </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 xml:space="preserve">.18, </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.20 настоящ</w:t>
      </w:r>
      <w:r w:rsidRPr="00A56D69">
        <w:rPr>
          <w:rFonts w:ascii="Times New Roman" w:hAnsi="Times New Roman" w:cs="Times New Roman"/>
          <w:sz w:val="28"/>
          <w:szCs w:val="28"/>
        </w:rPr>
        <w:t>егораздела</w:t>
      </w:r>
      <w:r w:rsidR="006F262B" w:rsidRPr="00A56D69">
        <w:rPr>
          <w:rFonts w:ascii="Times New Roman" w:hAnsi="Times New Roman" w:cs="Times New Roman"/>
          <w:sz w:val="28"/>
          <w:szCs w:val="28"/>
        </w:rPr>
        <w:t>, устанавливаются оп</w:t>
      </w:r>
      <w:r w:rsidR="006F262B" w:rsidRPr="00A56D69">
        <w:rPr>
          <w:rFonts w:ascii="Times New Roman" w:hAnsi="Times New Roman" w:cs="Times New Roman"/>
          <w:sz w:val="28"/>
          <w:szCs w:val="28"/>
        </w:rPr>
        <w:t>е</w:t>
      </w:r>
      <w:r w:rsidR="006F262B" w:rsidRPr="00A56D69">
        <w:rPr>
          <w:rFonts w:ascii="Times New Roman" w:hAnsi="Times New Roman" w:cs="Times New Roman"/>
          <w:sz w:val="28"/>
          <w:szCs w:val="28"/>
        </w:rPr>
        <w:t>ратором персонифицированного финансирования.</w:t>
      </w:r>
    </w:p>
    <w:p w:rsidR="00607922" w:rsidRPr="00A56D69" w:rsidRDefault="00607922" w:rsidP="00607922">
      <w:pPr>
        <w:pStyle w:val="10"/>
        <w:keepNext w:val="0"/>
        <w:widowControl w:val="0"/>
        <w:spacing w:before="240" w:after="120" w:line="240" w:lineRule="exact"/>
        <w:ind w:left="0" w:right="0" w:firstLine="709"/>
        <w:jc w:val="both"/>
        <w:rPr>
          <w:i w:val="0"/>
          <w:sz w:val="28"/>
          <w:szCs w:val="28"/>
        </w:rPr>
      </w:pPr>
      <w:r w:rsidRPr="00A56D69">
        <w:rPr>
          <w:i w:val="0"/>
          <w:sz w:val="28"/>
          <w:szCs w:val="28"/>
        </w:rPr>
        <w:t xml:space="preserve">6. Порядок </w:t>
      </w:r>
      <w:r w:rsidR="00F93388" w:rsidRPr="00A56D69">
        <w:rPr>
          <w:i w:val="0"/>
          <w:sz w:val="28"/>
          <w:szCs w:val="28"/>
        </w:rPr>
        <w:t>включения образовательных программ в систему персон</w:t>
      </w:r>
      <w:r w:rsidR="00F93388" w:rsidRPr="00A56D69">
        <w:rPr>
          <w:i w:val="0"/>
          <w:sz w:val="28"/>
          <w:szCs w:val="28"/>
        </w:rPr>
        <w:t>и</w:t>
      </w:r>
      <w:r w:rsidR="00F93388" w:rsidRPr="00A56D69">
        <w:rPr>
          <w:i w:val="0"/>
          <w:sz w:val="28"/>
          <w:szCs w:val="28"/>
        </w:rPr>
        <w:t>фицированного финансирования дополнительного образования детей</w:t>
      </w:r>
    </w:p>
    <w:p w:rsidR="00DE7B31" w:rsidRPr="00A56D69" w:rsidRDefault="00F93388" w:rsidP="00DE7B31">
      <w:pPr>
        <w:ind w:firstLine="709"/>
        <w:jc w:val="both"/>
        <w:rPr>
          <w:rFonts w:ascii="Times New Roman" w:hAnsi="Times New Roman" w:cs="Times New Roman"/>
          <w:sz w:val="28"/>
          <w:szCs w:val="28"/>
        </w:rPr>
      </w:pPr>
      <w:r w:rsidRPr="00A56D69">
        <w:rPr>
          <w:rFonts w:ascii="Times New Roman" w:eastAsia="Arial Unicode MS" w:hAnsi="Times New Roman" w:cs="Times New Roman"/>
          <w:color w:val="000000"/>
          <w:kern w:val="2"/>
          <w:sz w:val="28"/>
          <w:szCs w:val="28"/>
          <w:lang w:eastAsia="ar-SA"/>
        </w:rPr>
        <w:t>6</w:t>
      </w:r>
      <w:r w:rsidR="00607922" w:rsidRPr="00A56D69">
        <w:rPr>
          <w:rFonts w:ascii="Times New Roman" w:eastAsia="Arial Unicode MS" w:hAnsi="Times New Roman" w:cs="Times New Roman"/>
          <w:color w:val="000000"/>
          <w:kern w:val="2"/>
          <w:sz w:val="28"/>
          <w:szCs w:val="28"/>
          <w:lang w:eastAsia="ar-SA"/>
        </w:rPr>
        <w:t>.1. </w:t>
      </w:r>
      <w:r w:rsidR="00DE7B31" w:rsidRPr="00A56D69">
        <w:rPr>
          <w:rFonts w:ascii="Times New Roman" w:hAnsi="Times New Roman" w:cs="Times New Roman"/>
          <w:sz w:val="28"/>
          <w:szCs w:val="28"/>
        </w:rPr>
        <w:t>Поставщики образовательных услуг, включенные в реестр поста</w:t>
      </w:r>
      <w:r w:rsidR="00DE7B31" w:rsidRPr="00A56D69">
        <w:rPr>
          <w:rFonts w:ascii="Times New Roman" w:hAnsi="Times New Roman" w:cs="Times New Roman"/>
          <w:sz w:val="28"/>
          <w:szCs w:val="28"/>
        </w:rPr>
        <w:t>в</w:t>
      </w:r>
      <w:r w:rsidR="00DE7B31" w:rsidRPr="00A56D69">
        <w:rPr>
          <w:rFonts w:ascii="Times New Roman" w:hAnsi="Times New Roman" w:cs="Times New Roman"/>
          <w:sz w:val="28"/>
          <w:szCs w:val="28"/>
        </w:rPr>
        <w:t>щиков образовательных услуг, имеют право на заключение договоров об о</w:t>
      </w:r>
      <w:r w:rsidR="00DE7B31" w:rsidRPr="00A56D69">
        <w:rPr>
          <w:rFonts w:ascii="Times New Roman" w:hAnsi="Times New Roman" w:cs="Times New Roman"/>
          <w:sz w:val="28"/>
          <w:szCs w:val="28"/>
        </w:rPr>
        <w:t>б</w:t>
      </w:r>
      <w:r w:rsidR="00DE7B31" w:rsidRPr="00A56D69">
        <w:rPr>
          <w:rFonts w:ascii="Times New Roman" w:hAnsi="Times New Roman" w:cs="Times New Roman"/>
          <w:sz w:val="28"/>
          <w:szCs w:val="28"/>
        </w:rPr>
        <w:t>разовании для оплаты образовательных услуг, по которым используются се</w:t>
      </w:r>
      <w:r w:rsidR="00DE7B31" w:rsidRPr="00A56D69">
        <w:rPr>
          <w:rFonts w:ascii="Times New Roman" w:hAnsi="Times New Roman" w:cs="Times New Roman"/>
          <w:sz w:val="28"/>
          <w:szCs w:val="28"/>
        </w:rPr>
        <w:t>р</w:t>
      </w:r>
      <w:r w:rsidR="00DE7B31" w:rsidRPr="00A56D69">
        <w:rPr>
          <w:rFonts w:ascii="Times New Roman" w:hAnsi="Times New Roman" w:cs="Times New Roman"/>
          <w:sz w:val="28"/>
          <w:szCs w:val="28"/>
        </w:rPr>
        <w:t>тификаты дополнительного образования по реализуемым ими образовател</w:t>
      </w:r>
      <w:r w:rsidR="00DE7B31" w:rsidRPr="00A56D69">
        <w:rPr>
          <w:rFonts w:ascii="Times New Roman" w:hAnsi="Times New Roman" w:cs="Times New Roman"/>
          <w:sz w:val="28"/>
          <w:szCs w:val="28"/>
        </w:rPr>
        <w:t>ь</w:t>
      </w:r>
      <w:r w:rsidR="00DE7B31" w:rsidRPr="00A56D69">
        <w:rPr>
          <w:rFonts w:ascii="Times New Roman" w:hAnsi="Times New Roman" w:cs="Times New Roman"/>
          <w:sz w:val="28"/>
          <w:szCs w:val="28"/>
        </w:rPr>
        <w:t>ным программам, в случае если указанные образовательные программы вн</w:t>
      </w:r>
      <w:r w:rsidR="00DE7B31" w:rsidRPr="00A56D69">
        <w:rPr>
          <w:rFonts w:ascii="Times New Roman" w:hAnsi="Times New Roman" w:cs="Times New Roman"/>
          <w:sz w:val="28"/>
          <w:szCs w:val="28"/>
        </w:rPr>
        <w:t>е</w:t>
      </w:r>
      <w:r w:rsidR="00DE7B31" w:rsidRPr="00A56D69">
        <w:rPr>
          <w:rFonts w:ascii="Times New Roman" w:hAnsi="Times New Roman" w:cs="Times New Roman"/>
          <w:sz w:val="28"/>
          <w:szCs w:val="28"/>
        </w:rPr>
        <w:t>сены в реестр сертифицированных образовательных программ, включенных в систему персонифицированного финансирования дополнительного образ</w:t>
      </w:r>
      <w:r w:rsidR="00DE7B31" w:rsidRPr="00A56D69">
        <w:rPr>
          <w:rFonts w:ascii="Times New Roman" w:hAnsi="Times New Roman" w:cs="Times New Roman"/>
          <w:sz w:val="28"/>
          <w:szCs w:val="28"/>
        </w:rPr>
        <w:t>о</w:t>
      </w:r>
      <w:r w:rsidR="00DE7B31" w:rsidRPr="00A56D69">
        <w:rPr>
          <w:rFonts w:ascii="Times New Roman" w:hAnsi="Times New Roman" w:cs="Times New Roman"/>
          <w:sz w:val="28"/>
          <w:szCs w:val="28"/>
        </w:rPr>
        <w:t>вания детей (далее – реестр сертифицированных программ).</w:t>
      </w:r>
    </w:p>
    <w:p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6.2. Решение о включении образовательных программ в реестр серт</w:t>
      </w:r>
      <w:r w:rsidRPr="00A56D69">
        <w:rPr>
          <w:rFonts w:ascii="Times New Roman" w:hAnsi="Times New Roman" w:cs="Times New Roman"/>
          <w:sz w:val="28"/>
          <w:szCs w:val="28"/>
        </w:rPr>
        <w:t>и</w:t>
      </w:r>
      <w:r w:rsidRPr="00A56D69">
        <w:rPr>
          <w:rFonts w:ascii="Times New Roman" w:hAnsi="Times New Roman" w:cs="Times New Roman"/>
          <w:sz w:val="28"/>
          <w:szCs w:val="28"/>
        </w:rPr>
        <w:t>фицированных программ принимается оператором персонифицированного финансирования по результатам проведения оценки образовательных пр</w:t>
      </w:r>
      <w:r w:rsidRPr="00A56D69">
        <w:rPr>
          <w:rFonts w:ascii="Times New Roman" w:hAnsi="Times New Roman" w:cs="Times New Roman"/>
          <w:sz w:val="28"/>
          <w:szCs w:val="28"/>
        </w:rPr>
        <w:t>о</w:t>
      </w:r>
      <w:r w:rsidRPr="00A56D69">
        <w:rPr>
          <w:rFonts w:ascii="Times New Roman" w:hAnsi="Times New Roman" w:cs="Times New Roman"/>
          <w:sz w:val="28"/>
          <w:szCs w:val="28"/>
        </w:rPr>
        <w:t xml:space="preserve">грамм на предмет выполнения условий, определенных пунктом </w:t>
      </w:r>
      <w:r w:rsidR="00EC2C4D" w:rsidRPr="00A56D69">
        <w:rPr>
          <w:rFonts w:ascii="Times New Roman" w:hAnsi="Times New Roman" w:cs="Times New Roman"/>
          <w:sz w:val="28"/>
          <w:szCs w:val="28"/>
        </w:rPr>
        <w:t>6</w:t>
      </w:r>
      <w:r w:rsidRPr="00A56D69">
        <w:rPr>
          <w:rFonts w:ascii="Times New Roman" w:hAnsi="Times New Roman" w:cs="Times New Roman"/>
          <w:sz w:val="28"/>
          <w:szCs w:val="28"/>
        </w:rPr>
        <w:t>.6 насто</w:t>
      </w:r>
      <w:r w:rsidRPr="00A56D69">
        <w:rPr>
          <w:rFonts w:ascii="Times New Roman" w:hAnsi="Times New Roman" w:cs="Times New Roman"/>
          <w:sz w:val="28"/>
          <w:szCs w:val="28"/>
        </w:rPr>
        <w:t>я</w:t>
      </w:r>
      <w:r w:rsidRPr="00A56D69">
        <w:rPr>
          <w:rFonts w:ascii="Times New Roman" w:hAnsi="Times New Roman" w:cs="Times New Roman"/>
          <w:sz w:val="28"/>
          <w:szCs w:val="28"/>
        </w:rPr>
        <w:t>щ</w:t>
      </w:r>
      <w:r w:rsidR="00EC2C4D" w:rsidRPr="00A56D69">
        <w:rPr>
          <w:rFonts w:ascii="Times New Roman" w:hAnsi="Times New Roman" w:cs="Times New Roman"/>
          <w:sz w:val="28"/>
          <w:szCs w:val="28"/>
        </w:rPr>
        <w:t>егораздела</w:t>
      </w:r>
      <w:r w:rsidRPr="00A56D69">
        <w:rPr>
          <w:rFonts w:ascii="Times New Roman" w:hAnsi="Times New Roman" w:cs="Times New Roman"/>
          <w:sz w:val="28"/>
          <w:szCs w:val="28"/>
        </w:rPr>
        <w:t xml:space="preserve"> (далее –добровольн</w:t>
      </w:r>
      <w:r w:rsidR="00FC7540" w:rsidRPr="00A56D69">
        <w:rPr>
          <w:rFonts w:ascii="Times New Roman" w:hAnsi="Times New Roman" w:cs="Times New Roman"/>
          <w:sz w:val="28"/>
          <w:szCs w:val="28"/>
        </w:rPr>
        <w:t xml:space="preserve">ая </w:t>
      </w:r>
      <w:r w:rsidRPr="00A56D69">
        <w:rPr>
          <w:rFonts w:ascii="Times New Roman" w:hAnsi="Times New Roman" w:cs="Times New Roman"/>
          <w:sz w:val="28"/>
          <w:szCs w:val="28"/>
        </w:rPr>
        <w:t>сертификаци</w:t>
      </w:r>
      <w:r w:rsidR="00FC7540" w:rsidRPr="00A56D69">
        <w:rPr>
          <w:rFonts w:ascii="Times New Roman" w:hAnsi="Times New Roman" w:cs="Times New Roman"/>
          <w:sz w:val="28"/>
          <w:szCs w:val="28"/>
        </w:rPr>
        <w:t>я</w:t>
      </w:r>
      <w:r w:rsidRPr="00A56D69">
        <w:rPr>
          <w:rFonts w:ascii="Times New Roman" w:hAnsi="Times New Roman" w:cs="Times New Roman"/>
          <w:sz w:val="28"/>
          <w:szCs w:val="28"/>
        </w:rPr>
        <w:t>).</w:t>
      </w:r>
    </w:p>
    <w:p w:rsidR="00EC2C4D" w:rsidRPr="00A56D69" w:rsidRDefault="00EC2C4D"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6</w:t>
      </w:r>
      <w:r w:rsidR="00DE7B31" w:rsidRPr="00A56D69">
        <w:rPr>
          <w:rFonts w:ascii="Times New Roman" w:hAnsi="Times New Roman" w:cs="Times New Roman"/>
          <w:sz w:val="28"/>
          <w:szCs w:val="28"/>
        </w:rPr>
        <w:t>.3. Для прохождения добровольной сертификации поставщик образ</w:t>
      </w:r>
      <w:r w:rsidR="00DE7B31" w:rsidRPr="00A56D69">
        <w:rPr>
          <w:rFonts w:ascii="Times New Roman" w:hAnsi="Times New Roman" w:cs="Times New Roman"/>
          <w:sz w:val="28"/>
          <w:szCs w:val="28"/>
        </w:rPr>
        <w:t>о</w:t>
      </w:r>
      <w:r w:rsidR="00DE7B31" w:rsidRPr="00A56D69">
        <w:rPr>
          <w:rFonts w:ascii="Times New Roman" w:hAnsi="Times New Roman" w:cs="Times New Roman"/>
          <w:sz w:val="28"/>
          <w:szCs w:val="28"/>
        </w:rPr>
        <w:t>вательных услуг подает оператору персонифицированного финансирования уведомление о прохождении добровольной сертификации, содержащее сл</w:t>
      </w:r>
      <w:r w:rsidR="00DE7B31" w:rsidRPr="00A56D69">
        <w:rPr>
          <w:rFonts w:ascii="Times New Roman" w:hAnsi="Times New Roman" w:cs="Times New Roman"/>
          <w:sz w:val="28"/>
          <w:szCs w:val="28"/>
        </w:rPr>
        <w:t>е</w:t>
      </w:r>
      <w:r w:rsidR="00DE7B31" w:rsidRPr="00A56D69">
        <w:rPr>
          <w:rFonts w:ascii="Times New Roman" w:hAnsi="Times New Roman" w:cs="Times New Roman"/>
          <w:sz w:val="28"/>
          <w:szCs w:val="28"/>
        </w:rPr>
        <w:t>дующие сведения:</w:t>
      </w:r>
    </w:p>
    <w:p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1) наименование образовательной программы (и наименования каждой образовательной услуги, реализуемой в ее рамках, в случае выделения о</w:t>
      </w:r>
      <w:r w:rsidRPr="00A56D69">
        <w:rPr>
          <w:rFonts w:ascii="Times New Roman" w:hAnsi="Times New Roman" w:cs="Times New Roman"/>
          <w:sz w:val="28"/>
          <w:szCs w:val="28"/>
        </w:rPr>
        <w:t>т</w:t>
      </w:r>
      <w:r w:rsidRPr="00A56D69">
        <w:rPr>
          <w:rFonts w:ascii="Times New Roman" w:hAnsi="Times New Roman" w:cs="Times New Roman"/>
          <w:sz w:val="28"/>
          <w:szCs w:val="28"/>
        </w:rPr>
        <w:t>дельных частей/модулей образовательной программы);</w:t>
      </w:r>
    </w:p>
    <w:p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2) направленность образовательной программы;</w:t>
      </w:r>
    </w:p>
    <w:p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3) вид деятельности образовательной программы;</w:t>
      </w:r>
    </w:p>
    <w:p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4) место реализации образовательной программы (с указанием </w:t>
      </w:r>
      <w:r w:rsidR="00EC2C4D" w:rsidRPr="00A56D69">
        <w:rPr>
          <w:rFonts w:ascii="Times New Roman" w:hAnsi="Times New Roman" w:cs="Times New Roman"/>
          <w:sz w:val="28"/>
          <w:szCs w:val="28"/>
        </w:rPr>
        <w:t>горо</w:t>
      </w:r>
      <w:r w:rsidR="00EC2C4D" w:rsidRPr="00A56D69">
        <w:rPr>
          <w:rFonts w:ascii="Times New Roman" w:hAnsi="Times New Roman" w:cs="Times New Roman"/>
          <w:sz w:val="28"/>
          <w:szCs w:val="28"/>
        </w:rPr>
        <w:t>д</w:t>
      </w:r>
      <w:r w:rsidR="00EC2C4D" w:rsidRPr="00A56D69">
        <w:rPr>
          <w:rFonts w:ascii="Times New Roman" w:hAnsi="Times New Roman" w:cs="Times New Roman"/>
          <w:sz w:val="28"/>
          <w:szCs w:val="28"/>
        </w:rPr>
        <w:t>ско</w:t>
      </w:r>
      <w:r w:rsidR="00135B4E" w:rsidRPr="00A56D69">
        <w:rPr>
          <w:rFonts w:ascii="Times New Roman" w:hAnsi="Times New Roman" w:cs="Times New Roman"/>
          <w:sz w:val="28"/>
          <w:szCs w:val="28"/>
        </w:rPr>
        <w:t>го</w:t>
      </w:r>
      <w:r w:rsidR="00EC2C4D" w:rsidRPr="00A56D69">
        <w:rPr>
          <w:rFonts w:ascii="Times New Roman" w:hAnsi="Times New Roman" w:cs="Times New Roman"/>
          <w:sz w:val="28"/>
          <w:szCs w:val="28"/>
        </w:rPr>
        <w:t xml:space="preserve"> округ</w:t>
      </w:r>
      <w:r w:rsidR="00135B4E" w:rsidRPr="00A56D69">
        <w:rPr>
          <w:rFonts w:ascii="Times New Roman" w:hAnsi="Times New Roman" w:cs="Times New Roman"/>
          <w:sz w:val="28"/>
          <w:szCs w:val="28"/>
        </w:rPr>
        <w:t>а</w:t>
      </w:r>
      <w:r w:rsidR="00EC2C4D" w:rsidRPr="00A56D69">
        <w:rPr>
          <w:rFonts w:ascii="Times New Roman" w:hAnsi="Times New Roman" w:cs="Times New Roman"/>
          <w:sz w:val="28"/>
          <w:szCs w:val="28"/>
        </w:rPr>
        <w:t xml:space="preserve">, </w:t>
      </w:r>
      <w:r w:rsidRPr="00A56D69">
        <w:rPr>
          <w:rFonts w:ascii="Times New Roman" w:hAnsi="Times New Roman" w:cs="Times New Roman"/>
          <w:sz w:val="28"/>
          <w:szCs w:val="28"/>
        </w:rPr>
        <w:t>муниципальн</w:t>
      </w:r>
      <w:r w:rsidR="00135B4E" w:rsidRPr="00A56D69">
        <w:rPr>
          <w:rFonts w:ascii="Times New Roman" w:hAnsi="Times New Roman" w:cs="Times New Roman"/>
          <w:sz w:val="28"/>
          <w:szCs w:val="28"/>
        </w:rPr>
        <w:t>ого</w:t>
      </w:r>
      <w:r w:rsidRPr="00A56D69">
        <w:rPr>
          <w:rFonts w:ascii="Times New Roman" w:hAnsi="Times New Roman" w:cs="Times New Roman"/>
          <w:sz w:val="28"/>
          <w:szCs w:val="28"/>
        </w:rPr>
        <w:t xml:space="preserve"> район</w:t>
      </w:r>
      <w:r w:rsidR="00135B4E" w:rsidRPr="00A56D69">
        <w:rPr>
          <w:rFonts w:ascii="Times New Roman" w:hAnsi="Times New Roman" w:cs="Times New Roman"/>
          <w:sz w:val="28"/>
          <w:szCs w:val="28"/>
        </w:rPr>
        <w:t xml:space="preserve">а, </w:t>
      </w:r>
      <w:r w:rsidRPr="00A56D69">
        <w:rPr>
          <w:rFonts w:ascii="Times New Roman" w:hAnsi="Times New Roman" w:cs="Times New Roman"/>
          <w:sz w:val="28"/>
          <w:szCs w:val="28"/>
        </w:rPr>
        <w:t>тип</w:t>
      </w:r>
      <w:r w:rsidR="00135B4E" w:rsidRPr="00A56D69">
        <w:rPr>
          <w:rFonts w:ascii="Times New Roman" w:hAnsi="Times New Roman" w:cs="Times New Roman"/>
          <w:sz w:val="28"/>
          <w:szCs w:val="28"/>
        </w:rPr>
        <w:t>а</w:t>
      </w:r>
      <w:r w:rsidRPr="00A56D69">
        <w:rPr>
          <w:rFonts w:ascii="Times New Roman" w:hAnsi="Times New Roman" w:cs="Times New Roman"/>
          <w:sz w:val="28"/>
          <w:szCs w:val="28"/>
        </w:rPr>
        <w:t xml:space="preserve"> местности </w:t>
      </w:r>
      <w:r w:rsidR="002F5614" w:rsidRPr="00A56D69">
        <w:rPr>
          <w:rFonts w:ascii="Times New Roman" w:hAnsi="Times New Roman" w:cs="Times New Roman"/>
          <w:sz w:val="28"/>
          <w:szCs w:val="28"/>
        </w:rPr>
        <w:t xml:space="preserve">при </w:t>
      </w:r>
      <w:r w:rsidRPr="00A56D69">
        <w:rPr>
          <w:rFonts w:ascii="Times New Roman" w:hAnsi="Times New Roman" w:cs="Times New Roman"/>
          <w:sz w:val="28"/>
          <w:szCs w:val="28"/>
        </w:rPr>
        <w:t>реализации обр</w:t>
      </w:r>
      <w:r w:rsidRPr="00A56D69">
        <w:rPr>
          <w:rFonts w:ascii="Times New Roman" w:hAnsi="Times New Roman" w:cs="Times New Roman"/>
          <w:sz w:val="28"/>
          <w:szCs w:val="28"/>
        </w:rPr>
        <w:t>а</w:t>
      </w:r>
      <w:r w:rsidRPr="00A56D69">
        <w:rPr>
          <w:rFonts w:ascii="Times New Roman" w:hAnsi="Times New Roman" w:cs="Times New Roman"/>
          <w:sz w:val="28"/>
          <w:szCs w:val="28"/>
        </w:rPr>
        <w:t>зовательной программы);</w:t>
      </w:r>
    </w:p>
    <w:p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5) цели и задачи образовательной программы, а также ожидаемые р</w:t>
      </w:r>
      <w:r w:rsidRPr="00A56D69">
        <w:rPr>
          <w:rFonts w:ascii="Times New Roman" w:hAnsi="Times New Roman" w:cs="Times New Roman"/>
          <w:sz w:val="28"/>
          <w:szCs w:val="28"/>
        </w:rPr>
        <w:t>е</w:t>
      </w:r>
      <w:r w:rsidRPr="00A56D69">
        <w:rPr>
          <w:rFonts w:ascii="Times New Roman" w:hAnsi="Times New Roman" w:cs="Times New Roman"/>
          <w:sz w:val="28"/>
          <w:szCs w:val="28"/>
        </w:rPr>
        <w:t>зультаты реализации образовательной программы (для каждой отдельной части образовательной программы);</w:t>
      </w:r>
    </w:p>
    <w:p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6) форм</w:t>
      </w:r>
      <w:r w:rsidR="00E33493" w:rsidRPr="00A56D69">
        <w:rPr>
          <w:rFonts w:ascii="Times New Roman" w:hAnsi="Times New Roman" w:cs="Times New Roman"/>
          <w:sz w:val="28"/>
          <w:szCs w:val="28"/>
        </w:rPr>
        <w:t>а</w:t>
      </w:r>
      <w:r w:rsidRPr="00A56D69">
        <w:rPr>
          <w:rFonts w:ascii="Times New Roman" w:hAnsi="Times New Roman" w:cs="Times New Roman"/>
          <w:sz w:val="28"/>
          <w:szCs w:val="28"/>
        </w:rPr>
        <w:t xml:space="preserve"> обучения по образовательной программе и используемые о</w:t>
      </w:r>
      <w:r w:rsidRPr="00A56D69">
        <w:rPr>
          <w:rFonts w:ascii="Times New Roman" w:hAnsi="Times New Roman" w:cs="Times New Roman"/>
          <w:sz w:val="28"/>
          <w:szCs w:val="28"/>
        </w:rPr>
        <w:t>б</w:t>
      </w:r>
      <w:r w:rsidRPr="00A56D69">
        <w:rPr>
          <w:rFonts w:ascii="Times New Roman" w:hAnsi="Times New Roman" w:cs="Times New Roman"/>
          <w:sz w:val="28"/>
          <w:szCs w:val="28"/>
        </w:rPr>
        <w:t>разовательные технологии;</w:t>
      </w:r>
    </w:p>
    <w:p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7) аннотаци</w:t>
      </w:r>
      <w:r w:rsidR="00E33493" w:rsidRPr="00A56D69">
        <w:rPr>
          <w:rFonts w:ascii="Times New Roman" w:hAnsi="Times New Roman" w:cs="Times New Roman"/>
          <w:sz w:val="28"/>
          <w:szCs w:val="28"/>
        </w:rPr>
        <w:t>я</w:t>
      </w:r>
      <w:r w:rsidRPr="00A56D69">
        <w:rPr>
          <w:rFonts w:ascii="Times New Roman" w:hAnsi="Times New Roman" w:cs="Times New Roman"/>
          <w:sz w:val="28"/>
          <w:szCs w:val="28"/>
        </w:rPr>
        <w:t xml:space="preserve"> образовательной программы;</w:t>
      </w:r>
    </w:p>
    <w:p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lastRenderedPageBreak/>
        <w:t>8) возрастн</w:t>
      </w:r>
      <w:r w:rsidR="00E33493" w:rsidRPr="00A56D69">
        <w:rPr>
          <w:rFonts w:ascii="Times New Roman" w:hAnsi="Times New Roman" w:cs="Times New Roman"/>
          <w:sz w:val="28"/>
          <w:szCs w:val="28"/>
        </w:rPr>
        <w:t>ая</w:t>
      </w:r>
      <w:r w:rsidRPr="00A56D69">
        <w:rPr>
          <w:rFonts w:ascii="Times New Roman" w:hAnsi="Times New Roman" w:cs="Times New Roman"/>
          <w:sz w:val="28"/>
          <w:szCs w:val="28"/>
        </w:rPr>
        <w:t xml:space="preserve"> категори</w:t>
      </w:r>
      <w:r w:rsidR="00E33493" w:rsidRPr="00A56D69">
        <w:rPr>
          <w:rFonts w:ascii="Times New Roman" w:hAnsi="Times New Roman" w:cs="Times New Roman"/>
          <w:sz w:val="28"/>
          <w:szCs w:val="28"/>
        </w:rPr>
        <w:t>я</w:t>
      </w:r>
      <w:r w:rsidRPr="00A56D69">
        <w:rPr>
          <w:rFonts w:ascii="Times New Roman" w:hAnsi="Times New Roman" w:cs="Times New Roman"/>
          <w:sz w:val="28"/>
          <w:szCs w:val="28"/>
        </w:rPr>
        <w:t xml:space="preserve"> обучающихся;</w:t>
      </w:r>
    </w:p>
    <w:p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9) категори</w:t>
      </w:r>
      <w:r w:rsidR="00E33493" w:rsidRPr="00A56D69">
        <w:rPr>
          <w:rFonts w:ascii="Times New Roman" w:hAnsi="Times New Roman" w:cs="Times New Roman"/>
          <w:sz w:val="28"/>
          <w:szCs w:val="28"/>
        </w:rPr>
        <w:t>я</w:t>
      </w:r>
      <w:r w:rsidRPr="00A56D69">
        <w:rPr>
          <w:rFonts w:ascii="Times New Roman" w:hAnsi="Times New Roman" w:cs="Times New Roman"/>
          <w:sz w:val="28"/>
          <w:szCs w:val="28"/>
        </w:rPr>
        <w:t>(</w:t>
      </w:r>
      <w:r w:rsidR="00135B4E" w:rsidRPr="00A56D69">
        <w:rPr>
          <w:rFonts w:ascii="Times New Roman" w:hAnsi="Times New Roman" w:cs="Times New Roman"/>
          <w:sz w:val="28"/>
          <w:szCs w:val="28"/>
        </w:rPr>
        <w:t>категории</w:t>
      </w:r>
      <w:r w:rsidRPr="00A56D69">
        <w:rPr>
          <w:rFonts w:ascii="Times New Roman" w:hAnsi="Times New Roman" w:cs="Times New Roman"/>
          <w:sz w:val="28"/>
          <w:szCs w:val="28"/>
        </w:rPr>
        <w:t>) состояния здоровья обучающихся (включая указание на наличие ограниченных возможностей здоровья у обучающихся);</w:t>
      </w:r>
    </w:p>
    <w:p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10) период реализации образовательной программы (продолжител</w:t>
      </w:r>
      <w:r w:rsidRPr="00A56D69">
        <w:rPr>
          <w:rFonts w:ascii="Times New Roman" w:hAnsi="Times New Roman" w:cs="Times New Roman"/>
          <w:sz w:val="28"/>
          <w:szCs w:val="28"/>
        </w:rPr>
        <w:t>ь</w:t>
      </w:r>
      <w:r w:rsidRPr="00A56D69">
        <w:rPr>
          <w:rFonts w:ascii="Times New Roman" w:hAnsi="Times New Roman" w:cs="Times New Roman"/>
          <w:sz w:val="28"/>
          <w:szCs w:val="28"/>
        </w:rPr>
        <w:t>ность реализации в месяцах всей программы и каждой ее отдельной части);</w:t>
      </w:r>
    </w:p>
    <w:p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11) продолжительность реализации образовательной программы в ч</w:t>
      </w:r>
      <w:r w:rsidRPr="00A56D69">
        <w:rPr>
          <w:rFonts w:ascii="Times New Roman" w:hAnsi="Times New Roman" w:cs="Times New Roman"/>
          <w:sz w:val="28"/>
          <w:szCs w:val="28"/>
        </w:rPr>
        <w:t>а</w:t>
      </w:r>
      <w:r w:rsidRPr="00A56D69">
        <w:rPr>
          <w:rFonts w:ascii="Times New Roman" w:hAnsi="Times New Roman" w:cs="Times New Roman"/>
          <w:sz w:val="28"/>
          <w:szCs w:val="28"/>
        </w:rPr>
        <w:t>сах (всей программы и каждой отдельной части), в том числе в рамках гру</w:t>
      </w:r>
      <w:r w:rsidRPr="00A56D69">
        <w:rPr>
          <w:rFonts w:ascii="Times New Roman" w:hAnsi="Times New Roman" w:cs="Times New Roman"/>
          <w:sz w:val="28"/>
          <w:szCs w:val="28"/>
        </w:rPr>
        <w:t>п</w:t>
      </w:r>
      <w:r w:rsidRPr="00A56D69">
        <w:rPr>
          <w:rFonts w:ascii="Times New Roman" w:hAnsi="Times New Roman" w:cs="Times New Roman"/>
          <w:sz w:val="28"/>
          <w:szCs w:val="28"/>
        </w:rPr>
        <w:t xml:space="preserve">повой работы с детьми, индивидуальной работы с детьми, работы со всем объединением по </w:t>
      </w:r>
      <w:r w:rsidR="00135B4E"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программе (при наличии соответству</w:t>
      </w:r>
      <w:r w:rsidRPr="00A56D69">
        <w:rPr>
          <w:rFonts w:ascii="Times New Roman" w:hAnsi="Times New Roman" w:cs="Times New Roman"/>
          <w:sz w:val="28"/>
          <w:szCs w:val="28"/>
        </w:rPr>
        <w:t>ю</w:t>
      </w:r>
      <w:r w:rsidRPr="00A56D69">
        <w:rPr>
          <w:rFonts w:ascii="Times New Roman" w:hAnsi="Times New Roman" w:cs="Times New Roman"/>
          <w:sz w:val="28"/>
          <w:szCs w:val="28"/>
        </w:rPr>
        <w:t xml:space="preserve">щих часов в учебном плане </w:t>
      </w:r>
      <w:r w:rsidR="00135B4E"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 xml:space="preserve">программы; всей </w:t>
      </w:r>
      <w:r w:rsidR="00135B4E" w:rsidRPr="00A56D69">
        <w:rPr>
          <w:rFonts w:ascii="Times New Roman" w:hAnsi="Times New Roman" w:cs="Times New Roman"/>
          <w:sz w:val="28"/>
          <w:szCs w:val="28"/>
        </w:rPr>
        <w:t>образовател</w:t>
      </w:r>
      <w:r w:rsidR="00135B4E" w:rsidRPr="00A56D69">
        <w:rPr>
          <w:rFonts w:ascii="Times New Roman" w:hAnsi="Times New Roman" w:cs="Times New Roman"/>
          <w:sz w:val="28"/>
          <w:szCs w:val="28"/>
        </w:rPr>
        <w:t>ь</w:t>
      </w:r>
      <w:r w:rsidR="00135B4E" w:rsidRPr="00A56D69">
        <w:rPr>
          <w:rFonts w:ascii="Times New Roman" w:hAnsi="Times New Roman" w:cs="Times New Roman"/>
          <w:sz w:val="28"/>
          <w:szCs w:val="28"/>
        </w:rPr>
        <w:t xml:space="preserve">ной </w:t>
      </w:r>
      <w:r w:rsidRPr="00A56D69">
        <w:rPr>
          <w:rFonts w:ascii="Times New Roman" w:hAnsi="Times New Roman" w:cs="Times New Roman"/>
          <w:sz w:val="28"/>
          <w:szCs w:val="28"/>
        </w:rPr>
        <w:t>программы и каждой отдельной части образовательной программы);</w:t>
      </w:r>
    </w:p>
    <w:p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12) сведения о квалификации педагогических работников, реализу</w:t>
      </w:r>
      <w:r w:rsidRPr="00A56D69">
        <w:rPr>
          <w:rFonts w:ascii="Times New Roman" w:hAnsi="Times New Roman" w:cs="Times New Roman"/>
          <w:sz w:val="28"/>
          <w:szCs w:val="28"/>
        </w:rPr>
        <w:t>ю</w:t>
      </w:r>
      <w:r w:rsidRPr="00A56D69">
        <w:rPr>
          <w:rFonts w:ascii="Times New Roman" w:hAnsi="Times New Roman" w:cs="Times New Roman"/>
          <w:sz w:val="28"/>
          <w:szCs w:val="28"/>
        </w:rPr>
        <w:t>щих образовательную программу (для каждой отдельной части/модуля обр</w:t>
      </w:r>
      <w:r w:rsidRPr="00A56D69">
        <w:rPr>
          <w:rFonts w:ascii="Times New Roman" w:hAnsi="Times New Roman" w:cs="Times New Roman"/>
          <w:sz w:val="28"/>
          <w:szCs w:val="28"/>
        </w:rPr>
        <w:t>а</w:t>
      </w:r>
      <w:r w:rsidRPr="00A56D69">
        <w:rPr>
          <w:rFonts w:ascii="Times New Roman" w:hAnsi="Times New Roman" w:cs="Times New Roman"/>
          <w:sz w:val="28"/>
          <w:szCs w:val="28"/>
        </w:rPr>
        <w:t>зовательной программы);</w:t>
      </w:r>
    </w:p>
    <w:p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13) число часов сопровождения детей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в том числе в рамках групповой работы с детьми, индивидуальной работы с детьми, раб</w:t>
      </w:r>
      <w:r w:rsidRPr="00A56D69">
        <w:rPr>
          <w:rFonts w:ascii="Times New Roman" w:hAnsi="Times New Roman" w:cs="Times New Roman"/>
          <w:sz w:val="28"/>
          <w:szCs w:val="28"/>
        </w:rPr>
        <w:t>о</w:t>
      </w:r>
      <w:r w:rsidRPr="00A56D69">
        <w:rPr>
          <w:rFonts w:ascii="Times New Roman" w:hAnsi="Times New Roman" w:cs="Times New Roman"/>
          <w:sz w:val="28"/>
          <w:szCs w:val="28"/>
        </w:rPr>
        <w:t xml:space="preserve">ты со всем объединением по </w:t>
      </w:r>
      <w:r w:rsidR="00135B4E"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программе (при наличии</w:t>
      </w:r>
      <w:r w:rsidR="00EC2C4D" w:rsidRPr="00A56D69">
        <w:rPr>
          <w:rFonts w:ascii="Times New Roman" w:hAnsi="Times New Roman" w:cs="Times New Roman"/>
          <w:sz w:val="28"/>
          <w:szCs w:val="28"/>
        </w:rPr>
        <w:t>,</w:t>
      </w:r>
      <w:r w:rsidRPr="00A56D69">
        <w:rPr>
          <w:rFonts w:ascii="Times New Roman" w:hAnsi="Times New Roman" w:cs="Times New Roman"/>
          <w:sz w:val="28"/>
          <w:szCs w:val="28"/>
        </w:rPr>
        <w:t xml:space="preserve"> для каждой отдельной части/модуля образовательной программы);</w:t>
      </w:r>
    </w:p>
    <w:p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14) ожидаем</w:t>
      </w:r>
      <w:r w:rsidR="00E33493" w:rsidRPr="00A56D69">
        <w:rPr>
          <w:rFonts w:ascii="Times New Roman" w:hAnsi="Times New Roman" w:cs="Times New Roman"/>
          <w:sz w:val="28"/>
          <w:szCs w:val="28"/>
        </w:rPr>
        <w:t>ая</w:t>
      </w:r>
      <w:r w:rsidRPr="00A56D69">
        <w:rPr>
          <w:rFonts w:ascii="Times New Roman" w:hAnsi="Times New Roman" w:cs="Times New Roman"/>
          <w:sz w:val="28"/>
          <w:szCs w:val="28"/>
        </w:rPr>
        <w:t xml:space="preserve"> минимальн</w:t>
      </w:r>
      <w:r w:rsidR="00E33493" w:rsidRPr="00A56D69">
        <w:rPr>
          <w:rFonts w:ascii="Times New Roman" w:hAnsi="Times New Roman" w:cs="Times New Roman"/>
          <w:sz w:val="28"/>
          <w:szCs w:val="28"/>
        </w:rPr>
        <w:t>ая</w:t>
      </w:r>
      <w:r w:rsidRPr="00A56D69">
        <w:rPr>
          <w:rFonts w:ascii="Times New Roman" w:hAnsi="Times New Roman" w:cs="Times New Roman"/>
          <w:sz w:val="28"/>
          <w:szCs w:val="28"/>
        </w:rPr>
        <w:t xml:space="preserve"> и максимальн</w:t>
      </w:r>
      <w:r w:rsidR="00E33493" w:rsidRPr="00A56D69">
        <w:rPr>
          <w:rFonts w:ascii="Times New Roman" w:hAnsi="Times New Roman" w:cs="Times New Roman"/>
          <w:sz w:val="28"/>
          <w:szCs w:val="28"/>
        </w:rPr>
        <w:t>ая</w:t>
      </w:r>
      <w:r w:rsidRPr="00A56D69">
        <w:rPr>
          <w:rFonts w:ascii="Times New Roman" w:hAnsi="Times New Roman" w:cs="Times New Roman"/>
          <w:sz w:val="28"/>
          <w:szCs w:val="28"/>
        </w:rPr>
        <w:t xml:space="preserve"> численность детей, об</w:t>
      </w:r>
      <w:r w:rsidRPr="00A56D69">
        <w:rPr>
          <w:rFonts w:ascii="Times New Roman" w:hAnsi="Times New Roman" w:cs="Times New Roman"/>
          <w:sz w:val="28"/>
          <w:szCs w:val="28"/>
        </w:rPr>
        <w:t>у</w:t>
      </w:r>
      <w:r w:rsidRPr="00A56D69">
        <w:rPr>
          <w:rFonts w:ascii="Times New Roman" w:hAnsi="Times New Roman" w:cs="Times New Roman"/>
          <w:sz w:val="28"/>
          <w:szCs w:val="28"/>
        </w:rPr>
        <w:t>чающихся в одной группе (для каждой отдельной части/модуля образов</w:t>
      </w:r>
      <w:r w:rsidRPr="00A56D69">
        <w:rPr>
          <w:rFonts w:ascii="Times New Roman" w:hAnsi="Times New Roman" w:cs="Times New Roman"/>
          <w:sz w:val="28"/>
          <w:szCs w:val="28"/>
        </w:rPr>
        <w:t>а</w:t>
      </w:r>
      <w:r w:rsidRPr="00A56D69">
        <w:rPr>
          <w:rFonts w:ascii="Times New Roman" w:hAnsi="Times New Roman" w:cs="Times New Roman"/>
          <w:sz w:val="28"/>
          <w:szCs w:val="28"/>
        </w:rPr>
        <w:t>тельной программы);</w:t>
      </w:r>
    </w:p>
    <w:p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15) нормы оснащения детей средствами обучения при проведении об</w:t>
      </w:r>
      <w:r w:rsidRPr="00A56D69">
        <w:rPr>
          <w:rFonts w:ascii="Times New Roman" w:hAnsi="Times New Roman" w:cs="Times New Roman"/>
          <w:sz w:val="28"/>
          <w:szCs w:val="28"/>
        </w:rPr>
        <w:t>у</w:t>
      </w:r>
      <w:r w:rsidRPr="00A56D69">
        <w:rPr>
          <w:rFonts w:ascii="Times New Roman" w:hAnsi="Times New Roman" w:cs="Times New Roman"/>
          <w:sz w:val="28"/>
          <w:szCs w:val="28"/>
        </w:rPr>
        <w:t>чения по образовательной программе и планируемая интенсивность испол</w:t>
      </w:r>
      <w:r w:rsidRPr="00A56D69">
        <w:rPr>
          <w:rFonts w:ascii="Times New Roman" w:hAnsi="Times New Roman" w:cs="Times New Roman"/>
          <w:sz w:val="28"/>
          <w:szCs w:val="28"/>
        </w:rPr>
        <w:t>ь</w:t>
      </w:r>
      <w:r w:rsidRPr="00A56D69">
        <w:rPr>
          <w:rFonts w:ascii="Times New Roman" w:hAnsi="Times New Roman" w:cs="Times New Roman"/>
          <w:sz w:val="28"/>
          <w:szCs w:val="28"/>
        </w:rPr>
        <w:t>зования средств обучения при реализации образовательной программы;</w:t>
      </w:r>
    </w:p>
    <w:p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16) сведения о необходимости предоставления медицинской справки при зачислении на обучение;</w:t>
      </w:r>
    </w:p>
    <w:p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17) сведения о документе, предоставляемом по результатам освоения образовательной программы.</w:t>
      </w:r>
    </w:p>
    <w:p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К уведомлению прикладывается соответствующая образовательная программа в формате, определяемом </w:t>
      </w:r>
      <w:r w:rsidR="00EC2C4D" w:rsidRPr="00A56D69">
        <w:rPr>
          <w:rFonts w:ascii="Times New Roman" w:hAnsi="Times New Roman" w:cs="Times New Roman"/>
          <w:sz w:val="28"/>
          <w:szCs w:val="28"/>
        </w:rPr>
        <w:t>о</w:t>
      </w:r>
      <w:r w:rsidRPr="00A56D69">
        <w:rPr>
          <w:rFonts w:ascii="Times New Roman" w:hAnsi="Times New Roman" w:cs="Times New Roman"/>
          <w:sz w:val="28"/>
          <w:szCs w:val="28"/>
        </w:rPr>
        <w:t>ператором персонифицированного ф</w:t>
      </w:r>
      <w:r w:rsidRPr="00A56D69">
        <w:rPr>
          <w:rFonts w:ascii="Times New Roman" w:hAnsi="Times New Roman" w:cs="Times New Roman"/>
          <w:sz w:val="28"/>
          <w:szCs w:val="28"/>
        </w:rPr>
        <w:t>и</w:t>
      </w:r>
      <w:r w:rsidRPr="00A56D69">
        <w:rPr>
          <w:rFonts w:ascii="Times New Roman" w:hAnsi="Times New Roman" w:cs="Times New Roman"/>
          <w:sz w:val="28"/>
          <w:szCs w:val="28"/>
        </w:rPr>
        <w:t>нансирования.</w:t>
      </w:r>
    </w:p>
    <w:p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Уведомление о прохождении процедуры добровольной сертификации в случае использования информационной системы персонифицированного </w:t>
      </w:r>
      <w:r w:rsidR="00EC2C4D" w:rsidRPr="00A56D69">
        <w:rPr>
          <w:rFonts w:ascii="Times New Roman" w:hAnsi="Times New Roman" w:cs="Times New Roman"/>
          <w:sz w:val="28"/>
          <w:szCs w:val="28"/>
        </w:rPr>
        <w:t>д</w:t>
      </w:r>
      <w:r w:rsidR="00EC2C4D" w:rsidRPr="00A56D69">
        <w:rPr>
          <w:rFonts w:ascii="Times New Roman" w:hAnsi="Times New Roman" w:cs="Times New Roman"/>
          <w:sz w:val="28"/>
          <w:szCs w:val="28"/>
        </w:rPr>
        <w:t>о</w:t>
      </w:r>
      <w:r w:rsidR="00EC2C4D" w:rsidRPr="00A56D69">
        <w:rPr>
          <w:rFonts w:ascii="Times New Roman" w:hAnsi="Times New Roman" w:cs="Times New Roman"/>
          <w:sz w:val="28"/>
          <w:szCs w:val="28"/>
        </w:rPr>
        <w:t>полнительного образования</w:t>
      </w:r>
      <w:r w:rsidRPr="00A56D69">
        <w:rPr>
          <w:rFonts w:ascii="Times New Roman" w:hAnsi="Times New Roman" w:cs="Times New Roman"/>
          <w:sz w:val="28"/>
          <w:szCs w:val="28"/>
        </w:rPr>
        <w:t>направляется с использованием указанной и</w:t>
      </w:r>
      <w:r w:rsidRPr="00A56D69">
        <w:rPr>
          <w:rFonts w:ascii="Times New Roman" w:hAnsi="Times New Roman" w:cs="Times New Roman"/>
          <w:sz w:val="28"/>
          <w:szCs w:val="28"/>
        </w:rPr>
        <w:t>н</w:t>
      </w:r>
      <w:r w:rsidRPr="00A56D69">
        <w:rPr>
          <w:rFonts w:ascii="Times New Roman" w:hAnsi="Times New Roman" w:cs="Times New Roman"/>
          <w:sz w:val="28"/>
          <w:szCs w:val="28"/>
        </w:rPr>
        <w:t>формационной системы.</w:t>
      </w:r>
    </w:p>
    <w:p w:rsidR="00EC2C4D" w:rsidRPr="00A56D69" w:rsidRDefault="00EC2C4D"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6</w:t>
      </w:r>
      <w:r w:rsidR="00DE7B31" w:rsidRPr="00A56D69">
        <w:rPr>
          <w:rFonts w:ascii="Times New Roman" w:hAnsi="Times New Roman" w:cs="Times New Roman"/>
          <w:sz w:val="28"/>
          <w:szCs w:val="28"/>
        </w:rPr>
        <w:t>.4. Для каждой образовательной программы, проходящей процедуру добровольной сертификации, подается отдельное уведомление о прохожд</w:t>
      </w:r>
      <w:r w:rsidR="00DE7B31" w:rsidRPr="00A56D69">
        <w:rPr>
          <w:rFonts w:ascii="Times New Roman" w:hAnsi="Times New Roman" w:cs="Times New Roman"/>
          <w:sz w:val="28"/>
          <w:szCs w:val="28"/>
        </w:rPr>
        <w:t>е</w:t>
      </w:r>
      <w:r w:rsidR="00DE7B31" w:rsidRPr="00A56D69">
        <w:rPr>
          <w:rFonts w:ascii="Times New Roman" w:hAnsi="Times New Roman" w:cs="Times New Roman"/>
          <w:sz w:val="28"/>
          <w:szCs w:val="28"/>
        </w:rPr>
        <w:t>нии данной процедуры.</w:t>
      </w:r>
    </w:p>
    <w:p w:rsidR="00EC2C4D" w:rsidRPr="00A56D69" w:rsidRDefault="00EC2C4D"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6</w:t>
      </w:r>
      <w:r w:rsidR="00DE7B31" w:rsidRPr="00A56D69">
        <w:rPr>
          <w:rFonts w:ascii="Times New Roman" w:hAnsi="Times New Roman" w:cs="Times New Roman"/>
          <w:sz w:val="28"/>
          <w:szCs w:val="28"/>
        </w:rPr>
        <w:t>.5. Оператор персонифицированного финансирования в течение 10 р</w:t>
      </w:r>
      <w:r w:rsidR="00DE7B31" w:rsidRPr="00A56D69">
        <w:rPr>
          <w:rFonts w:ascii="Times New Roman" w:hAnsi="Times New Roman" w:cs="Times New Roman"/>
          <w:sz w:val="28"/>
          <w:szCs w:val="28"/>
        </w:rPr>
        <w:t>а</w:t>
      </w:r>
      <w:r w:rsidR="00DE7B31" w:rsidRPr="00A56D69">
        <w:rPr>
          <w:rFonts w:ascii="Times New Roman" w:hAnsi="Times New Roman" w:cs="Times New Roman"/>
          <w:sz w:val="28"/>
          <w:szCs w:val="28"/>
        </w:rPr>
        <w:t>бочих дней с момента получения уведомления о прохождении добровольной сертификации осуществляет добровольную сертификацию образовательной программы.</w:t>
      </w:r>
    </w:p>
    <w:p w:rsidR="00EC2C4D" w:rsidRPr="00A56D69" w:rsidRDefault="00EC2C4D"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6</w:t>
      </w:r>
      <w:r w:rsidR="00DE7B31" w:rsidRPr="00A56D69">
        <w:rPr>
          <w:rFonts w:ascii="Times New Roman" w:hAnsi="Times New Roman" w:cs="Times New Roman"/>
          <w:sz w:val="28"/>
          <w:szCs w:val="28"/>
        </w:rPr>
        <w:t>.6. Решение о включении образовательной программы в реестр серт</w:t>
      </w:r>
      <w:r w:rsidR="00DE7B31" w:rsidRPr="00A56D69">
        <w:rPr>
          <w:rFonts w:ascii="Times New Roman" w:hAnsi="Times New Roman" w:cs="Times New Roman"/>
          <w:sz w:val="28"/>
          <w:szCs w:val="28"/>
        </w:rPr>
        <w:t>и</w:t>
      </w:r>
      <w:r w:rsidR="00DE7B31" w:rsidRPr="00A56D69">
        <w:rPr>
          <w:rFonts w:ascii="Times New Roman" w:hAnsi="Times New Roman" w:cs="Times New Roman"/>
          <w:sz w:val="28"/>
          <w:szCs w:val="28"/>
        </w:rPr>
        <w:lastRenderedPageBreak/>
        <w:t>фицированных программ принимается оператором персонифицированного финансирования при установлении одновременного выполнения для образ</w:t>
      </w:r>
      <w:r w:rsidR="00DE7B31" w:rsidRPr="00A56D69">
        <w:rPr>
          <w:rFonts w:ascii="Times New Roman" w:hAnsi="Times New Roman" w:cs="Times New Roman"/>
          <w:sz w:val="28"/>
          <w:szCs w:val="28"/>
        </w:rPr>
        <w:t>о</w:t>
      </w:r>
      <w:r w:rsidR="00DE7B31" w:rsidRPr="00A56D69">
        <w:rPr>
          <w:rFonts w:ascii="Times New Roman" w:hAnsi="Times New Roman" w:cs="Times New Roman"/>
          <w:sz w:val="28"/>
          <w:szCs w:val="28"/>
        </w:rPr>
        <w:t>вательной программы следующих условий:</w:t>
      </w:r>
    </w:p>
    <w:p w:rsidR="00DE7B31"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1) представленная образовательная программа содержит все необход</w:t>
      </w:r>
      <w:r w:rsidRPr="00A56D69">
        <w:rPr>
          <w:rFonts w:ascii="Times New Roman" w:hAnsi="Times New Roman" w:cs="Times New Roman"/>
          <w:sz w:val="28"/>
          <w:szCs w:val="28"/>
        </w:rPr>
        <w:t>и</w:t>
      </w:r>
      <w:r w:rsidRPr="00A56D69">
        <w:rPr>
          <w:rFonts w:ascii="Times New Roman" w:hAnsi="Times New Roman" w:cs="Times New Roman"/>
          <w:sz w:val="28"/>
          <w:szCs w:val="28"/>
        </w:rPr>
        <w:t>мые компоненты, предусмотренные федеральным законодательством, вкл</w:t>
      </w:r>
      <w:r w:rsidRPr="00A56D69">
        <w:rPr>
          <w:rFonts w:ascii="Times New Roman" w:hAnsi="Times New Roman" w:cs="Times New Roman"/>
          <w:sz w:val="28"/>
          <w:szCs w:val="28"/>
        </w:rPr>
        <w:t>ю</w:t>
      </w:r>
      <w:r w:rsidRPr="00A56D69">
        <w:rPr>
          <w:rFonts w:ascii="Times New Roman" w:hAnsi="Times New Roman" w:cs="Times New Roman"/>
          <w:sz w:val="28"/>
          <w:szCs w:val="28"/>
        </w:rPr>
        <w:t>чая:</w:t>
      </w:r>
    </w:p>
    <w:p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 титульный лист, содержащий указание на наименование поставщика образовательных услуг и образовательной программы, возраст обучающих, срок реализации программы, </w:t>
      </w:r>
      <w:r w:rsidR="00EC2C4D" w:rsidRPr="00A56D69">
        <w:rPr>
          <w:rFonts w:ascii="Times New Roman" w:hAnsi="Times New Roman" w:cs="Times New Roman"/>
          <w:sz w:val="28"/>
          <w:szCs w:val="28"/>
        </w:rPr>
        <w:t xml:space="preserve">фамилию, имя, отчество (при наличии), </w:t>
      </w:r>
      <w:r w:rsidRPr="00A56D69">
        <w:rPr>
          <w:rFonts w:ascii="Times New Roman" w:hAnsi="Times New Roman" w:cs="Times New Roman"/>
          <w:sz w:val="28"/>
          <w:szCs w:val="28"/>
        </w:rPr>
        <w:t>дол</w:t>
      </w:r>
      <w:r w:rsidRPr="00A56D69">
        <w:rPr>
          <w:rFonts w:ascii="Times New Roman" w:hAnsi="Times New Roman" w:cs="Times New Roman"/>
          <w:sz w:val="28"/>
          <w:szCs w:val="28"/>
        </w:rPr>
        <w:t>ж</w:t>
      </w:r>
      <w:r w:rsidRPr="00A56D69">
        <w:rPr>
          <w:rFonts w:ascii="Times New Roman" w:hAnsi="Times New Roman" w:cs="Times New Roman"/>
          <w:sz w:val="28"/>
          <w:szCs w:val="28"/>
        </w:rPr>
        <w:t xml:space="preserve">ность(и) разработчика(ов) программы, </w:t>
      </w:r>
      <w:r w:rsidR="00EC2C4D" w:rsidRPr="00A56D69">
        <w:rPr>
          <w:rFonts w:ascii="Times New Roman" w:hAnsi="Times New Roman" w:cs="Times New Roman"/>
          <w:sz w:val="28"/>
          <w:szCs w:val="28"/>
        </w:rPr>
        <w:t>место</w:t>
      </w:r>
      <w:r w:rsidRPr="00A56D69">
        <w:rPr>
          <w:rFonts w:ascii="Times New Roman" w:hAnsi="Times New Roman" w:cs="Times New Roman"/>
          <w:sz w:val="28"/>
          <w:szCs w:val="28"/>
        </w:rPr>
        <w:t xml:space="preserve"> и год ее разработки, а также гриф утверждения программы в соответствии с локальным нормативным а</w:t>
      </w:r>
      <w:r w:rsidRPr="00A56D69">
        <w:rPr>
          <w:rFonts w:ascii="Times New Roman" w:hAnsi="Times New Roman" w:cs="Times New Roman"/>
          <w:sz w:val="28"/>
          <w:szCs w:val="28"/>
        </w:rPr>
        <w:t>к</w:t>
      </w:r>
      <w:r w:rsidRPr="00A56D69">
        <w:rPr>
          <w:rFonts w:ascii="Times New Roman" w:hAnsi="Times New Roman" w:cs="Times New Roman"/>
          <w:sz w:val="28"/>
          <w:szCs w:val="28"/>
        </w:rPr>
        <w:t>том поставщика образовательных услуг (при наличии);</w:t>
      </w:r>
    </w:p>
    <w:p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 пояснительная записка, содержащая указание на соответствие </w:t>
      </w:r>
      <w:r w:rsidR="00EC2C4D" w:rsidRPr="00A56D69">
        <w:rPr>
          <w:rFonts w:ascii="Times New Roman" w:hAnsi="Times New Roman" w:cs="Times New Roman"/>
          <w:sz w:val="28"/>
          <w:szCs w:val="28"/>
        </w:rPr>
        <w:t>образ</w:t>
      </w:r>
      <w:r w:rsidR="00EC2C4D" w:rsidRPr="00A56D69">
        <w:rPr>
          <w:rFonts w:ascii="Times New Roman" w:hAnsi="Times New Roman" w:cs="Times New Roman"/>
          <w:sz w:val="28"/>
          <w:szCs w:val="28"/>
        </w:rPr>
        <w:t>о</w:t>
      </w:r>
      <w:r w:rsidR="00EC2C4D" w:rsidRPr="00A56D69">
        <w:rPr>
          <w:rFonts w:ascii="Times New Roman" w:hAnsi="Times New Roman" w:cs="Times New Roman"/>
          <w:sz w:val="28"/>
          <w:szCs w:val="28"/>
        </w:rPr>
        <w:t xml:space="preserve">вательной </w:t>
      </w:r>
      <w:r w:rsidRPr="00A56D69">
        <w:rPr>
          <w:rFonts w:ascii="Times New Roman" w:hAnsi="Times New Roman" w:cs="Times New Roman"/>
          <w:sz w:val="28"/>
          <w:szCs w:val="28"/>
        </w:rPr>
        <w:t>программы действующим нормативным правовым актам и гос</w:t>
      </w:r>
      <w:r w:rsidRPr="00A56D69">
        <w:rPr>
          <w:rFonts w:ascii="Times New Roman" w:hAnsi="Times New Roman" w:cs="Times New Roman"/>
          <w:sz w:val="28"/>
          <w:szCs w:val="28"/>
        </w:rPr>
        <w:t>у</w:t>
      </w:r>
      <w:r w:rsidRPr="00A56D69">
        <w:rPr>
          <w:rFonts w:ascii="Times New Roman" w:hAnsi="Times New Roman" w:cs="Times New Roman"/>
          <w:sz w:val="28"/>
          <w:szCs w:val="28"/>
        </w:rPr>
        <w:t>дарственным программным документам, основные идеи, на которых базир</w:t>
      </w:r>
      <w:r w:rsidRPr="00A56D69">
        <w:rPr>
          <w:rFonts w:ascii="Times New Roman" w:hAnsi="Times New Roman" w:cs="Times New Roman"/>
          <w:sz w:val="28"/>
          <w:szCs w:val="28"/>
        </w:rPr>
        <w:t>у</w:t>
      </w:r>
      <w:r w:rsidRPr="00A56D69">
        <w:rPr>
          <w:rFonts w:ascii="Times New Roman" w:hAnsi="Times New Roman" w:cs="Times New Roman"/>
          <w:sz w:val="28"/>
          <w:szCs w:val="28"/>
        </w:rPr>
        <w:t xml:space="preserve">ется </w:t>
      </w:r>
      <w:r w:rsidR="00EC2C4D" w:rsidRPr="00A56D69">
        <w:rPr>
          <w:rFonts w:ascii="Times New Roman" w:hAnsi="Times New Roman" w:cs="Times New Roman"/>
          <w:sz w:val="28"/>
          <w:szCs w:val="28"/>
        </w:rPr>
        <w:t xml:space="preserve">образовательная </w:t>
      </w:r>
      <w:r w:rsidRPr="00A56D69">
        <w:rPr>
          <w:rFonts w:ascii="Times New Roman" w:hAnsi="Times New Roman" w:cs="Times New Roman"/>
          <w:sz w:val="28"/>
          <w:szCs w:val="28"/>
        </w:rPr>
        <w:t>программа, указание возраста и категории, а также и</w:t>
      </w:r>
      <w:r w:rsidRPr="00A56D69">
        <w:rPr>
          <w:rFonts w:ascii="Times New Roman" w:hAnsi="Times New Roman" w:cs="Times New Roman"/>
          <w:sz w:val="28"/>
          <w:szCs w:val="28"/>
        </w:rPr>
        <w:t>н</w:t>
      </w:r>
      <w:r w:rsidRPr="00A56D69">
        <w:rPr>
          <w:rFonts w:ascii="Times New Roman" w:hAnsi="Times New Roman" w:cs="Times New Roman"/>
          <w:sz w:val="28"/>
          <w:szCs w:val="28"/>
        </w:rPr>
        <w:t>дивидуальных особенностей детей (при необходимости), на которых рассч</w:t>
      </w:r>
      <w:r w:rsidRPr="00A56D69">
        <w:rPr>
          <w:rFonts w:ascii="Times New Roman" w:hAnsi="Times New Roman" w:cs="Times New Roman"/>
          <w:sz w:val="28"/>
          <w:szCs w:val="28"/>
        </w:rPr>
        <w:t>и</w:t>
      </w:r>
      <w:r w:rsidRPr="00A56D69">
        <w:rPr>
          <w:rFonts w:ascii="Times New Roman" w:hAnsi="Times New Roman" w:cs="Times New Roman"/>
          <w:sz w:val="28"/>
          <w:szCs w:val="28"/>
        </w:rPr>
        <w:t xml:space="preserve">тана </w:t>
      </w:r>
      <w:r w:rsidR="00EC2C4D" w:rsidRPr="00A56D69">
        <w:rPr>
          <w:rFonts w:ascii="Times New Roman" w:hAnsi="Times New Roman" w:cs="Times New Roman"/>
          <w:sz w:val="28"/>
          <w:szCs w:val="28"/>
        </w:rPr>
        <w:t xml:space="preserve">образовательная </w:t>
      </w:r>
      <w:r w:rsidRPr="00A56D69">
        <w:rPr>
          <w:rFonts w:ascii="Times New Roman" w:hAnsi="Times New Roman" w:cs="Times New Roman"/>
          <w:sz w:val="28"/>
          <w:szCs w:val="28"/>
        </w:rPr>
        <w:t>программа, указание объемов (совокупной продолж</w:t>
      </w:r>
      <w:r w:rsidRPr="00A56D69">
        <w:rPr>
          <w:rFonts w:ascii="Times New Roman" w:hAnsi="Times New Roman" w:cs="Times New Roman"/>
          <w:sz w:val="28"/>
          <w:szCs w:val="28"/>
        </w:rPr>
        <w:t>и</w:t>
      </w:r>
      <w:r w:rsidRPr="00A56D69">
        <w:rPr>
          <w:rFonts w:ascii="Times New Roman" w:hAnsi="Times New Roman" w:cs="Times New Roman"/>
          <w:sz w:val="28"/>
          <w:szCs w:val="28"/>
        </w:rPr>
        <w:t xml:space="preserve">тельности реализации </w:t>
      </w:r>
      <w:r w:rsidR="00EC2C4D"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 xml:space="preserve">программы и продолжительности реализации каждой ее части/модуля), сроков освоения </w:t>
      </w:r>
      <w:r w:rsidR="00EC2C4D"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w:t>
      </w:r>
      <w:r w:rsidRPr="00A56D69">
        <w:rPr>
          <w:rFonts w:ascii="Times New Roman" w:hAnsi="Times New Roman" w:cs="Times New Roman"/>
          <w:sz w:val="28"/>
          <w:szCs w:val="28"/>
        </w:rPr>
        <w:t>о</w:t>
      </w:r>
      <w:r w:rsidRPr="00A56D69">
        <w:rPr>
          <w:rFonts w:ascii="Times New Roman" w:hAnsi="Times New Roman" w:cs="Times New Roman"/>
          <w:sz w:val="28"/>
          <w:szCs w:val="28"/>
        </w:rPr>
        <w:t>граммы, режима занятий;</w:t>
      </w:r>
    </w:p>
    <w:p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 цель и задачи </w:t>
      </w:r>
      <w:r w:rsidR="00EC2C4D"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программы (указывается цель, на до</w:t>
      </w:r>
      <w:r w:rsidRPr="00A56D69">
        <w:rPr>
          <w:rFonts w:ascii="Times New Roman" w:hAnsi="Times New Roman" w:cs="Times New Roman"/>
          <w:sz w:val="28"/>
          <w:szCs w:val="28"/>
        </w:rPr>
        <w:t>с</w:t>
      </w:r>
      <w:r w:rsidRPr="00A56D69">
        <w:rPr>
          <w:rFonts w:ascii="Times New Roman" w:hAnsi="Times New Roman" w:cs="Times New Roman"/>
          <w:sz w:val="28"/>
          <w:szCs w:val="28"/>
        </w:rPr>
        <w:t xml:space="preserve">тижение которой направлена реализация </w:t>
      </w:r>
      <w:r w:rsidR="00EC2C4D"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программы и зад</w:t>
      </w:r>
      <w:r w:rsidRPr="00A56D69">
        <w:rPr>
          <w:rFonts w:ascii="Times New Roman" w:hAnsi="Times New Roman" w:cs="Times New Roman"/>
          <w:sz w:val="28"/>
          <w:szCs w:val="28"/>
        </w:rPr>
        <w:t>а</w:t>
      </w:r>
      <w:r w:rsidRPr="00A56D69">
        <w:rPr>
          <w:rFonts w:ascii="Times New Roman" w:hAnsi="Times New Roman" w:cs="Times New Roman"/>
          <w:sz w:val="28"/>
          <w:szCs w:val="28"/>
        </w:rPr>
        <w:t>чи, которые необходимо выполнить для достижения указанной цели</w:t>
      </w:r>
      <w:r w:rsidR="00EC2C4D" w:rsidRPr="00A56D69">
        <w:rPr>
          <w:rFonts w:ascii="Times New Roman" w:hAnsi="Times New Roman" w:cs="Times New Roman"/>
          <w:sz w:val="28"/>
          <w:szCs w:val="28"/>
        </w:rPr>
        <w:t>. В</w:t>
      </w:r>
      <w:r w:rsidRPr="00A56D69">
        <w:rPr>
          <w:rFonts w:ascii="Times New Roman" w:hAnsi="Times New Roman" w:cs="Times New Roman"/>
          <w:sz w:val="28"/>
          <w:szCs w:val="28"/>
        </w:rPr>
        <w:t xml:space="preserve"> том числе в </w:t>
      </w:r>
      <w:r w:rsidR="00EC2C4D"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 xml:space="preserve">программе должно быть представлено обоснование соответствия целей, содержания и образовательных результатов </w:t>
      </w:r>
      <w:r w:rsidR="00EC2C4D" w:rsidRPr="00A56D69">
        <w:rPr>
          <w:rFonts w:ascii="Times New Roman" w:hAnsi="Times New Roman" w:cs="Times New Roman"/>
          <w:sz w:val="28"/>
          <w:szCs w:val="28"/>
        </w:rPr>
        <w:t>образов</w:t>
      </w:r>
      <w:r w:rsidR="00EC2C4D" w:rsidRPr="00A56D69">
        <w:rPr>
          <w:rFonts w:ascii="Times New Roman" w:hAnsi="Times New Roman" w:cs="Times New Roman"/>
          <w:sz w:val="28"/>
          <w:szCs w:val="28"/>
        </w:rPr>
        <w:t>а</w:t>
      </w:r>
      <w:r w:rsidR="00EC2C4D" w:rsidRPr="00A56D69">
        <w:rPr>
          <w:rFonts w:ascii="Times New Roman" w:hAnsi="Times New Roman" w:cs="Times New Roman"/>
          <w:sz w:val="28"/>
          <w:szCs w:val="28"/>
        </w:rPr>
        <w:t xml:space="preserve">тельной </w:t>
      </w:r>
      <w:r w:rsidRPr="00A56D69">
        <w:rPr>
          <w:rFonts w:ascii="Times New Roman" w:hAnsi="Times New Roman" w:cs="Times New Roman"/>
          <w:sz w:val="28"/>
          <w:szCs w:val="28"/>
        </w:rPr>
        <w:t>программы региональным социально-экономическим и социокул</w:t>
      </w:r>
      <w:r w:rsidRPr="00A56D69">
        <w:rPr>
          <w:rFonts w:ascii="Times New Roman" w:hAnsi="Times New Roman" w:cs="Times New Roman"/>
          <w:sz w:val="28"/>
          <w:szCs w:val="28"/>
        </w:rPr>
        <w:t>ь</w:t>
      </w:r>
      <w:r w:rsidRPr="00A56D69">
        <w:rPr>
          <w:rFonts w:ascii="Times New Roman" w:hAnsi="Times New Roman" w:cs="Times New Roman"/>
          <w:sz w:val="28"/>
          <w:szCs w:val="28"/>
        </w:rPr>
        <w:t>турным потребностям и проблемам);</w:t>
      </w:r>
    </w:p>
    <w:p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 содержание </w:t>
      </w:r>
      <w:r w:rsidR="00EC2C4D"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программы. При наличии тематических модулей, по каждому модулю должны быть указаны: образовательная задача модуля, которая будет поставлена перед учащимися; учебные задачи (подз</w:t>
      </w:r>
      <w:r w:rsidRPr="00A56D69">
        <w:rPr>
          <w:rFonts w:ascii="Times New Roman" w:hAnsi="Times New Roman" w:cs="Times New Roman"/>
          <w:sz w:val="28"/>
          <w:szCs w:val="28"/>
        </w:rPr>
        <w:t>а</w:t>
      </w:r>
      <w:r w:rsidRPr="00A56D69">
        <w:rPr>
          <w:rFonts w:ascii="Times New Roman" w:hAnsi="Times New Roman" w:cs="Times New Roman"/>
          <w:sz w:val="28"/>
          <w:szCs w:val="28"/>
        </w:rPr>
        <w:t>дачи) модуля, которые будут поставлены перед учащимися; предполагаемые тематические рабочие группы учащихся и форматы их работы; тематическая программа модуля, которая должна обеспечивать интегративность, преемс</w:t>
      </w:r>
      <w:r w:rsidRPr="00A56D69">
        <w:rPr>
          <w:rFonts w:ascii="Times New Roman" w:hAnsi="Times New Roman" w:cs="Times New Roman"/>
          <w:sz w:val="28"/>
          <w:szCs w:val="28"/>
        </w:rPr>
        <w:t>т</w:t>
      </w:r>
      <w:r w:rsidRPr="00A56D69">
        <w:rPr>
          <w:rFonts w:ascii="Times New Roman" w:hAnsi="Times New Roman" w:cs="Times New Roman"/>
          <w:sz w:val="28"/>
          <w:szCs w:val="28"/>
        </w:rPr>
        <w:t xml:space="preserve">венность содержания </w:t>
      </w:r>
      <w:r w:rsidR="00E92059"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программы, ее уровневость (ознак</w:t>
      </w:r>
      <w:r w:rsidRPr="00A56D69">
        <w:rPr>
          <w:rFonts w:ascii="Times New Roman" w:hAnsi="Times New Roman" w:cs="Times New Roman"/>
          <w:sz w:val="28"/>
          <w:szCs w:val="28"/>
        </w:rPr>
        <w:t>о</w:t>
      </w:r>
      <w:r w:rsidRPr="00A56D69">
        <w:rPr>
          <w:rFonts w:ascii="Times New Roman" w:hAnsi="Times New Roman" w:cs="Times New Roman"/>
          <w:sz w:val="28"/>
          <w:szCs w:val="28"/>
        </w:rPr>
        <w:t>мительный, базовый, продвинутый);</w:t>
      </w:r>
    </w:p>
    <w:p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 планируемые результаты освоения </w:t>
      </w:r>
      <w:r w:rsidR="00E92059"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программы;</w:t>
      </w:r>
    </w:p>
    <w:p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оценочные материалы, формирующие систему оценивания;</w:t>
      </w:r>
    </w:p>
    <w:p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 образовательные и учебные форматы (используемые в </w:t>
      </w:r>
      <w:r w:rsidR="00E92059" w:rsidRPr="00A56D69">
        <w:rPr>
          <w:rFonts w:ascii="Times New Roman" w:hAnsi="Times New Roman" w:cs="Times New Roman"/>
          <w:sz w:val="28"/>
          <w:szCs w:val="28"/>
        </w:rPr>
        <w:t>образовател</w:t>
      </w:r>
      <w:r w:rsidR="00E92059" w:rsidRPr="00A56D69">
        <w:rPr>
          <w:rFonts w:ascii="Times New Roman" w:hAnsi="Times New Roman" w:cs="Times New Roman"/>
          <w:sz w:val="28"/>
          <w:szCs w:val="28"/>
        </w:rPr>
        <w:t>ь</w:t>
      </w:r>
      <w:r w:rsidR="00E92059" w:rsidRPr="00A56D69">
        <w:rPr>
          <w:rFonts w:ascii="Times New Roman" w:hAnsi="Times New Roman" w:cs="Times New Roman"/>
          <w:sz w:val="28"/>
          <w:szCs w:val="28"/>
        </w:rPr>
        <w:t xml:space="preserve">ной </w:t>
      </w:r>
      <w:r w:rsidRPr="00A56D69">
        <w:rPr>
          <w:rFonts w:ascii="Times New Roman" w:hAnsi="Times New Roman" w:cs="Times New Roman"/>
          <w:sz w:val="28"/>
          <w:szCs w:val="28"/>
        </w:rPr>
        <w:t>программе формы, методы, приемы и педагогические технологии);</w:t>
      </w:r>
    </w:p>
    <w:p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 материально-техническое обеспечение </w:t>
      </w:r>
      <w:r w:rsidR="00E92059"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 xml:space="preserve">программы (техническая и материальная платформа </w:t>
      </w:r>
      <w:r w:rsidR="00E92059"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программы);</w:t>
      </w:r>
    </w:p>
    <w:p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перечень информационно-методических материалов, литературы, н</w:t>
      </w:r>
      <w:r w:rsidRPr="00A56D69">
        <w:rPr>
          <w:rFonts w:ascii="Times New Roman" w:hAnsi="Times New Roman" w:cs="Times New Roman"/>
          <w:sz w:val="28"/>
          <w:szCs w:val="28"/>
        </w:rPr>
        <w:t>е</w:t>
      </w:r>
      <w:r w:rsidRPr="00A56D69">
        <w:rPr>
          <w:rFonts w:ascii="Times New Roman" w:hAnsi="Times New Roman" w:cs="Times New Roman"/>
          <w:sz w:val="28"/>
          <w:szCs w:val="28"/>
        </w:rPr>
        <w:t xml:space="preserve">обходимых педагогу и учащимся для успешной реализации </w:t>
      </w:r>
      <w:r w:rsidR="00E92059"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программы, оформленный в соответствии с требованиями к библиографич</w:t>
      </w:r>
      <w:r w:rsidRPr="00A56D69">
        <w:rPr>
          <w:rFonts w:ascii="Times New Roman" w:hAnsi="Times New Roman" w:cs="Times New Roman"/>
          <w:sz w:val="28"/>
          <w:szCs w:val="28"/>
        </w:rPr>
        <w:t>е</w:t>
      </w:r>
      <w:r w:rsidRPr="00A56D69">
        <w:rPr>
          <w:rFonts w:ascii="Times New Roman" w:hAnsi="Times New Roman" w:cs="Times New Roman"/>
          <w:sz w:val="28"/>
          <w:szCs w:val="28"/>
        </w:rPr>
        <w:lastRenderedPageBreak/>
        <w:t>ским ссылкам ГОСТ Р 7.0.5-2008 (список литературы);</w:t>
      </w:r>
    </w:p>
    <w:p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2) продолжительность образовательной программы по учебному плану в часах составляет от 16 до 864 часов;</w:t>
      </w:r>
    </w:p>
    <w:p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3) продолжительность части образовательной программы (года обуч</w:t>
      </w:r>
      <w:r w:rsidRPr="00A56D69">
        <w:rPr>
          <w:rFonts w:ascii="Times New Roman" w:hAnsi="Times New Roman" w:cs="Times New Roman"/>
          <w:sz w:val="28"/>
          <w:szCs w:val="28"/>
        </w:rPr>
        <w:t>е</w:t>
      </w:r>
      <w:r w:rsidRPr="00A56D69">
        <w:rPr>
          <w:rFonts w:ascii="Times New Roman" w:hAnsi="Times New Roman" w:cs="Times New Roman"/>
          <w:sz w:val="28"/>
          <w:szCs w:val="28"/>
        </w:rPr>
        <w:t>ния, модуля) по учебному плану в часах составляет от 16 до 216 часов;</w:t>
      </w:r>
    </w:p>
    <w:p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4) число детей, одновременно находя</w:t>
      </w:r>
      <w:r w:rsidR="00E92059" w:rsidRPr="00A56D69">
        <w:rPr>
          <w:rFonts w:ascii="Times New Roman" w:hAnsi="Times New Roman" w:cs="Times New Roman"/>
          <w:sz w:val="28"/>
          <w:szCs w:val="28"/>
        </w:rPr>
        <w:t>щихся в группе, составляет от 7 </w:t>
      </w:r>
      <w:r w:rsidRPr="00A56D69">
        <w:rPr>
          <w:rFonts w:ascii="Times New Roman" w:hAnsi="Times New Roman" w:cs="Times New Roman"/>
          <w:sz w:val="28"/>
          <w:szCs w:val="28"/>
        </w:rPr>
        <w:t>до</w:t>
      </w:r>
      <w:r w:rsidR="00E92059" w:rsidRPr="00A56D69">
        <w:rPr>
          <w:rFonts w:ascii="Times New Roman" w:hAnsi="Times New Roman" w:cs="Times New Roman"/>
          <w:sz w:val="28"/>
          <w:szCs w:val="28"/>
        </w:rPr>
        <w:t> </w:t>
      </w:r>
      <w:r w:rsidRPr="00A56D69">
        <w:rPr>
          <w:rFonts w:ascii="Times New Roman" w:hAnsi="Times New Roman" w:cs="Times New Roman"/>
          <w:sz w:val="28"/>
          <w:szCs w:val="28"/>
        </w:rPr>
        <w:t>30 человек;</w:t>
      </w:r>
    </w:p>
    <w:p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5) ожидаемые результаты освоения образовательной программы (ка</w:t>
      </w:r>
      <w:r w:rsidRPr="00A56D69">
        <w:rPr>
          <w:rFonts w:ascii="Times New Roman" w:hAnsi="Times New Roman" w:cs="Times New Roman"/>
          <w:sz w:val="28"/>
          <w:szCs w:val="28"/>
        </w:rPr>
        <w:t>ж</w:t>
      </w:r>
      <w:r w:rsidRPr="00A56D69">
        <w:rPr>
          <w:rFonts w:ascii="Times New Roman" w:hAnsi="Times New Roman" w:cs="Times New Roman"/>
          <w:sz w:val="28"/>
          <w:szCs w:val="28"/>
        </w:rPr>
        <w:t xml:space="preserve">дой части/модуля образовательной программы) соответствуют обозначенным </w:t>
      </w:r>
      <w:r w:rsidR="00E92059"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программой целям и задачам ее реализации;</w:t>
      </w:r>
    </w:p>
    <w:p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6) содержание и условия реализации образовательной программы соо</w:t>
      </w:r>
      <w:r w:rsidRPr="00A56D69">
        <w:rPr>
          <w:rFonts w:ascii="Times New Roman" w:hAnsi="Times New Roman" w:cs="Times New Roman"/>
          <w:sz w:val="28"/>
          <w:szCs w:val="28"/>
        </w:rPr>
        <w:t>т</w:t>
      </w:r>
      <w:r w:rsidRPr="00A56D69">
        <w:rPr>
          <w:rFonts w:ascii="Times New Roman" w:hAnsi="Times New Roman" w:cs="Times New Roman"/>
          <w:sz w:val="28"/>
          <w:szCs w:val="28"/>
        </w:rPr>
        <w:t xml:space="preserve">ветствуют возрастным и индивидуальным особенностям обучающихся по </w:t>
      </w:r>
      <w:r w:rsidR="00E92059"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программе;</w:t>
      </w:r>
    </w:p>
    <w:p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7) в рамках реализации </w:t>
      </w:r>
      <w:r w:rsidR="00E92059"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 xml:space="preserve">программы предусматривается материально-техническое обеспечение, достаточное для соблюдения условий реализации </w:t>
      </w:r>
      <w:r w:rsidR="00E92059"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программы и достижения заявленных результ</w:t>
      </w:r>
      <w:r w:rsidRPr="00A56D69">
        <w:rPr>
          <w:rFonts w:ascii="Times New Roman" w:hAnsi="Times New Roman" w:cs="Times New Roman"/>
          <w:sz w:val="28"/>
          <w:szCs w:val="28"/>
        </w:rPr>
        <w:t>а</w:t>
      </w:r>
      <w:r w:rsidRPr="00A56D69">
        <w:rPr>
          <w:rFonts w:ascii="Times New Roman" w:hAnsi="Times New Roman" w:cs="Times New Roman"/>
          <w:sz w:val="28"/>
          <w:szCs w:val="28"/>
        </w:rPr>
        <w:t>тов освоения образовательной программы;</w:t>
      </w:r>
    </w:p>
    <w:p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8) реализация </w:t>
      </w:r>
      <w:r w:rsidR="00E92059"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программы направлена на формиров</w:t>
      </w:r>
      <w:r w:rsidRPr="00A56D69">
        <w:rPr>
          <w:rFonts w:ascii="Times New Roman" w:hAnsi="Times New Roman" w:cs="Times New Roman"/>
          <w:sz w:val="28"/>
          <w:szCs w:val="28"/>
        </w:rPr>
        <w:t>а</w:t>
      </w:r>
      <w:r w:rsidRPr="00A56D69">
        <w:rPr>
          <w:rFonts w:ascii="Times New Roman" w:hAnsi="Times New Roman" w:cs="Times New Roman"/>
          <w:sz w:val="28"/>
          <w:szCs w:val="28"/>
        </w:rPr>
        <w:t>ние и развитие творческих способностей детей и/или удовлетворение их и</w:t>
      </w:r>
      <w:r w:rsidRPr="00A56D69">
        <w:rPr>
          <w:rFonts w:ascii="Times New Roman" w:hAnsi="Times New Roman" w:cs="Times New Roman"/>
          <w:sz w:val="28"/>
          <w:szCs w:val="28"/>
        </w:rPr>
        <w:t>н</w:t>
      </w:r>
      <w:r w:rsidRPr="00A56D69">
        <w:rPr>
          <w:rFonts w:ascii="Times New Roman" w:hAnsi="Times New Roman" w:cs="Times New Roman"/>
          <w:sz w:val="28"/>
          <w:szCs w:val="28"/>
        </w:rPr>
        <w:t>дивидуальных потребностей в интеллектуальном, нравственном и физич</w:t>
      </w:r>
      <w:r w:rsidRPr="00A56D69">
        <w:rPr>
          <w:rFonts w:ascii="Times New Roman" w:hAnsi="Times New Roman" w:cs="Times New Roman"/>
          <w:sz w:val="28"/>
          <w:szCs w:val="28"/>
        </w:rPr>
        <w:t>е</w:t>
      </w:r>
      <w:r w:rsidRPr="00A56D69">
        <w:rPr>
          <w:rFonts w:ascii="Times New Roman" w:hAnsi="Times New Roman" w:cs="Times New Roman"/>
          <w:sz w:val="28"/>
          <w:szCs w:val="28"/>
        </w:rPr>
        <w:t>ском совершенствовании, формирование культуры здорового и безопасного образа жизни, укрепление здоровья за рамками основного образования;</w:t>
      </w:r>
    </w:p>
    <w:p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9) реализация образовательной программы не нацелена на достижение предметных результатов освоения основной образовательной программы н</w:t>
      </w:r>
      <w:r w:rsidRPr="00A56D69">
        <w:rPr>
          <w:rFonts w:ascii="Times New Roman" w:hAnsi="Times New Roman" w:cs="Times New Roman"/>
          <w:sz w:val="28"/>
          <w:szCs w:val="28"/>
        </w:rPr>
        <w:t>а</w:t>
      </w:r>
      <w:r w:rsidRPr="00A56D69">
        <w:rPr>
          <w:rFonts w:ascii="Times New Roman" w:hAnsi="Times New Roman" w:cs="Times New Roman"/>
          <w:sz w:val="28"/>
          <w:szCs w:val="28"/>
        </w:rPr>
        <w:t>чального и(или) основного и(или) среднего общего образования, предусмо</w:t>
      </w:r>
      <w:r w:rsidRPr="00A56D69">
        <w:rPr>
          <w:rFonts w:ascii="Times New Roman" w:hAnsi="Times New Roman" w:cs="Times New Roman"/>
          <w:sz w:val="28"/>
          <w:szCs w:val="28"/>
        </w:rPr>
        <w:t>т</w:t>
      </w:r>
      <w:r w:rsidRPr="00A56D69">
        <w:rPr>
          <w:rFonts w:ascii="Times New Roman" w:hAnsi="Times New Roman" w:cs="Times New Roman"/>
          <w:sz w:val="28"/>
          <w:szCs w:val="28"/>
        </w:rPr>
        <w:t>ренных федеральными государственными образовательными стандартами основного общего образования;</w:t>
      </w:r>
    </w:p>
    <w:p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10) нормативная стоимость образовательной программы за период ее реализации составляет не более </w:t>
      </w:r>
      <w:r w:rsidR="00F12511" w:rsidRPr="00A56D69">
        <w:rPr>
          <w:rFonts w:ascii="Times New Roman" w:hAnsi="Times New Roman" w:cs="Times New Roman"/>
          <w:sz w:val="28"/>
          <w:szCs w:val="28"/>
        </w:rPr>
        <w:t>100</w:t>
      </w:r>
      <w:r w:rsidRPr="00A56D69">
        <w:rPr>
          <w:rFonts w:ascii="Times New Roman" w:hAnsi="Times New Roman" w:cs="Times New Roman"/>
          <w:sz w:val="28"/>
          <w:szCs w:val="28"/>
        </w:rPr>
        <w:t xml:space="preserve"> процентов от приходящегося на анал</w:t>
      </w:r>
      <w:r w:rsidRPr="00A56D69">
        <w:rPr>
          <w:rFonts w:ascii="Times New Roman" w:hAnsi="Times New Roman" w:cs="Times New Roman"/>
          <w:sz w:val="28"/>
          <w:szCs w:val="28"/>
        </w:rPr>
        <w:t>о</w:t>
      </w:r>
      <w:r w:rsidRPr="00A56D69">
        <w:rPr>
          <w:rFonts w:ascii="Times New Roman" w:hAnsi="Times New Roman" w:cs="Times New Roman"/>
          <w:sz w:val="28"/>
          <w:szCs w:val="28"/>
        </w:rPr>
        <w:t xml:space="preserve">гичный период норматива обеспечения сертификата, включенного в реестр </w:t>
      </w:r>
      <w:r w:rsidR="00135B4E" w:rsidRPr="00A56D69">
        <w:rPr>
          <w:rFonts w:ascii="Times New Roman" w:hAnsi="Times New Roman" w:cs="Times New Roman"/>
          <w:sz w:val="28"/>
          <w:szCs w:val="28"/>
        </w:rPr>
        <w:t>городского округа, муниципального района</w:t>
      </w:r>
      <w:r w:rsidRPr="00A56D69">
        <w:rPr>
          <w:rFonts w:ascii="Times New Roman" w:hAnsi="Times New Roman" w:cs="Times New Roman"/>
          <w:sz w:val="28"/>
          <w:szCs w:val="28"/>
        </w:rPr>
        <w:t>, на территории которого реал</w:t>
      </w:r>
      <w:r w:rsidRPr="00A56D69">
        <w:rPr>
          <w:rFonts w:ascii="Times New Roman" w:hAnsi="Times New Roman" w:cs="Times New Roman"/>
          <w:sz w:val="28"/>
          <w:szCs w:val="28"/>
        </w:rPr>
        <w:t>и</w:t>
      </w:r>
      <w:r w:rsidRPr="00A56D69">
        <w:rPr>
          <w:rFonts w:ascii="Times New Roman" w:hAnsi="Times New Roman" w:cs="Times New Roman"/>
          <w:sz w:val="28"/>
          <w:szCs w:val="28"/>
        </w:rPr>
        <w:t>зуется образовательная программа;</w:t>
      </w:r>
    </w:p>
    <w:p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11) сведения, указанные в уведомлении, подаваемом в соответствии с пунктом </w:t>
      </w:r>
      <w:r w:rsidR="000C06ED" w:rsidRPr="00A56D69">
        <w:rPr>
          <w:rFonts w:ascii="Times New Roman" w:hAnsi="Times New Roman" w:cs="Times New Roman"/>
          <w:sz w:val="28"/>
          <w:szCs w:val="28"/>
        </w:rPr>
        <w:t xml:space="preserve">6.3 настоящего раздела, </w:t>
      </w:r>
      <w:r w:rsidRPr="00A56D69">
        <w:rPr>
          <w:rFonts w:ascii="Times New Roman" w:hAnsi="Times New Roman" w:cs="Times New Roman"/>
          <w:sz w:val="28"/>
          <w:szCs w:val="28"/>
        </w:rPr>
        <w:t>не противоречат приложенной к уведомл</w:t>
      </w:r>
      <w:r w:rsidRPr="00A56D69">
        <w:rPr>
          <w:rFonts w:ascii="Times New Roman" w:hAnsi="Times New Roman" w:cs="Times New Roman"/>
          <w:sz w:val="28"/>
          <w:szCs w:val="28"/>
        </w:rPr>
        <w:t>е</w:t>
      </w:r>
      <w:r w:rsidRPr="00A56D69">
        <w:rPr>
          <w:rFonts w:ascii="Times New Roman" w:hAnsi="Times New Roman" w:cs="Times New Roman"/>
          <w:sz w:val="28"/>
          <w:szCs w:val="28"/>
        </w:rPr>
        <w:t>нию образовательной программе.</w:t>
      </w:r>
    </w:p>
    <w:p w:rsidR="00E92059" w:rsidRPr="00A56D69" w:rsidRDefault="00E92059"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6</w:t>
      </w:r>
      <w:r w:rsidR="00DE7B31" w:rsidRPr="00A56D69">
        <w:rPr>
          <w:rFonts w:ascii="Times New Roman" w:hAnsi="Times New Roman" w:cs="Times New Roman"/>
          <w:sz w:val="28"/>
          <w:szCs w:val="28"/>
        </w:rPr>
        <w:t xml:space="preserve">.7. В случае установления невыполнения одного или более условий, определенных пунктом </w:t>
      </w:r>
      <w:r w:rsidRPr="00A56D69">
        <w:rPr>
          <w:rFonts w:ascii="Times New Roman" w:hAnsi="Times New Roman" w:cs="Times New Roman"/>
          <w:sz w:val="28"/>
          <w:szCs w:val="28"/>
        </w:rPr>
        <w:t>6</w:t>
      </w:r>
      <w:r w:rsidR="00DE7B31" w:rsidRPr="00A56D69">
        <w:rPr>
          <w:rFonts w:ascii="Times New Roman" w:hAnsi="Times New Roman" w:cs="Times New Roman"/>
          <w:sz w:val="28"/>
          <w:szCs w:val="28"/>
        </w:rPr>
        <w:t>.6 настоящ</w:t>
      </w:r>
      <w:r w:rsidRPr="00A56D69">
        <w:rPr>
          <w:rFonts w:ascii="Times New Roman" w:hAnsi="Times New Roman" w:cs="Times New Roman"/>
          <w:sz w:val="28"/>
          <w:szCs w:val="28"/>
        </w:rPr>
        <w:t>егораздела</w:t>
      </w:r>
      <w:r w:rsidR="00DE7B31" w:rsidRPr="00A56D69">
        <w:rPr>
          <w:rFonts w:ascii="Times New Roman" w:hAnsi="Times New Roman" w:cs="Times New Roman"/>
          <w:sz w:val="28"/>
          <w:szCs w:val="28"/>
        </w:rPr>
        <w:t>, поставщику образовательных услуг, направившему образовательную программу на добровольн</w:t>
      </w:r>
      <w:r w:rsidR="00FC7540" w:rsidRPr="00A56D69">
        <w:rPr>
          <w:rFonts w:ascii="Times New Roman" w:hAnsi="Times New Roman" w:cs="Times New Roman"/>
          <w:sz w:val="28"/>
          <w:szCs w:val="28"/>
        </w:rPr>
        <w:t>ую</w:t>
      </w:r>
      <w:r w:rsidR="00DE7B31" w:rsidRPr="00A56D69">
        <w:rPr>
          <w:rFonts w:ascii="Times New Roman" w:hAnsi="Times New Roman" w:cs="Times New Roman"/>
          <w:sz w:val="28"/>
          <w:szCs w:val="28"/>
        </w:rPr>
        <w:t xml:space="preserve"> серт</w:t>
      </w:r>
      <w:r w:rsidR="00DE7B31" w:rsidRPr="00A56D69">
        <w:rPr>
          <w:rFonts w:ascii="Times New Roman" w:hAnsi="Times New Roman" w:cs="Times New Roman"/>
          <w:sz w:val="28"/>
          <w:szCs w:val="28"/>
        </w:rPr>
        <w:t>и</w:t>
      </w:r>
      <w:r w:rsidR="00DE7B31" w:rsidRPr="00A56D69">
        <w:rPr>
          <w:rFonts w:ascii="Times New Roman" w:hAnsi="Times New Roman" w:cs="Times New Roman"/>
          <w:sz w:val="28"/>
          <w:szCs w:val="28"/>
        </w:rPr>
        <w:t>фикаци</w:t>
      </w:r>
      <w:r w:rsidR="00FC7540" w:rsidRPr="00A56D69">
        <w:rPr>
          <w:rFonts w:ascii="Times New Roman" w:hAnsi="Times New Roman" w:cs="Times New Roman"/>
          <w:sz w:val="28"/>
          <w:szCs w:val="28"/>
        </w:rPr>
        <w:t>ю</w:t>
      </w:r>
      <w:r w:rsidR="00DE7B31" w:rsidRPr="00A56D69">
        <w:rPr>
          <w:rFonts w:ascii="Times New Roman" w:hAnsi="Times New Roman" w:cs="Times New Roman"/>
          <w:sz w:val="28"/>
          <w:szCs w:val="28"/>
        </w:rPr>
        <w:t>, направляется уведомление об отказе во внесении образов</w:t>
      </w:r>
      <w:r w:rsidRPr="00A56D69">
        <w:rPr>
          <w:rFonts w:ascii="Times New Roman" w:hAnsi="Times New Roman" w:cs="Times New Roman"/>
          <w:sz w:val="28"/>
          <w:szCs w:val="28"/>
        </w:rPr>
        <w:t>а</w:t>
      </w:r>
      <w:r w:rsidR="00DE7B31" w:rsidRPr="00A56D69">
        <w:rPr>
          <w:rFonts w:ascii="Times New Roman" w:hAnsi="Times New Roman" w:cs="Times New Roman"/>
          <w:sz w:val="28"/>
          <w:szCs w:val="28"/>
        </w:rPr>
        <w:t xml:space="preserve">тельной программы в реестр сертифицированных программ. </w:t>
      </w:r>
    </w:p>
    <w:p w:rsidR="00E92059" w:rsidRPr="00A56D69" w:rsidRDefault="00E92059"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6</w:t>
      </w:r>
      <w:r w:rsidR="00DE7B31" w:rsidRPr="00A56D69">
        <w:rPr>
          <w:rFonts w:ascii="Times New Roman" w:hAnsi="Times New Roman" w:cs="Times New Roman"/>
          <w:sz w:val="28"/>
          <w:szCs w:val="28"/>
        </w:rPr>
        <w:t>.8. Поставщик образовательных услуг имеет право подавать образов</w:t>
      </w:r>
      <w:r w:rsidR="00DE7B31" w:rsidRPr="00A56D69">
        <w:rPr>
          <w:rFonts w:ascii="Times New Roman" w:hAnsi="Times New Roman" w:cs="Times New Roman"/>
          <w:sz w:val="28"/>
          <w:szCs w:val="28"/>
        </w:rPr>
        <w:t>а</w:t>
      </w:r>
      <w:r w:rsidR="00DE7B31" w:rsidRPr="00A56D69">
        <w:rPr>
          <w:rFonts w:ascii="Times New Roman" w:hAnsi="Times New Roman" w:cs="Times New Roman"/>
          <w:sz w:val="28"/>
          <w:szCs w:val="28"/>
        </w:rPr>
        <w:t>тельные программы на добровольн</w:t>
      </w:r>
      <w:r w:rsidR="00FC7540" w:rsidRPr="00A56D69">
        <w:rPr>
          <w:rFonts w:ascii="Times New Roman" w:hAnsi="Times New Roman" w:cs="Times New Roman"/>
          <w:sz w:val="28"/>
          <w:szCs w:val="28"/>
        </w:rPr>
        <w:t>ую</w:t>
      </w:r>
      <w:r w:rsidR="00DE7B31" w:rsidRPr="00A56D69">
        <w:rPr>
          <w:rFonts w:ascii="Times New Roman" w:hAnsi="Times New Roman" w:cs="Times New Roman"/>
          <w:sz w:val="28"/>
          <w:szCs w:val="28"/>
        </w:rPr>
        <w:t xml:space="preserve"> сертификаци</w:t>
      </w:r>
      <w:r w:rsidR="00FC7540" w:rsidRPr="00A56D69">
        <w:rPr>
          <w:rFonts w:ascii="Times New Roman" w:hAnsi="Times New Roman" w:cs="Times New Roman"/>
          <w:sz w:val="28"/>
          <w:szCs w:val="28"/>
        </w:rPr>
        <w:t>ю</w:t>
      </w:r>
      <w:r w:rsidR="00DE7B31" w:rsidRPr="00A56D69">
        <w:rPr>
          <w:rFonts w:ascii="Times New Roman" w:hAnsi="Times New Roman" w:cs="Times New Roman"/>
          <w:sz w:val="28"/>
          <w:szCs w:val="28"/>
        </w:rPr>
        <w:t xml:space="preserve"> неограниченное число раз.</w:t>
      </w:r>
    </w:p>
    <w:p w:rsidR="00E92059" w:rsidRPr="00A56D69" w:rsidRDefault="00E92059"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6</w:t>
      </w:r>
      <w:r w:rsidR="00DE7B31" w:rsidRPr="00A56D69">
        <w:rPr>
          <w:rFonts w:ascii="Times New Roman" w:hAnsi="Times New Roman" w:cs="Times New Roman"/>
          <w:sz w:val="28"/>
          <w:szCs w:val="28"/>
        </w:rPr>
        <w:t>.9. На основании принятого решения о включении образовательной программы в реестр сертифицированных образовательных программ опер</w:t>
      </w:r>
      <w:r w:rsidR="00DE7B31" w:rsidRPr="00A56D69">
        <w:rPr>
          <w:rFonts w:ascii="Times New Roman" w:hAnsi="Times New Roman" w:cs="Times New Roman"/>
          <w:sz w:val="28"/>
          <w:szCs w:val="28"/>
        </w:rPr>
        <w:t>а</w:t>
      </w:r>
      <w:r w:rsidR="00DE7B31" w:rsidRPr="00A56D69">
        <w:rPr>
          <w:rFonts w:ascii="Times New Roman" w:hAnsi="Times New Roman" w:cs="Times New Roman"/>
          <w:sz w:val="28"/>
          <w:szCs w:val="28"/>
        </w:rPr>
        <w:lastRenderedPageBreak/>
        <w:t>тором персонифицированного финансирования создается запись в реестре сертифицированных программ, в которую вносятся сведения об образов</w:t>
      </w:r>
      <w:r w:rsidR="00DE7B31" w:rsidRPr="00A56D69">
        <w:rPr>
          <w:rFonts w:ascii="Times New Roman" w:hAnsi="Times New Roman" w:cs="Times New Roman"/>
          <w:sz w:val="28"/>
          <w:szCs w:val="28"/>
        </w:rPr>
        <w:t>а</w:t>
      </w:r>
      <w:r w:rsidR="00DE7B31" w:rsidRPr="00A56D69">
        <w:rPr>
          <w:rFonts w:ascii="Times New Roman" w:hAnsi="Times New Roman" w:cs="Times New Roman"/>
          <w:sz w:val="28"/>
          <w:szCs w:val="28"/>
        </w:rPr>
        <w:t>тельной программе, нормативной стоимости образовательной услуги (норм</w:t>
      </w:r>
      <w:r w:rsidR="00DE7B31" w:rsidRPr="00A56D69">
        <w:rPr>
          <w:rFonts w:ascii="Times New Roman" w:hAnsi="Times New Roman" w:cs="Times New Roman"/>
          <w:sz w:val="28"/>
          <w:szCs w:val="28"/>
        </w:rPr>
        <w:t>а</w:t>
      </w:r>
      <w:r w:rsidR="00DE7B31" w:rsidRPr="00A56D69">
        <w:rPr>
          <w:rFonts w:ascii="Times New Roman" w:hAnsi="Times New Roman" w:cs="Times New Roman"/>
          <w:sz w:val="28"/>
          <w:szCs w:val="28"/>
        </w:rPr>
        <w:t>тивных стоимостях образовательных услуг) и реализующем образовательную программу поставщике образовательных услуг.</w:t>
      </w:r>
    </w:p>
    <w:p w:rsidR="00E92059" w:rsidRPr="00A56D69" w:rsidRDefault="00E92059"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6</w:t>
      </w:r>
      <w:r w:rsidR="00DE7B31" w:rsidRPr="00A56D69">
        <w:rPr>
          <w:rFonts w:ascii="Times New Roman" w:hAnsi="Times New Roman" w:cs="Times New Roman"/>
          <w:sz w:val="28"/>
          <w:szCs w:val="28"/>
        </w:rPr>
        <w:t>.10. Поставщик образовательных услуг извещается о создании записи в реестре сертифицированных программ, нормативной стоимости образов</w:t>
      </w:r>
      <w:r w:rsidR="00DE7B31" w:rsidRPr="00A56D69">
        <w:rPr>
          <w:rFonts w:ascii="Times New Roman" w:hAnsi="Times New Roman" w:cs="Times New Roman"/>
          <w:sz w:val="28"/>
          <w:szCs w:val="28"/>
        </w:rPr>
        <w:t>а</w:t>
      </w:r>
      <w:r w:rsidR="00DE7B31" w:rsidRPr="00A56D69">
        <w:rPr>
          <w:rFonts w:ascii="Times New Roman" w:hAnsi="Times New Roman" w:cs="Times New Roman"/>
          <w:sz w:val="28"/>
          <w:szCs w:val="28"/>
        </w:rPr>
        <w:t>тельной услуги (нормативных стоимостях образовательных услуг), не поз</w:t>
      </w:r>
      <w:r w:rsidR="00DE7B31" w:rsidRPr="00A56D69">
        <w:rPr>
          <w:rFonts w:ascii="Times New Roman" w:hAnsi="Times New Roman" w:cs="Times New Roman"/>
          <w:sz w:val="28"/>
          <w:szCs w:val="28"/>
        </w:rPr>
        <w:t>д</w:t>
      </w:r>
      <w:r w:rsidR="00DE7B31" w:rsidRPr="00A56D69">
        <w:rPr>
          <w:rFonts w:ascii="Times New Roman" w:hAnsi="Times New Roman" w:cs="Times New Roman"/>
          <w:sz w:val="28"/>
          <w:szCs w:val="28"/>
        </w:rPr>
        <w:t>нее двух рабочих дней после создания указанной записи.</w:t>
      </w:r>
    </w:p>
    <w:p w:rsidR="00E92059" w:rsidRPr="00A56D69" w:rsidRDefault="00E92059"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6</w:t>
      </w:r>
      <w:r w:rsidR="00DE7B31" w:rsidRPr="00A56D69">
        <w:rPr>
          <w:rFonts w:ascii="Times New Roman" w:hAnsi="Times New Roman" w:cs="Times New Roman"/>
          <w:sz w:val="28"/>
          <w:szCs w:val="28"/>
        </w:rPr>
        <w:t xml:space="preserve">.11. Поставщик образовательных услуг, не позднее 10 рабочих дней после получения извещения о создании записи в реестре сертифицированных программ, направляет уведомление </w:t>
      </w:r>
      <w:r w:rsidR="002F5614" w:rsidRPr="00A56D69">
        <w:rPr>
          <w:rFonts w:ascii="Times New Roman" w:hAnsi="Times New Roman" w:cs="Times New Roman"/>
          <w:sz w:val="28"/>
          <w:szCs w:val="28"/>
        </w:rPr>
        <w:t xml:space="preserve">об установлении цены образовательной услуги </w:t>
      </w:r>
      <w:r w:rsidR="00DE7B31" w:rsidRPr="00A56D69">
        <w:rPr>
          <w:rFonts w:ascii="Times New Roman" w:hAnsi="Times New Roman" w:cs="Times New Roman"/>
          <w:sz w:val="28"/>
          <w:szCs w:val="28"/>
        </w:rPr>
        <w:t>оператору персонифицированного финансирования. Цена образов</w:t>
      </w:r>
      <w:r w:rsidR="00DE7B31" w:rsidRPr="00A56D69">
        <w:rPr>
          <w:rFonts w:ascii="Times New Roman" w:hAnsi="Times New Roman" w:cs="Times New Roman"/>
          <w:sz w:val="28"/>
          <w:szCs w:val="28"/>
        </w:rPr>
        <w:t>а</w:t>
      </w:r>
      <w:r w:rsidR="00DE7B31" w:rsidRPr="00A56D69">
        <w:rPr>
          <w:rFonts w:ascii="Times New Roman" w:hAnsi="Times New Roman" w:cs="Times New Roman"/>
          <w:sz w:val="28"/>
          <w:szCs w:val="28"/>
        </w:rPr>
        <w:t>тельной услуги устанавливается поставщиком образовательных услуг для каждой отдельной части</w:t>
      </w:r>
      <w:r w:rsidR="002F5614" w:rsidRPr="00A56D69">
        <w:rPr>
          <w:rFonts w:ascii="Times New Roman" w:hAnsi="Times New Roman" w:cs="Times New Roman"/>
          <w:sz w:val="28"/>
          <w:szCs w:val="28"/>
        </w:rPr>
        <w:t xml:space="preserve">/модуля </w:t>
      </w:r>
      <w:r w:rsidR="00DE7B31" w:rsidRPr="00A56D69">
        <w:rPr>
          <w:rFonts w:ascii="Times New Roman" w:hAnsi="Times New Roman" w:cs="Times New Roman"/>
          <w:sz w:val="28"/>
          <w:szCs w:val="28"/>
        </w:rPr>
        <w:t>образовательной программы.</w:t>
      </w:r>
    </w:p>
    <w:p w:rsidR="00E92059" w:rsidRPr="00A56D69" w:rsidRDefault="00E92059"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6</w:t>
      </w:r>
      <w:r w:rsidR="00DE7B31" w:rsidRPr="00A56D69">
        <w:rPr>
          <w:rFonts w:ascii="Times New Roman" w:hAnsi="Times New Roman" w:cs="Times New Roman"/>
          <w:sz w:val="28"/>
          <w:szCs w:val="28"/>
        </w:rPr>
        <w:t>.12. Цена образовательной услуги устанавливается поставщиком обр</w:t>
      </w:r>
      <w:r w:rsidR="00DE7B31" w:rsidRPr="00A56D69">
        <w:rPr>
          <w:rFonts w:ascii="Times New Roman" w:hAnsi="Times New Roman" w:cs="Times New Roman"/>
          <w:sz w:val="28"/>
          <w:szCs w:val="28"/>
        </w:rPr>
        <w:t>а</w:t>
      </w:r>
      <w:r w:rsidR="00DE7B31" w:rsidRPr="00A56D69">
        <w:rPr>
          <w:rFonts w:ascii="Times New Roman" w:hAnsi="Times New Roman" w:cs="Times New Roman"/>
          <w:sz w:val="28"/>
          <w:szCs w:val="28"/>
        </w:rPr>
        <w:t>зовательной услуги в размере не более чем 150 процентов от нормативной стоимости образовательной услуги.</w:t>
      </w:r>
    </w:p>
    <w:p w:rsidR="00DE7B31" w:rsidRPr="00A56D69" w:rsidRDefault="00E92059"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6</w:t>
      </w:r>
      <w:r w:rsidR="00DE7B31" w:rsidRPr="00A56D69">
        <w:rPr>
          <w:rFonts w:ascii="Times New Roman" w:hAnsi="Times New Roman" w:cs="Times New Roman"/>
          <w:sz w:val="28"/>
          <w:szCs w:val="28"/>
        </w:rPr>
        <w:t>.13.</w:t>
      </w:r>
      <w:r w:rsidRPr="00A56D69">
        <w:rPr>
          <w:rFonts w:ascii="Times New Roman" w:hAnsi="Times New Roman" w:cs="Times New Roman"/>
          <w:sz w:val="28"/>
          <w:szCs w:val="28"/>
        </w:rPr>
        <w:t> </w:t>
      </w:r>
      <w:r w:rsidR="00DE7B31" w:rsidRPr="00A56D69">
        <w:rPr>
          <w:rFonts w:ascii="Times New Roman" w:hAnsi="Times New Roman" w:cs="Times New Roman"/>
          <w:sz w:val="28"/>
          <w:szCs w:val="28"/>
        </w:rPr>
        <w:t>Формы и порядок направления у</w:t>
      </w:r>
      <w:r w:rsidR="00A56D69" w:rsidRPr="00A56D69">
        <w:rPr>
          <w:rFonts w:ascii="Times New Roman" w:hAnsi="Times New Roman" w:cs="Times New Roman"/>
          <w:sz w:val="28"/>
          <w:szCs w:val="28"/>
        </w:rPr>
        <w:t>ведомлений, указанных в пун</w:t>
      </w:r>
      <w:r w:rsidR="00A56D69" w:rsidRPr="00A56D69">
        <w:rPr>
          <w:rFonts w:ascii="Times New Roman" w:hAnsi="Times New Roman" w:cs="Times New Roman"/>
          <w:sz w:val="28"/>
          <w:szCs w:val="28"/>
        </w:rPr>
        <w:t>к</w:t>
      </w:r>
      <w:r w:rsidR="00A56D69" w:rsidRPr="00A56D69">
        <w:rPr>
          <w:rFonts w:ascii="Times New Roman" w:hAnsi="Times New Roman" w:cs="Times New Roman"/>
          <w:sz w:val="28"/>
          <w:szCs w:val="28"/>
        </w:rPr>
        <w:t>тах </w:t>
      </w:r>
      <w:r w:rsidRPr="00A56D69">
        <w:rPr>
          <w:rFonts w:ascii="Times New Roman" w:hAnsi="Times New Roman" w:cs="Times New Roman"/>
          <w:sz w:val="28"/>
          <w:szCs w:val="28"/>
        </w:rPr>
        <w:t>6</w:t>
      </w:r>
      <w:r w:rsidR="00DE7B31" w:rsidRPr="00A56D69">
        <w:rPr>
          <w:rFonts w:ascii="Times New Roman" w:hAnsi="Times New Roman" w:cs="Times New Roman"/>
          <w:sz w:val="28"/>
          <w:szCs w:val="28"/>
        </w:rPr>
        <w:t xml:space="preserve">.3, </w:t>
      </w:r>
      <w:r w:rsidRPr="00A56D69">
        <w:rPr>
          <w:rFonts w:ascii="Times New Roman" w:hAnsi="Times New Roman" w:cs="Times New Roman"/>
          <w:sz w:val="28"/>
          <w:szCs w:val="28"/>
        </w:rPr>
        <w:t>6</w:t>
      </w:r>
      <w:r w:rsidR="00DE7B31" w:rsidRPr="00A56D69">
        <w:rPr>
          <w:rFonts w:ascii="Times New Roman" w:hAnsi="Times New Roman" w:cs="Times New Roman"/>
          <w:sz w:val="28"/>
          <w:szCs w:val="28"/>
        </w:rPr>
        <w:t xml:space="preserve">.7, </w:t>
      </w:r>
      <w:r w:rsidRPr="00A56D69">
        <w:rPr>
          <w:rFonts w:ascii="Times New Roman" w:hAnsi="Times New Roman" w:cs="Times New Roman"/>
          <w:sz w:val="28"/>
          <w:szCs w:val="28"/>
        </w:rPr>
        <w:t>6</w:t>
      </w:r>
      <w:r w:rsidR="00DE7B31" w:rsidRPr="00A56D69">
        <w:rPr>
          <w:rFonts w:ascii="Times New Roman" w:hAnsi="Times New Roman" w:cs="Times New Roman"/>
          <w:sz w:val="28"/>
          <w:szCs w:val="28"/>
        </w:rPr>
        <w:t>.11 настоящ</w:t>
      </w:r>
      <w:r w:rsidRPr="00A56D69">
        <w:rPr>
          <w:rFonts w:ascii="Times New Roman" w:hAnsi="Times New Roman" w:cs="Times New Roman"/>
          <w:sz w:val="28"/>
          <w:szCs w:val="28"/>
        </w:rPr>
        <w:t>егораздела</w:t>
      </w:r>
      <w:r w:rsidR="00DE7B31" w:rsidRPr="00A56D69">
        <w:rPr>
          <w:rFonts w:ascii="Times New Roman" w:hAnsi="Times New Roman" w:cs="Times New Roman"/>
          <w:sz w:val="28"/>
          <w:szCs w:val="28"/>
        </w:rPr>
        <w:t>, устанавлива</w:t>
      </w:r>
      <w:r w:rsidRPr="00A56D69">
        <w:rPr>
          <w:rFonts w:ascii="Times New Roman" w:hAnsi="Times New Roman" w:cs="Times New Roman"/>
          <w:sz w:val="28"/>
          <w:szCs w:val="28"/>
        </w:rPr>
        <w:t>ю</w:t>
      </w:r>
      <w:r w:rsidR="00DE7B31" w:rsidRPr="00A56D69">
        <w:rPr>
          <w:rFonts w:ascii="Times New Roman" w:hAnsi="Times New Roman" w:cs="Times New Roman"/>
          <w:sz w:val="28"/>
          <w:szCs w:val="28"/>
        </w:rPr>
        <w:t>тся оператором персон</w:t>
      </w:r>
      <w:r w:rsidR="00DE7B31" w:rsidRPr="00A56D69">
        <w:rPr>
          <w:rFonts w:ascii="Times New Roman" w:hAnsi="Times New Roman" w:cs="Times New Roman"/>
          <w:sz w:val="28"/>
          <w:szCs w:val="28"/>
        </w:rPr>
        <w:t>и</w:t>
      </w:r>
      <w:r w:rsidR="00DE7B31" w:rsidRPr="00A56D69">
        <w:rPr>
          <w:rFonts w:ascii="Times New Roman" w:hAnsi="Times New Roman" w:cs="Times New Roman"/>
          <w:sz w:val="28"/>
          <w:szCs w:val="28"/>
        </w:rPr>
        <w:t>фицированного финансирования.</w:t>
      </w:r>
    </w:p>
    <w:p w:rsidR="00276F7F" w:rsidRPr="00A56D69" w:rsidRDefault="00276F7F" w:rsidP="00276F7F">
      <w:pPr>
        <w:pStyle w:val="10"/>
        <w:keepNext w:val="0"/>
        <w:widowControl w:val="0"/>
        <w:spacing w:before="240" w:after="120" w:line="240" w:lineRule="exact"/>
        <w:ind w:left="0" w:right="0" w:firstLine="709"/>
        <w:jc w:val="both"/>
        <w:rPr>
          <w:i w:val="0"/>
          <w:sz w:val="28"/>
          <w:szCs w:val="28"/>
        </w:rPr>
      </w:pPr>
      <w:r w:rsidRPr="00A56D69">
        <w:rPr>
          <w:i w:val="0"/>
          <w:sz w:val="28"/>
          <w:szCs w:val="28"/>
        </w:rPr>
        <w:t xml:space="preserve">7. Порядок ведения реестра сертифицированных программ </w:t>
      </w:r>
    </w:p>
    <w:p w:rsidR="00276F7F" w:rsidRPr="00A56D69" w:rsidRDefault="00276F7F" w:rsidP="00276F7F">
      <w:pPr>
        <w:ind w:firstLine="709"/>
        <w:jc w:val="both"/>
        <w:rPr>
          <w:rFonts w:ascii="Times New Roman" w:hAnsi="Times New Roman" w:cs="Times New Roman"/>
          <w:sz w:val="28"/>
          <w:szCs w:val="28"/>
        </w:rPr>
      </w:pPr>
      <w:r w:rsidRPr="00A56D69">
        <w:rPr>
          <w:rFonts w:ascii="Times New Roman" w:eastAsia="Arial Unicode MS" w:hAnsi="Times New Roman" w:cs="Times New Roman"/>
          <w:color w:val="000000"/>
          <w:kern w:val="2"/>
          <w:sz w:val="28"/>
          <w:szCs w:val="28"/>
          <w:lang w:eastAsia="ar-SA"/>
        </w:rPr>
        <w:t>7.1. </w:t>
      </w:r>
      <w:r w:rsidRPr="00A56D69">
        <w:rPr>
          <w:rFonts w:ascii="Times New Roman" w:hAnsi="Times New Roman" w:cs="Times New Roman"/>
          <w:sz w:val="28"/>
          <w:szCs w:val="28"/>
        </w:rPr>
        <w:t>Ведение реестра сертифицированных программ осуществляется оператором персонифицированного финансирования.</w:t>
      </w:r>
    </w:p>
    <w:p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7.2. Реестр сертифицированных программ содержит следующие свед</w:t>
      </w:r>
      <w:r w:rsidRPr="00A56D69">
        <w:rPr>
          <w:rFonts w:ascii="Times New Roman" w:hAnsi="Times New Roman" w:cs="Times New Roman"/>
          <w:sz w:val="28"/>
          <w:szCs w:val="28"/>
        </w:rPr>
        <w:t>е</w:t>
      </w:r>
      <w:r w:rsidRPr="00A56D69">
        <w:rPr>
          <w:rFonts w:ascii="Times New Roman" w:hAnsi="Times New Roman" w:cs="Times New Roman"/>
          <w:sz w:val="28"/>
          <w:szCs w:val="28"/>
        </w:rPr>
        <w:t>ния:</w:t>
      </w:r>
    </w:p>
    <w:p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1) идентификатор образовательной программы;</w:t>
      </w:r>
    </w:p>
    <w:p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2) идентификатор поставщика образовательных услуг, реализующий образовательную программу;</w:t>
      </w:r>
    </w:p>
    <w:p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3) возможность зачисления на обучение по образовательной програ</w:t>
      </w:r>
      <w:r w:rsidRPr="00A56D69">
        <w:rPr>
          <w:rFonts w:ascii="Times New Roman" w:hAnsi="Times New Roman" w:cs="Times New Roman"/>
          <w:sz w:val="28"/>
          <w:szCs w:val="28"/>
        </w:rPr>
        <w:t>м</w:t>
      </w:r>
      <w:r w:rsidRPr="00A56D69">
        <w:rPr>
          <w:rFonts w:ascii="Times New Roman" w:hAnsi="Times New Roman" w:cs="Times New Roman"/>
          <w:sz w:val="28"/>
          <w:szCs w:val="28"/>
        </w:rPr>
        <w:t>ме;</w:t>
      </w:r>
    </w:p>
    <w:p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4) наименование образовательной программы (и наименования каждой образовательной услуги, реализуемой в ее рамках, в случае выделения о</w:t>
      </w:r>
      <w:r w:rsidRPr="00A56D69">
        <w:rPr>
          <w:rFonts w:ascii="Times New Roman" w:hAnsi="Times New Roman" w:cs="Times New Roman"/>
          <w:sz w:val="28"/>
          <w:szCs w:val="28"/>
        </w:rPr>
        <w:t>т</w:t>
      </w:r>
      <w:r w:rsidRPr="00A56D69">
        <w:rPr>
          <w:rFonts w:ascii="Times New Roman" w:hAnsi="Times New Roman" w:cs="Times New Roman"/>
          <w:sz w:val="28"/>
          <w:szCs w:val="28"/>
        </w:rPr>
        <w:t>дельных частей/модулей образовательной программы);</w:t>
      </w:r>
    </w:p>
    <w:p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5) направленность образовательной программы;</w:t>
      </w:r>
    </w:p>
    <w:p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6) вид деятельности образовательной программы;</w:t>
      </w:r>
    </w:p>
    <w:p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7) место реализации образовательной программы (с указанием горо</w:t>
      </w:r>
      <w:r w:rsidRPr="00A56D69">
        <w:rPr>
          <w:rFonts w:ascii="Times New Roman" w:hAnsi="Times New Roman" w:cs="Times New Roman"/>
          <w:sz w:val="28"/>
          <w:szCs w:val="28"/>
        </w:rPr>
        <w:t>д</w:t>
      </w:r>
      <w:r w:rsidRPr="00A56D69">
        <w:rPr>
          <w:rFonts w:ascii="Times New Roman" w:hAnsi="Times New Roman" w:cs="Times New Roman"/>
          <w:sz w:val="28"/>
          <w:szCs w:val="28"/>
        </w:rPr>
        <w:t>ско</w:t>
      </w:r>
      <w:r w:rsidR="002F5614" w:rsidRPr="00A56D69">
        <w:rPr>
          <w:rFonts w:ascii="Times New Roman" w:hAnsi="Times New Roman" w:cs="Times New Roman"/>
          <w:sz w:val="28"/>
          <w:szCs w:val="28"/>
        </w:rPr>
        <w:t>го</w:t>
      </w:r>
      <w:r w:rsidRPr="00A56D69">
        <w:rPr>
          <w:rFonts w:ascii="Times New Roman" w:hAnsi="Times New Roman" w:cs="Times New Roman"/>
          <w:sz w:val="28"/>
          <w:szCs w:val="28"/>
        </w:rPr>
        <w:t xml:space="preserve"> округ</w:t>
      </w:r>
      <w:r w:rsidR="002F5614" w:rsidRPr="00A56D69">
        <w:rPr>
          <w:rFonts w:ascii="Times New Roman" w:hAnsi="Times New Roman" w:cs="Times New Roman"/>
          <w:sz w:val="28"/>
          <w:szCs w:val="28"/>
        </w:rPr>
        <w:t>а</w:t>
      </w:r>
      <w:r w:rsidRPr="00A56D69">
        <w:rPr>
          <w:rFonts w:ascii="Times New Roman" w:hAnsi="Times New Roman" w:cs="Times New Roman"/>
          <w:sz w:val="28"/>
          <w:szCs w:val="28"/>
        </w:rPr>
        <w:t>, муниципальн</w:t>
      </w:r>
      <w:r w:rsidR="002F5614" w:rsidRPr="00A56D69">
        <w:rPr>
          <w:rFonts w:ascii="Times New Roman" w:hAnsi="Times New Roman" w:cs="Times New Roman"/>
          <w:sz w:val="28"/>
          <w:szCs w:val="28"/>
        </w:rPr>
        <w:t>ого</w:t>
      </w:r>
      <w:r w:rsidRPr="00A56D69">
        <w:rPr>
          <w:rFonts w:ascii="Times New Roman" w:hAnsi="Times New Roman" w:cs="Times New Roman"/>
          <w:sz w:val="28"/>
          <w:szCs w:val="28"/>
        </w:rPr>
        <w:t xml:space="preserve"> район</w:t>
      </w:r>
      <w:r w:rsidR="002F5614" w:rsidRPr="00A56D69">
        <w:rPr>
          <w:rFonts w:ascii="Times New Roman" w:hAnsi="Times New Roman" w:cs="Times New Roman"/>
          <w:sz w:val="28"/>
          <w:szCs w:val="28"/>
        </w:rPr>
        <w:t xml:space="preserve">а, </w:t>
      </w:r>
      <w:r w:rsidRPr="00A56D69">
        <w:rPr>
          <w:rFonts w:ascii="Times New Roman" w:hAnsi="Times New Roman" w:cs="Times New Roman"/>
          <w:sz w:val="28"/>
          <w:szCs w:val="28"/>
        </w:rPr>
        <w:t>тип</w:t>
      </w:r>
      <w:r w:rsidR="002F5614" w:rsidRPr="00A56D69">
        <w:rPr>
          <w:rFonts w:ascii="Times New Roman" w:hAnsi="Times New Roman" w:cs="Times New Roman"/>
          <w:sz w:val="28"/>
          <w:szCs w:val="28"/>
        </w:rPr>
        <w:t>а</w:t>
      </w:r>
      <w:r w:rsidRPr="00A56D69">
        <w:rPr>
          <w:rFonts w:ascii="Times New Roman" w:hAnsi="Times New Roman" w:cs="Times New Roman"/>
          <w:sz w:val="28"/>
          <w:szCs w:val="28"/>
        </w:rPr>
        <w:t xml:space="preserve"> местности </w:t>
      </w:r>
      <w:r w:rsidR="002F5614" w:rsidRPr="00A56D69">
        <w:rPr>
          <w:rFonts w:ascii="Times New Roman" w:hAnsi="Times New Roman" w:cs="Times New Roman"/>
          <w:sz w:val="28"/>
          <w:szCs w:val="28"/>
        </w:rPr>
        <w:t xml:space="preserve">при </w:t>
      </w:r>
      <w:r w:rsidRPr="00A56D69">
        <w:rPr>
          <w:rFonts w:ascii="Times New Roman" w:hAnsi="Times New Roman" w:cs="Times New Roman"/>
          <w:sz w:val="28"/>
          <w:szCs w:val="28"/>
        </w:rPr>
        <w:t>реализации обр</w:t>
      </w:r>
      <w:r w:rsidRPr="00A56D69">
        <w:rPr>
          <w:rFonts w:ascii="Times New Roman" w:hAnsi="Times New Roman" w:cs="Times New Roman"/>
          <w:sz w:val="28"/>
          <w:szCs w:val="28"/>
        </w:rPr>
        <w:t>а</w:t>
      </w:r>
      <w:r w:rsidRPr="00A56D69">
        <w:rPr>
          <w:rFonts w:ascii="Times New Roman" w:hAnsi="Times New Roman" w:cs="Times New Roman"/>
          <w:sz w:val="28"/>
          <w:szCs w:val="28"/>
        </w:rPr>
        <w:t>зовательной программы);</w:t>
      </w:r>
    </w:p>
    <w:p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8) цели и задачи образовательной программы, а также ожидаемые р</w:t>
      </w:r>
      <w:r w:rsidRPr="00A56D69">
        <w:rPr>
          <w:rFonts w:ascii="Times New Roman" w:hAnsi="Times New Roman" w:cs="Times New Roman"/>
          <w:sz w:val="28"/>
          <w:szCs w:val="28"/>
        </w:rPr>
        <w:t>е</w:t>
      </w:r>
      <w:r w:rsidRPr="00A56D69">
        <w:rPr>
          <w:rFonts w:ascii="Times New Roman" w:hAnsi="Times New Roman" w:cs="Times New Roman"/>
          <w:sz w:val="28"/>
          <w:szCs w:val="28"/>
        </w:rPr>
        <w:t>зультаты реализации образовательной программы (для каждой отдельной части/модуля образовательной программы);</w:t>
      </w:r>
    </w:p>
    <w:p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9) форм</w:t>
      </w:r>
      <w:r w:rsidR="002F5614" w:rsidRPr="00A56D69">
        <w:rPr>
          <w:rFonts w:ascii="Times New Roman" w:hAnsi="Times New Roman" w:cs="Times New Roman"/>
          <w:sz w:val="28"/>
          <w:szCs w:val="28"/>
        </w:rPr>
        <w:t>а</w:t>
      </w:r>
      <w:r w:rsidRPr="00A56D69">
        <w:rPr>
          <w:rFonts w:ascii="Times New Roman" w:hAnsi="Times New Roman" w:cs="Times New Roman"/>
          <w:sz w:val="28"/>
          <w:szCs w:val="28"/>
        </w:rPr>
        <w:t xml:space="preserve"> обучения по образовательной программе и используемые о</w:t>
      </w:r>
      <w:r w:rsidRPr="00A56D69">
        <w:rPr>
          <w:rFonts w:ascii="Times New Roman" w:hAnsi="Times New Roman" w:cs="Times New Roman"/>
          <w:sz w:val="28"/>
          <w:szCs w:val="28"/>
        </w:rPr>
        <w:t>б</w:t>
      </w:r>
      <w:r w:rsidRPr="00A56D69">
        <w:rPr>
          <w:rFonts w:ascii="Times New Roman" w:hAnsi="Times New Roman" w:cs="Times New Roman"/>
          <w:sz w:val="28"/>
          <w:szCs w:val="28"/>
        </w:rPr>
        <w:t>разовательные технологии;</w:t>
      </w:r>
    </w:p>
    <w:p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lastRenderedPageBreak/>
        <w:t>10) аннотаци</w:t>
      </w:r>
      <w:r w:rsidR="002F5614" w:rsidRPr="00A56D69">
        <w:rPr>
          <w:rFonts w:ascii="Times New Roman" w:hAnsi="Times New Roman" w:cs="Times New Roman"/>
          <w:sz w:val="28"/>
          <w:szCs w:val="28"/>
        </w:rPr>
        <w:t>я</w:t>
      </w:r>
      <w:r w:rsidRPr="00A56D69">
        <w:rPr>
          <w:rFonts w:ascii="Times New Roman" w:hAnsi="Times New Roman" w:cs="Times New Roman"/>
          <w:sz w:val="28"/>
          <w:szCs w:val="28"/>
        </w:rPr>
        <w:t xml:space="preserve"> образовательной программы;</w:t>
      </w:r>
    </w:p>
    <w:p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11) возрастн</w:t>
      </w:r>
      <w:r w:rsidR="002F5614" w:rsidRPr="00A56D69">
        <w:rPr>
          <w:rFonts w:ascii="Times New Roman" w:hAnsi="Times New Roman" w:cs="Times New Roman"/>
          <w:sz w:val="28"/>
          <w:szCs w:val="28"/>
        </w:rPr>
        <w:t>ая</w:t>
      </w:r>
      <w:r w:rsidRPr="00A56D69">
        <w:rPr>
          <w:rFonts w:ascii="Times New Roman" w:hAnsi="Times New Roman" w:cs="Times New Roman"/>
          <w:sz w:val="28"/>
          <w:szCs w:val="28"/>
        </w:rPr>
        <w:t xml:space="preserve"> категори</w:t>
      </w:r>
      <w:r w:rsidR="002F5614" w:rsidRPr="00A56D69">
        <w:rPr>
          <w:rFonts w:ascii="Times New Roman" w:hAnsi="Times New Roman" w:cs="Times New Roman"/>
          <w:sz w:val="28"/>
          <w:szCs w:val="28"/>
        </w:rPr>
        <w:t>я</w:t>
      </w:r>
      <w:r w:rsidRPr="00A56D69">
        <w:rPr>
          <w:rFonts w:ascii="Times New Roman" w:hAnsi="Times New Roman" w:cs="Times New Roman"/>
          <w:sz w:val="28"/>
          <w:szCs w:val="28"/>
        </w:rPr>
        <w:t xml:space="preserve"> обучающихся;</w:t>
      </w:r>
    </w:p>
    <w:p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12) категори</w:t>
      </w:r>
      <w:r w:rsidR="002F5614" w:rsidRPr="00A56D69">
        <w:rPr>
          <w:rFonts w:ascii="Times New Roman" w:hAnsi="Times New Roman" w:cs="Times New Roman"/>
          <w:sz w:val="28"/>
          <w:szCs w:val="28"/>
        </w:rPr>
        <w:t xml:space="preserve">я </w:t>
      </w:r>
      <w:r w:rsidRPr="00A56D69">
        <w:rPr>
          <w:rFonts w:ascii="Times New Roman" w:hAnsi="Times New Roman" w:cs="Times New Roman"/>
          <w:sz w:val="28"/>
          <w:szCs w:val="28"/>
        </w:rPr>
        <w:t>(</w:t>
      </w:r>
      <w:r w:rsidR="002F5614" w:rsidRPr="00A56D69">
        <w:rPr>
          <w:rFonts w:ascii="Times New Roman" w:hAnsi="Times New Roman" w:cs="Times New Roman"/>
          <w:sz w:val="28"/>
          <w:szCs w:val="28"/>
        </w:rPr>
        <w:t>категории</w:t>
      </w:r>
      <w:r w:rsidRPr="00A56D69">
        <w:rPr>
          <w:rFonts w:ascii="Times New Roman" w:hAnsi="Times New Roman" w:cs="Times New Roman"/>
          <w:sz w:val="28"/>
          <w:szCs w:val="28"/>
        </w:rPr>
        <w:t>) состояние здоровья обучающихся (включая указание на наличие ограниченных возможностей здоровья у обучающихся);</w:t>
      </w:r>
    </w:p>
    <w:p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13) период реализации образовательной программы в месяцах (пр</w:t>
      </w:r>
      <w:r w:rsidRPr="00A56D69">
        <w:rPr>
          <w:rFonts w:ascii="Times New Roman" w:hAnsi="Times New Roman" w:cs="Times New Roman"/>
          <w:sz w:val="28"/>
          <w:szCs w:val="28"/>
        </w:rPr>
        <w:t>о</w:t>
      </w:r>
      <w:r w:rsidRPr="00A56D69">
        <w:rPr>
          <w:rFonts w:ascii="Times New Roman" w:hAnsi="Times New Roman" w:cs="Times New Roman"/>
          <w:sz w:val="28"/>
          <w:szCs w:val="28"/>
        </w:rPr>
        <w:t>должительность всей образовательной программы и каждой отдельной ча</w:t>
      </w:r>
      <w:r w:rsidRPr="00A56D69">
        <w:rPr>
          <w:rFonts w:ascii="Times New Roman" w:hAnsi="Times New Roman" w:cs="Times New Roman"/>
          <w:sz w:val="28"/>
          <w:szCs w:val="28"/>
        </w:rPr>
        <w:t>с</w:t>
      </w:r>
      <w:r w:rsidRPr="00A56D69">
        <w:rPr>
          <w:rFonts w:ascii="Times New Roman" w:hAnsi="Times New Roman" w:cs="Times New Roman"/>
          <w:sz w:val="28"/>
          <w:szCs w:val="28"/>
        </w:rPr>
        <w:t>ти/модуля образовательной программы);</w:t>
      </w:r>
    </w:p>
    <w:p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14) продолжительность образовательной программы в часах, в том числе в рамках групповой работы с </w:t>
      </w:r>
      <w:r w:rsidR="006C52B0" w:rsidRPr="00A56D69">
        <w:rPr>
          <w:rFonts w:ascii="Times New Roman" w:hAnsi="Times New Roman" w:cs="Times New Roman"/>
          <w:sz w:val="28"/>
          <w:szCs w:val="28"/>
        </w:rPr>
        <w:t>обучающимися</w:t>
      </w:r>
      <w:r w:rsidRPr="00A56D69">
        <w:rPr>
          <w:rFonts w:ascii="Times New Roman" w:hAnsi="Times New Roman" w:cs="Times New Roman"/>
          <w:sz w:val="28"/>
          <w:szCs w:val="28"/>
        </w:rPr>
        <w:t xml:space="preserve">, индивидуальной работы с </w:t>
      </w:r>
      <w:r w:rsidR="006C52B0" w:rsidRPr="00A56D69">
        <w:rPr>
          <w:rFonts w:ascii="Times New Roman" w:hAnsi="Times New Roman" w:cs="Times New Roman"/>
          <w:sz w:val="28"/>
          <w:szCs w:val="28"/>
        </w:rPr>
        <w:t>обучающимися</w:t>
      </w:r>
      <w:r w:rsidRPr="00A56D69">
        <w:rPr>
          <w:rFonts w:ascii="Times New Roman" w:hAnsi="Times New Roman" w:cs="Times New Roman"/>
          <w:sz w:val="28"/>
          <w:szCs w:val="28"/>
        </w:rPr>
        <w:t>, работы со всем объединением по образовательной пр</w:t>
      </w:r>
      <w:r w:rsidRPr="00A56D69">
        <w:rPr>
          <w:rFonts w:ascii="Times New Roman" w:hAnsi="Times New Roman" w:cs="Times New Roman"/>
          <w:sz w:val="28"/>
          <w:szCs w:val="28"/>
        </w:rPr>
        <w:t>о</w:t>
      </w:r>
      <w:r w:rsidRPr="00A56D69">
        <w:rPr>
          <w:rFonts w:ascii="Times New Roman" w:hAnsi="Times New Roman" w:cs="Times New Roman"/>
          <w:sz w:val="28"/>
          <w:szCs w:val="28"/>
        </w:rPr>
        <w:t>грамме (при наличии соответствующих часов в учебном плане образовател</w:t>
      </w:r>
      <w:r w:rsidRPr="00A56D69">
        <w:rPr>
          <w:rFonts w:ascii="Times New Roman" w:hAnsi="Times New Roman" w:cs="Times New Roman"/>
          <w:sz w:val="28"/>
          <w:szCs w:val="28"/>
        </w:rPr>
        <w:t>ь</w:t>
      </w:r>
      <w:r w:rsidRPr="00A56D69">
        <w:rPr>
          <w:rFonts w:ascii="Times New Roman" w:hAnsi="Times New Roman" w:cs="Times New Roman"/>
          <w:sz w:val="28"/>
          <w:szCs w:val="28"/>
        </w:rPr>
        <w:t>ной программы);</w:t>
      </w:r>
    </w:p>
    <w:p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15) сведения о квалификации педагогических работников, реализу</w:t>
      </w:r>
      <w:r w:rsidRPr="00A56D69">
        <w:rPr>
          <w:rFonts w:ascii="Times New Roman" w:hAnsi="Times New Roman" w:cs="Times New Roman"/>
          <w:sz w:val="28"/>
          <w:szCs w:val="28"/>
        </w:rPr>
        <w:t>ю</w:t>
      </w:r>
      <w:r w:rsidRPr="00A56D69">
        <w:rPr>
          <w:rFonts w:ascii="Times New Roman" w:hAnsi="Times New Roman" w:cs="Times New Roman"/>
          <w:sz w:val="28"/>
          <w:szCs w:val="28"/>
        </w:rPr>
        <w:t>щих образовательную программу (для каждой отдельной части/модуля обр</w:t>
      </w:r>
      <w:r w:rsidRPr="00A56D69">
        <w:rPr>
          <w:rFonts w:ascii="Times New Roman" w:hAnsi="Times New Roman" w:cs="Times New Roman"/>
          <w:sz w:val="28"/>
          <w:szCs w:val="28"/>
        </w:rPr>
        <w:t>а</w:t>
      </w:r>
      <w:r w:rsidRPr="00A56D69">
        <w:rPr>
          <w:rFonts w:ascii="Times New Roman" w:hAnsi="Times New Roman" w:cs="Times New Roman"/>
          <w:sz w:val="28"/>
          <w:szCs w:val="28"/>
        </w:rPr>
        <w:t>зовательной программы);</w:t>
      </w:r>
    </w:p>
    <w:p w:rsidR="00E27DE6"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16) числ</w:t>
      </w:r>
      <w:r w:rsidR="002F5614" w:rsidRPr="00A56D69">
        <w:rPr>
          <w:rFonts w:ascii="Times New Roman" w:hAnsi="Times New Roman" w:cs="Times New Roman"/>
          <w:sz w:val="28"/>
          <w:szCs w:val="28"/>
        </w:rPr>
        <w:t>о</w:t>
      </w:r>
      <w:r w:rsidRPr="00A56D69">
        <w:rPr>
          <w:rFonts w:ascii="Times New Roman" w:hAnsi="Times New Roman" w:cs="Times New Roman"/>
          <w:sz w:val="28"/>
          <w:szCs w:val="28"/>
        </w:rPr>
        <w:t xml:space="preserve"> часов сопровождения детей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в том числе в рамках групповой работы с детьми, индивидуальной работы с детьми, раб</w:t>
      </w:r>
      <w:r w:rsidRPr="00A56D69">
        <w:rPr>
          <w:rFonts w:ascii="Times New Roman" w:hAnsi="Times New Roman" w:cs="Times New Roman"/>
          <w:sz w:val="28"/>
          <w:szCs w:val="28"/>
        </w:rPr>
        <w:t>о</w:t>
      </w:r>
      <w:r w:rsidRPr="00A56D69">
        <w:rPr>
          <w:rFonts w:ascii="Times New Roman" w:hAnsi="Times New Roman" w:cs="Times New Roman"/>
          <w:sz w:val="28"/>
          <w:szCs w:val="28"/>
        </w:rPr>
        <w:t xml:space="preserve">ты со всем объединением по </w:t>
      </w:r>
      <w:r w:rsidR="00E27DE6"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программе (при наличии</w:t>
      </w:r>
      <w:r w:rsidR="00E27DE6" w:rsidRPr="00A56D69">
        <w:rPr>
          <w:rFonts w:ascii="Times New Roman" w:hAnsi="Times New Roman" w:cs="Times New Roman"/>
          <w:sz w:val="28"/>
          <w:szCs w:val="28"/>
        </w:rPr>
        <w:t xml:space="preserve">, </w:t>
      </w:r>
      <w:r w:rsidRPr="00A56D69">
        <w:rPr>
          <w:rFonts w:ascii="Times New Roman" w:hAnsi="Times New Roman" w:cs="Times New Roman"/>
          <w:sz w:val="28"/>
          <w:szCs w:val="28"/>
        </w:rPr>
        <w:t xml:space="preserve">для каждой отдельной части/модуля образовательной программы); </w:t>
      </w:r>
    </w:p>
    <w:p w:rsidR="00E27DE6"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17) ожидаем</w:t>
      </w:r>
      <w:r w:rsidR="002F5614" w:rsidRPr="00A56D69">
        <w:rPr>
          <w:rFonts w:ascii="Times New Roman" w:hAnsi="Times New Roman" w:cs="Times New Roman"/>
          <w:sz w:val="28"/>
          <w:szCs w:val="28"/>
        </w:rPr>
        <w:t>ая</w:t>
      </w:r>
      <w:r w:rsidRPr="00A56D69">
        <w:rPr>
          <w:rFonts w:ascii="Times New Roman" w:hAnsi="Times New Roman" w:cs="Times New Roman"/>
          <w:sz w:val="28"/>
          <w:szCs w:val="28"/>
        </w:rPr>
        <w:t xml:space="preserve"> максимальн</w:t>
      </w:r>
      <w:r w:rsidR="002F5614" w:rsidRPr="00A56D69">
        <w:rPr>
          <w:rFonts w:ascii="Times New Roman" w:hAnsi="Times New Roman" w:cs="Times New Roman"/>
          <w:sz w:val="28"/>
          <w:szCs w:val="28"/>
        </w:rPr>
        <w:t>ая</w:t>
      </w:r>
      <w:r w:rsidRPr="00A56D69">
        <w:rPr>
          <w:rFonts w:ascii="Times New Roman" w:hAnsi="Times New Roman" w:cs="Times New Roman"/>
          <w:sz w:val="28"/>
          <w:szCs w:val="28"/>
        </w:rPr>
        <w:t xml:space="preserve"> численность детей, одновременно об</w:t>
      </w:r>
      <w:r w:rsidRPr="00A56D69">
        <w:rPr>
          <w:rFonts w:ascii="Times New Roman" w:hAnsi="Times New Roman" w:cs="Times New Roman"/>
          <w:sz w:val="28"/>
          <w:szCs w:val="28"/>
        </w:rPr>
        <w:t>у</w:t>
      </w:r>
      <w:r w:rsidRPr="00A56D69">
        <w:rPr>
          <w:rFonts w:ascii="Times New Roman" w:hAnsi="Times New Roman" w:cs="Times New Roman"/>
          <w:sz w:val="28"/>
          <w:szCs w:val="28"/>
        </w:rPr>
        <w:t xml:space="preserve">чающихся в рамках часов учебного плана, предусматриваемых реализацию </w:t>
      </w:r>
      <w:r w:rsidR="00E27DE6"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программы одновременно для всего объединения;</w:t>
      </w:r>
    </w:p>
    <w:p w:rsidR="00E27DE6"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18) ожидаемая минимальная и максимальная численность детей, об</w:t>
      </w:r>
      <w:r w:rsidRPr="00A56D69">
        <w:rPr>
          <w:rFonts w:ascii="Times New Roman" w:hAnsi="Times New Roman" w:cs="Times New Roman"/>
          <w:sz w:val="28"/>
          <w:szCs w:val="28"/>
        </w:rPr>
        <w:t>у</w:t>
      </w:r>
      <w:r w:rsidRPr="00A56D69">
        <w:rPr>
          <w:rFonts w:ascii="Times New Roman" w:hAnsi="Times New Roman" w:cs="Times New Roman"/>
          <w:sz w:val="28"/>
          <w:szCs w:val="28"/>
        </w:rPr>
        <w:t>чающихся в одной группе (для каждой отдельной части/модуля образов</w:t>
      </w:r>
      <w:r w:rsidRPr="00A56D69">
        <w:rPr>
          <w:rFonts w:ascii="Times New Roman" w:hAnsi="Times New Roman" w:cs="Times New Roman"/>
          <w:sz w:val="28"/>
          <w:szCs w:val="28"/>
        </w:rPr>
        <w:t>а</w:t>
      </w:r>
      <w:r w:rsidRPr="00A56D69">
        <w:rPr>
          <w:rFonts w:ascii="Times New Roman" w:hAnsi="Times New Roman" w:cs="Times New Roman"/>
          <w:sz w:val="28"/>
          <w:szCs w:val="28"/>
        </w:rPr>
        <w:t>тельной программы);</w:t>
      </w:r>
    </w:p>
    <w:p w:rsidR="00E27DE6"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19) нормы оснащения детей средствами обучения при проведении об</w:t>
      </w:r>
      <w:r w:rsidRPr="00A56D69">
        <w:rPr>
          <w:rFonts w:ascii="Times New Roman" w:hAnsi="Times New Roman" w:cs="Times New Roman"/>
          <w:sz w:val="28"/>
          <w:szCs w:val="28"/>
        </w:rPr>
        <w:t>у</w:t>
      </w:r>
      <w:r w:rsidRPr="00A56D69">
        <w:rPr>
          <w:rFonts w:ascii="Times New Roman" w:hAnsi="Times New Roman" w:cs="Times New Roman"/>
          <w:sz w:val="28"/>
          <w:szCs w:val="28"/>
        </w:rPr>
        <w:t>чения по образовательной программе и планируемая интенсивность испол</w:t>
      </w:r>
      <w:r w:rsidRPr="00A56D69">
        <w:rPr>
          <w:rFonts w:ascii="Times New Roman" w:hAnsi="Times New Roman" w:cs="Times New Roman"/>
          <w:sz w:val="28"/>
          <w:szCs w:val="28"/>
        </w:rPr>
        <w:t>ь</w:t>
      </w:r>
      <w:r w:rsidRPr="00A56D69">
        <w:rPr>
          <w:rFonts w:ascii="Times New Roman" w:hAnsi="Times New Roman" w:cs="Times New Roman"/>
          <w:sz w:val="28"/>
          <w:szCs w:val="28"/>
        </w:rPr>
        <w:t>зования средств обучения при реализации образовательной программы;</w:t>
      </w:r>
    </w:p>
    <w:p w:rsidR="00E27DE6"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20) сведения о необходимости предоставления медицинской справки при зачислении на обучение;</w:t>
      </w:r>
    </w:p>
    <w:p w:rsidR="00E27DE6"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21) сведения о документе, предоставляемом по результатам освоения образовательной программы;</w:t>
      </w:r>
    </w:p>
    <w:p w:rsidR="00E27DE6"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22) нормативная стоимость образовательной услуги (для каждой о</w:t>
      </w:r>
      <w:r w:rsidRPr="00A56D69">
        <w:rPr>
          <w:rFonts w:ascii="Times New Roman" w:hAnsi="Times New Roman" w:cs="Times New Roman"/>
          <w:sz w:val="28"/>
          <w:szCs w:val="28"/>
        </w:rPr>
        <w:t>т</w:t>
      </w:r>
      <w:r w:rsidRPr="00A56D69">
        <w:rPr>
          <w:rFonts w:ascii="Times New Roman" w:hAnsi="Times New Roman" w:cs="Times New Roman"/>
          <w:sz w:val="28"/>
          <w:szCs w:val="28"/>
        </w:rPr>
        <w:t>дельной части/модуля образовательной программы);</w:t>
      </w:r>
    </w:p>
    <w:p w:rsidR="00E27DE6"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23) цена образовательной услуги (для каждой отдельной части/модуля образовательной программы);</w:t>
      </w:r>
    </w:p>
    <w:p w:rsidR="00E27DE6"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24) количество договоров об образовании по образовательной пр</w:t>
      </w:r>
      <w:r w:rsidRPr="00A56D69">
        <w:rPr>
          <w:rFonts w:ascii="Times New Roman" w:hAnsi="Times New Roman" w:cs="Times New Roman"/>
          <w:sz w:val="28"/>
          <w:szCs w:val="28"/>
        </w:rPr>
        <w:t>о</w:t>
      </w:r>
      <w:r w:rsidRPr="00A56D69">
        <w:rPr>
          <w:rFonts w:ascii="Times New Roman" w:hAnsi="Times New Roman" w:cs="Times New Roman"/>
          <w:sz w:val="28"/>
          <w:szCs w:val="28"/>
        </w:rPr>
        <w:t>грамме, заключенных и действующих в текущем периоде реализации пр</w:t>
      </w:r>
      <w:r w:rsidRPr="00A56D69">
        <w:rPr>
          <w:rFonts w:ascii="Times New Roman" w:hAnsi="Times New Roman" w:cs="Times New Roman"/>
          <w:sz w:val="28"/>
          <w:szCs w:val="28"/>
        </w:rPr>
        <w:t>о</w:t>
      </w:r>
      <w:r w:rsidRPr="00A56D69">
        <w:rPr>
          <w:rFonts w:ascii="Times New Roman" w:hAnsi="Times New Roman" w:cs="Times New Roman"/>
          <w:sz w:val="28"/>
          <w:szCs w:val="28"/>
        </w:rPr>
        <w:t>граммы персонифицированного финансирования</w:t>
      </w:r>
      <w:r w:rsidR="00E27DE6" w:rsidRPr="00A56D69">
        <w:rPr>
          <w:rFonts w:ascii="Times New Roman" w:hAnsi="Times New Roman" w:cs="Times New Roman"/>
          <w:sz w:val="28"/>
          <w:szCs w:val="28"/>
        </w:rPr>
        <w:t xml:space="preserve"> дополнительного образов</w:t>
      </w:r>
      <w:r w:rsidR="00E27DE6" w:rsidRPr="00A56D69">
        <w:rPr>
          <w:rFonts w:ascii="Times New Roman" w:hAnsi="Times New Roman" w:cs="Times New Roman"/>
          <w:sz w:val="28"/>
          <w:szCs w:val="28"/>
        </w:rPr>
        <w:t>а</w:t>
      </w:r>
      <w:r w:rsidR="00E27DE6" w:rsidRPr="00A56D69">
        <w:rPr>
          <w:rFonts w:ascii="Times New Roman" w:hAnsi="Times New Roman" w:cs="Times New Roman"/>
          <w:sz w:val="28"/>
          <w:szCs w:val="28"/>
        </w:rPr>
        <w:t>ния детей</w:t>
      </w:r>
      <w:r w:rsidRPr="00A56D69">
        <w:rPr>
          <w:rFonts w:ascii="Times New Roman" w:hAnsi="Times New Roman" w:cs="Times New Roman"/>
          <w:sz w:val="28"/>
          <w:szCs w:val="28"/>
        </w:rPr>
        <w:t>;</w:t>
      </w:r>
    </w:p>
    <w:p w:rsidR="00E27DE6"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25) численность детей, завершивших обучение по образовательной программе;</w:t>
      </w:r>
    </w:p>
    <w:p w:rsidR="00E27DE6"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26) рейтинг образовательной программы;</w:t>
      </w:r>
    </w:p>
    <w:p w:rsidR="00E27DE6"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lastRenderedPageBreak/>
        <w:t>27) дата включения образовательной программы в реестр сертифиц</w:t>
      </w:r>
      <w:r w:rsidRPr="00A56D69">
        <w:rPr>
          <w:rFonts w:ascii="Times New Roman" w:hAnsi="Times New Roman" w:cs="Times New Roman"/>
          <w:sz w:val="28"/>
          <w:szCs w:val="28"/>
        </w:rPr>
        <w:t>и</w:t>
      </w:r>
      <w:r w:rsidRPr="00A56D69">
        <w:rPr>
          <w:rFonts w:ascii="Times New Roman" w:hAnsi="Times New Roman" w:cs="Times New Roman"/>
          <w:sz w:val="28"/>
          <w:szCs w:val="28"/>
        </w:rPr>
        <w:t>рованных образовательных программ.</w:t>
      </w:r>
    </w:p>
    <w:p w:rsidR="00E27DE6" w:rsidRPr="00A56D69" w:rsidRDefault="00E27DE6"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276F7F" w:rsidRPr="00A56D69">
        <w:rPr>
          <w:rFonts w:ascii="Times New Roman" w:hAnsi="Times New Roman" w:cs="Times New Roman"/>
          <w:sz w:val="28"/>
          <w:szCs w:val="28"/>
        </w:rPr>
        <w:t>.3. Идентификатор образовательной программы, указанный в по</w:t>
      </w:r>
      <w:r w:rsidR="00276F7F" w:rsidRPr="00A56D69">
        <w:rPr>
          <w:rFonts w:ascii="Times New Roman" w:hAnsi="Times New Roman" w:cs="Times New Roman"/>
          <w:sz w:val="28"/>
          <w:szCs w:val="28"/>
        </w:rPr>
        <w:t>д</w:t>
      </w:r>
      <w:r w:rsidR="00276F7F" w:rsidRPr="00A56D69">
        <w:rPr>
          <w:rFonts w:ascii="Times New Roman" w:hAnsi="Times New Roman" w:cs="Times New Roman"/>
          <w:sz w:val="28"/>
          <w:szCs w:val="28"/>
        </w:rPr>
        <w:t xml:space="preserve">пункте 1 пункта </w:t>
      </w:r>
      <w:r w:rsidRPr="00A56D69">
        <w:rPr>
          <w:rFonts w:ascii="Times New Roman" w:hAnsi="Times New Roman" w:cs="Times New Roman"/>
          <w:sz w:val="28"/>
          <w:szCs w:val="28"/>
        </w:rPr>
        <w:t>7</w:t>
      </w:r>
      <w:r w:rsidR="00276F7F" w:rsidRPr="00A56D69">
        <w:rPr>
          <w:rFonts w:ascii="Times New Roman" w:hAnsi="Times New Roman" w:cs="Times New Roman"/>
          <w:sz w:val="28"/>
          <w:szCs w:val="28"/>
        </w:rPr>
        <w:t>.2 настоящ</w:t>
      </w:r>
      <w:r w:rsidRPr="00A56D69">
        <w:rPr>
          <w:rFonts w:ascii="Times New Roman" w:hAnsi="Times New Roman" w:cs="Times New Roman"/>
          <w:sz w:val="28"/>
          <w:szCs w:val="28"/>
        </w:rPr>
        <w:t>его раздела</w:t>
      </w:r>
      <w:r w:rsidR="00276F7F" w:rsidRPr="00A56D69">
        <w:rPr>
          <w:rFonts w:ascii="Times New Roman" w:hAnsi="Times New Roman" w:cs="Times New Roman"/>
          <w:sz w:val="28"/>
          <w:szCs w:val="28"/>
        </w:rPr>
        <w:t>, определяется с учетом порядкового номера включения образовательной программы в реестр сертифицированных программ.</w:t>
      </w:r>
    </w:p>
    <w:p w:rsidR="00E27DE6" w:rsidRPr="00A56D69" w:rsidRDefault="00E27DE6"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276F7F" w:rsidRPr="00A56D69">
        <w:rPr>
          <w:rFonts w:ascii="Times New Roman" w:hAnsi="Times New Roman" w:cs="Times New Roman"/>
          <w:sz w:val="28"/>
          <w:szCs w:val="28"/>
        </w:rPr>
        <w:t>.4. Возможность зачисления на обучение по образовательной пр</w:t>
      </w:r>
      <w:r w:rsidR="00276F7F" w:rsidRPr="00A56D69">
        <w:rPr>
          <w:rFonts w:ascii="Times New Roman" w:hAnsi="Times New Roman" w:cs="Times New Roman"/>
          <w:sz w:val="28"/>
          <w:szCs w:val="28"/>
        </w:rPr>
        <w:t>о</w:t>
      </w:r>
      <w:r w:rsidR="00276F7F" w:rsidRPr="00A56D69">
        <w:rPr>
          <w:rFonts w:ascii="Times New Roman" w:hAnsi="Times New Roman" w:cs="Times New Roman"/>
          <w:sz w:val="28"/>
          <w:szCs w:val="28"/>
        </w:rPr>
        <w:t xml:space="preserve">грамме, </w:t>
      </w:r>
      <w:r w:rsidRPr="00A56D69">
        <w:rPr>
          <w:rFonts w:ascii="Times New Roman" w:hAnsi="Times New Roman" w:cs="Times New Roman"/>
          <w:sz w:val="28"/>
          <w:szCs w:val="28"/>
        </w:rPr>
        <w:t>предусмотренная</w:t>
      </w:r>
      <w:r w:rsidR="00276F7F" w:rsidRPr="00A56D69">
        <w:rPr>
          <w:rFonts w:ascii="Times New Roman" w:hAnsi="Times New Roman" w:cs="Times New Roman"/>
          <w:sz w:val="28"/>
          <w:szCs w:val="28"/>
        </w:rPr>
        <w:t xml:space="preserve"> в подпункте 3 пункта </w:t>
      </w:r>
      <w:r w:rsidRPr="00A56D69">
        <w:rPr>
          <w:rFonts w:ascii="Times New Roman" w:hAnsi="Times New Roman" w:cs="Times New Roman"/>
          <w:sz w:val="28"/>
          <w:szCs w:val="28"/>
        </w:rPr>
        <w:t>7</w:t>
      </w:r>
      <w:r w:rsidR="00276F7F" w:rsidRPr="00A56D69">
        <w:rPr>
          <w:rFonts w:ascii="Times New Roman" w:hAnsi="Times New Roman" w:cs="Times New Roman"/>
          <w:sz w:val="28"/>
          <w:szCs w:val="28"/>
        </w:rPr>
        <w:t>.2 настоящ</w:t>
      </w:r>
      <w:r w:rsidRPr="00A56D69">
        <w:rPr>
          <w:rFonts w:ascii="Times New Roman" w:hAnsi="Times New Roman" w:cs="Times New Roman"/>
          <w:sz w:val="28"/>
          <w:szCs w:val="28"/>
        </w:rPr>
        <w:t>егораздела</w:t>
      </w:r>
      <w:r w:rsidR="00276F7F" w:rsidRPr="00A56D69">
        <w:rPr>
          <w:rFonts w:ascii="Times New Roman" w:hAnsi="Times New Roman" w:cs="Times New Roman"/>
          <w:sz w:val="28"/>
          <w:szCs w:val="28"/>
        </w:rPr>
        <w:t>, уст</w:t>
      </w:r>
      <w:r w:rsidR="00276F7F" w:rsidRPr="00A56D69">
        <w:rPr>
          <w:rFonts w:ascii="Times New Roman" w:hAnsi="Times New Roman" w:cs="Times New Roman"/>
          <w:sz w:val="28"/>
          <w:szCs w:val="28"/>
        </w:rPr>
        <w:t>а</w:t>
      </w:r>
      <w:r w:rsidR="00276F7F" w:rsidRPr="00A56D69">
        <w:rPr>
          <w:rFonts w:ascii="Times New Roman" w:hAnsi="Times New Roman" w:cs="Times New Roman"/>
          <w:sz w:val="28"/>
          <w:szCs w:val="28"/>
        </w:rPr>
        <w:t>навливается оператором персонифицированного финансирования в связи с получением уведомления поставщика образовательных услуг о заверш</w:t>
      </w:r>
      <w:r w:rsidR="00276F7F" w:rsidRPr="00A56D69">
        <w:rPr>
          <w:rFonts w:ascii="Times New Roman" w:hAnsi="Times New Roman" w:cs="Times New Roman"/>
          <w:sz w:val="28"/>
          <w:szCs w:val="28"/>
        </w:rPr>
        <w:t>е</w:t>
      </w:r>
      <w:r w:rsidR="00276F7F" w:rsidRPr="00A56D69">
        <w:rPr>
          <w:rFonts w:ascii="Times New Roman" w:hAnsi="Times New Roman" w:cs="Times New Roman"/>
          <w:sz w:val="28"/>
          <w:szCs w:val="28"/>
        </w:rPr>
        <w:t xml:space="preserve">нии/открытии набора на обучение, подаваемого в соответствии с пунктом </w:t>
      </w:r>
      <w:r w:rsidRPr="00A56D69">
        <w:rPr>
          <w:rFonts w:ascii="Times New Roman" w:hAnsi="Times New Roman" w:cs="Times New Roman"/>
          <w:sz w:val="28"/>
          <w:szCs w:val="28"/>
        </w:rPr>
        <w:t>7</w:t>
      </w:r>
      <w:r w:rsidR="00276F7F" w:rsidRPr="00A56D69">
        <w:rPr>
          <w:rFonts w:ascii="Times New Roman" w:hAnsi="Times New Roman" w:cs="Times New Roman"/>
          <w:sz w:val="28"/>
          <w:szCs w:val="28"/>
        </w:rPr>
        <w:t>.12 настоящ</w:t>
      </w:r>
      <w:r w:rsidRPr="00A56D69">
        <w:rPr>
          <w:rFonts w:ascii="Times New Roman" w:hAnsi="Times New Roman" w:cs="Times New Roman"/>
          <w:sz w:val="28"/>
          <w:szCs w:val="28"/>
        </w:rPr>
        <w:t>егораздела</w:t>
      </w:r>
      <w:r w:rsidR="00276F7F" w:rsidRPr="00A56D69">
        <w:rPr>
          <w:rFonts w:ascii="Times New Roman" w:hAnsi="Times New Roman" w:cs="Times New Roman"/>
          <w:sz w:val="28"/>
          <w:szCs w:val="28"/>
        </w:rPr>
        <w:t>.</w:t>
      </w:r>
    </w:p>
    <w:p w:rsidR="00E27DE6" w:rsidRPr="00A56D69" w:rsidRDefault="00E27DE6"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276F7F" w:rsidRPr="00A56D69">
        <w:rPr>
          <w:rFonts w:ascii="Times New Roman" w:hAnsi="Times New Roman" w:cs="Times New Roman"/>
          <w:sz w:val="28"/>
          <w:szCs w:val="28"/>
        </w:rPr>
        <w:t xml:space="preserve">.5. Сведения, указанные в подпунктах 2 – 21 пункта </w:t>
      </w:r>
      <w:r w:rsidRPr="00A56D69">
        <w:rPr>
          <w:rFonts w:ascii="Times New Roman" w:hAnsi="Times New Roman" w:cs="Times New Roman"/>
          <w:sz w:val="28"/>
          <w:szCs w:val="28"/>
        </w:rPr>
        <w:t>7</w:t>
      </w:r>
      <w:r w:rsidR="00276F7F" w:rsidRPr="00A56D69">
        <w:rPr>
          <w:rFonts w:ascii="Times New Roman" w:hAnsi="Times New Roman" w:cs="Times New Roman"/>
          <w:sz w:val="28"/>
          <w:szCs w:val="28"/>
        </w:rPr>
        <w:t>.2 настоящ</w:t>
      </w:r>
      <w:r w:rsidRPr="00A56D69">
        <w:rPr>
          <w:rFonts w:ascii="Times New Roman" w:hAnsi="Times New Roman" w:cs="Times New Roman"/>
          <w:sz w:val="28"/>
          <w:szCs w:val="28"/>
        </w:rPr>
        <w:t>ег</w:t>
      </w:r>
      <w:r w:rsidRPr="00A56D69">
        <w:rPr>
          <w:rFonts w:ascii="Times New Roman" w:hAnsi="Times New Roman" w:cs="Times New Roman"/>
          <w:sz w:val="28"/>
          <w:szCs w:val="28"/>
        </w:rPr>
        <w:t>о</w:t>
      </w:r>
      <w:r w:rsidRPr="00A56D69">
        <w:rPr>
          <w:rFonts w:ascii="Times New Roman" w:hAnsi="Times New Roman" w:cs="Times New Roman"/>
          <w:sz w:val="28"/>
          <w:szCs w:val="28"/>
        </w:rPr>
        <w:t>раздела</w:t>
      </w:r>
      <w:r w:rsidR="00276F7F" w:rsidRPr="00A56D69">
        <w:rPr>
          <w:rFonts w:ascii="Times New Roman" w:hAnsi="Times New Roman" w:cs="Times New Roman"/>
          <w:sz w:val="28"/>
          <w:szCs w:val="28"/>
        </w:rPr>
        <w:t>, вносятся оператором персонифицированного финансирования на основании информации, содержащейся в уведомлениях, направляемых п</w:t>
      </w:r>
      <w:r w:rsidR="00276F7F" w:rsidRPr="00A56D69">
        <w:rPr>
          <w:rFonts w:ascii="Times New Roman" w:hAnsi="Times New Roman" w:cs="Times New Roman"/>
          <w:sz w:val="28"/>
          <w:szCs w:val="28"/>
        </w:rPr>
        <w:t>о</w:t>
      </w:r>
      <w:r w:rsidR="00276F7F" w:rsidRPr="00A56D69">
        <w:rPr>
          <w:rFonts w:ascii="Times New Roman" w:hAnsi="Times New Roman" w:cs="Times New Roman"/>
          <w:sz w:val="28"/>
          <w:szCs w:val="28"/>
        </w:rPr>
        <w:t>ставщиком образовательных услуг в соответствии с пункт</w:t>
      </w:r>
      <w:r w:rsidR="00093C77" w:rsidRPr="00A56D69">
        <w:rPr>
          <w:rFonts w:ascii="Times New Roman" w:hAnsi="Times New Roman" w:cs="Times New Roman"/>
          <w:sz w:val="28"/>
          <w:szCs w:val="28"/>
        </w:rPr>
        <w:t>ом</w:t>
      </w:r>
      <w:r w:rsidRPr="00A56D69">
        <w:rPr>
          <w:rFonts w:ascii="Times New Roman" w:hAnsi="Times New Roman" w:cs="Times New Roman"/>
          <w:sz w:val="28"/>
          <w:szCs w:val="28"/>
        </w:rPr>
        <w:t>6</w:t>
      </w:r>
      <w:r w:rsidR="00276F7F" w:rsidRPr="00A56D69">
        <w:rPr>
          <w:rFonts w:ascii="Times New Roman" w:hAnsi="Times New Roman" w:cs="Times New Roman"/>
          <w:sz w:val="28"/>
          <w:szCs w:val="28"/>
        </w:rPr>
        <w:t>.3</w:t>
      </w:r>
      <w:r w:rsidR="00093C77" w:rsidRPr="00A56D69">
        <w:rPr>
          <w:rFonts w:ascii="Times New Roman" w:hAnsi="Times New Roman" w:cs="Times New Roman"/>
          <w:sz w:val="28"/>
          <w:szCs w:val="28"/>
        </w:rPr>
        <w:t xml:space="preserve"> раздела 6</w:t>
      </w:r>
      <w:r w:rsidRPr="00A56D69">
        <w:rPr>
          <w:rFonts w:ascii="Times New Roman" w:hAnsi="Times New Roman" w:cs="Times New Roman"/>
          <w:sz w:val="28"/>
          <w:szCs w:val="28"/>
        </w:rPr>
        <w:t xml:space="preserve">, </w:t>
      </w:r>
      <w:r w:rsidR="00093C77" w:rsidRPr="00A56D69">
        <w:rPr>
          <w:rFonts w:ascii="Times New Roman" w:hAnsi="Times New Roman" w:cs="Times New Roman"/>
          <w:sz w:val="28"/>
          <w:szCs w:val="28"/>
        </w:rPr>
        <w:t>пунктом </w:t>
      </w:r>
      <w:r w:rsidRPr="00A56D69">
        <w:rPr>
          <w:rFonts w:ascii="Times New Roman" w:hAnsi="Times New Roman" w:cs="Times New Roman"/>
          <w:sz w:val="28"/>
          <w:szCs w:val="28"/>
        </w:rPr>
        <w:t>7</w:t>
      </w:r>
      <w:r w:rsidR="00276F7F" w:rsidRPr="00A56D69">
        <w:rPr>
          <w:rFonts w:ascii="Times New Roman" w:hAnsi="Times New Roman" w:cs="Times New Roman"/>
          <w:sz w:val="28"/>
          <w:szCs w:val="28"/>
        </w:rPr>
        <w:t>.13</w:t>
      </w:r>
      <w:r w:rsidR="00890DC3" w:rsidRPr="00A56D69">
        <w:rPr>
          <w:rFonts w:ascii="Times New Roman" w:hAnsi="Times New Roman" w:cs="Times New Roman"/>
          <w:sz w:val="28"/>
          <w:szCs w:val="28"/>
        </w:rPr>
        <w:t xml:space="preserve">настоящего </w:t>
      </w:r>
      <w:r w:rsidR="00093C77" w:rsidRPr="00A56D69">
        <w:rPr>
          <w:rFonts w:ascii="Times New Roman" w:hAnsi="Times New Roman" w:cs="Times New Roman"/>
          <w:sz w:val="28"/>
          <w:szCs w:val="28"/>
        </w:rPr>
        <w:t>раздела</w:t>
      </w:r>
      <w:r w:rsidR="00890DC3" w:rsidRPr="00A56D69">
        <w:rPr>
          <w:rFonts w:ascii="Times New Roman" w:hAnsi="Times New Roman" w:cs="Times New Roman"/>
          <w:sz w:val="28"/>
          <w:szCs w:val="28"/>
        </w:rPr>
        <w:t>.</w:t>
      </w:r>
    </w:p>
    <w:p w:rsidR="00E27DE6" w:rsidRPr="00A56D69" w:rsidRDefault="00E27DE6"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276F7F" w:rsidRPr="00A56D69">
        <w:rPr>
          <w:rFonts w:ascii="Times New Roman" w:hAnsi="Times New Roman" w:cs="Times New Roman"/>
          <w:sz w:val="28"/>
          <w:szCs w:val="28"/>
        </w:rPr>
        <w:t>.6. Нормативная стоимость образовательной услуги вноси</w:t>
      </w:r>
      <w:r w:rsidR="00276F7F" w:rsidRPr="00A56D69">
        <w:rPr>
          <w:rFonts w:ascii="Times New Roman" w:hAnsi="Times New Roman" w:cs="Times New Roman"/>
          <w:sz w:val="28"/>
          <w:szCs w:val="28"/>
        </w:rPr>
        <w:t>т</w:t>
      </w:r>
      <w:r w:rsidR="00276F7F" w:rsidRPr="00A56D69">
        <w:rPr>
          <w:rFonts w:ascii="Times New Roman" w:hAnsi="Times New Roman" w:cs="Times New Roman"/>
          <w:sz w:val="28"/>
          <w:szCs w:val="28"/>
        </w:rPr>
        <w:t>ся/изменяется оператором персонифицированного финансирования в случ</w:t>
      </w:r>
      <w:r w:rsidR="00276F7F" w:rsidRPr="00A56D69">
        <w:rPr>
          <w:rFonts w:ascii="Times New Roman" w:hAnsi="Times New Roman" w:cs="Times New Roman"/>
          <w:sz w:val="28"/>
          <w:szCs w:val="28"/>
        </w:rPr>
        <w:t>а</w:t>
      </w:r>
      <w:r w:rsidR="00276F7F" w:rsidRPr="00A56D69">
        <w:rPr>
          <w:rFonts w:ascii="Times New Roman" w:hAnsi="Times New Roman" w:cs="Times New Roman"/>
          <w:sz w:val="28"/>
          <w:szCs w:val="28"/>
        </w:rPr>
        <w:t>ях:</w:t>
      </w:r>
    </w:p>
    <w:p w:rsidR="00E27DE6"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1) первично</w:t>
      </w:r>
      <w:r w:rsidR="00890DC3" w:rsidRPr="00A56D69">
        <w:rPr>
          <w:rFonts w:ascii="Times New Roman" w:hAnsi="Times New Roman" w:cs="Times New Roman"/>
          <w:sz w:val="28"/>
          <w:szCs w:val="28"/>
        </w:rPr>
        <w:t>е</w:t>
      </w:r>
      <w:r w:rsidRPr="00A56D69">
        <w:rPr>
          <w:rFonts w:ascii="Times New Roman" w:hAnsi="Times New Roman" w:cs="Times New Roman"/>
          <w:sz w:val="28"/>
          <w:szCs w:val="28"/>
        </w:rPr>
        <w:t xml:space="preserve"> включени</w:t>
      </w:r>
      <w:r w:rsidR="00890DC3" w:rsidRPr="00A56D69">
        <w:rPr>
          <w:rFonts w:ascii="Times New Roman" w:hAnsi="Times New Roman" w:cs="Times New Roman"/>
          <w:sz w:val="28"/>
          <w:szCs w:val="28"/>
        </w:rPr>
        <w:t>е</w:t>
      </w:r>
      <w:r w:rsidRPr="00A56D69">
        <w:rPr>
          <w:rFonts w:ascii="Times New Roman" w:hAnsi="Times New Roman" w:cs="Times New Roman"/>
          <w:sz w:val="28"/>
          <w:szCs w:val="28"/>
        </w:rPr>
        <w:t xml:space="preserve"> образовательной программы в систему перс</w:t>
      </w:r>
      <w:r w:rsidRPr="00A56D69">
        <w:rPr>
          <w:rFonts w:ascii="Times New Roman" w:hAnsi="Times New Roman" w:cs="Times New Roman"/>
          <w:sz w:val="28"/>
          <w:szCs w:val="28"/>
        </w:rPr>
        <w:t>о</w:t>
      </w:r>
      <w:r w:rsidRPr="00A56D69">
        <w:rPr>
          <w:rFonts w:ascii="Times New Roman" w:hAnsi="Times New Roman" w:cs="Times New Roman"/>
          <w:sz w:val="28"/>
          <w:szCs w:val="28"/>
        </w:rPr>
        <w:t>нифицированного финансирования</w:t>
      </w:r>
      <w:r w:rsidR="00E27DE6" w:rsidRPr="00A56D69">
        <w:rPr>
          <w:rFonts w:ascii="Times New Roman" w:hAnsi="Times New Roman" w:cs="Times New Roman"/>
          <w:sz w:val="28"/>
          <w:szCs w:val="28"/>
        </w:rPr>
        <w:t xml:space="preserve"> дополнительного образования детей</w:t>
      </w:r>
      <w:r w:rsidRPr="00A56D69">
        <w:rPr>
          <w:rFonts w:ascii="Times New Roman" w:hAnsi="Times New Roman" w:cs="Times New Roman"/>
          <w:sz w:val="28"/>
          <w:szCs w:val="28"/>
        </w:rPr>
        <w:t>;</w:t>
      </w:r>
    </w:p>
    <w:p w:rsidR="00E27DE6"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2) внесени</w:t>
      </w:r>
      <w:r w:rsidR="00890DC3" w:rsidRPr="00A56D69">
        <w:rPr>
          <w:rFonts w:ascii="Times New Roman" w:hAnsi="Times New Roman" w:cs="Times New Roman"/>
          <w:sz w:val="28"/>
          <w:szCs w:val="28"/>
        </w:rPr>
        <w:t>е</w:t>
      </w:r>
      <w:r w:rsidRPr="00A56D69">
        <w:rPr>
          <w:rFonts w:ascii="Times New Roman" w:hAnsi="Times New Roman" w:cs="Times New Roman"/>
          <w:sz w:val="28"/>
          <w:szCs w:val="28"/>
        </w:rPr>
        <w:t xml:space="preserve"> изменений в сведения об образовательной программе, ук</w:t>
      </w:r>
      <w:r w:rsidRPr="00A56D69">
        <w:rPr>
          <w:rFonts w:ascii="Times New Roman" w:hAnsi="Times New Roman" w:cs="Times New Roman"/>
          <w:sz w:val="28"/>
          <w:szCs w:val="28"/>
        </w:rPr>
        <w:t>а</w:t>
      </w:r>
      <w:r w:rsidRPr="00A56D69">
        <w:rPr>
          <w:rFonts w:ascii="Times New Roman" w:hAnsi="Times New Roman" w:cs="Times New Roman"/>
          <w:sz w:val="28"/>
          <w:szCs w:val="28"/>
        </w:rPr>
        <w:t>занные в подпунктах 5</w:t>
      </w:r>
      <w:r w:rsidR="00E27DE6" w:rsidRPr="00A56D69">
        <w:rPr>
          <w:rFonts w:ascii="Times New Roman" w:hAnsi="Times New Roman" w:cs="Times New Roman"/>
          <w:sz w:val="28"/>
          <w:szCs w:val="28"/>
        </w:rPr>
        <w:t xml:space="preserve">, </w:t>
      </w:r>
      <w:r w:rsidRPr="00A56D69">
        <w:rPr>
          <w:rFonts w:ascii="Times New Roman" w:hAnsi="Times New Roman" w:cs="Times New Roman"/>
          <w:sz w:val="28"/>
          <w:szCs w:val="28"/>
        </w:rPr>
        <w:t xml:space="preserve">14 – 21 пункта </w:t>
      </w:r>
      <w:r w:rsidR="00E27DE6" w:rsidRPr="00A56D69">
        <w:rPr>
          <w:rFonts w:ascii="Times New Roman" w:hAnsi="Times New Roman" w:cs="Times New Roman"/>
          <w:sz w:val="28"/>
          <w:szCs w:val="28"/>
        </w:rPr>
        <w:t>7</w:t>
      </w:r>
      <w:r w:rsidRPr="00A56D69">
        <w:rPr>
          <w:rFonts w:ascii="Times New Roman" w:hAnsi="Times New Roman" w:cs="Times New Roman"/>
          <w:sz w:val="28"/>
          <w:szCs w:val="28"/>
        </w:rPr>
        <w:t>.2 настоящ</w:t>
      </w:r>
      <w:r w:rsidR="00E27DE6" w:rsidRPr="00A56D69">
        <w:rPr>
          <w:rFonts w:ascii="Times New Roman" w:hAnsi="Times New Roman" w:cs="Times New Roman"/>
          <w:sz w:val="28"/>
          <w:szCs w:val="28"/>
        </w:rPr>
        <w:t>егораздела</w:t>
      </w:r>
      <w:r w:rsidRPr="00A56D69">
        <w:rPr>
          <w:rFonts w:ascii="Times New Roman" w:hAnsi="Times New Roman" w:cs="Times New Roman"/>
          <w:sz w:val="28"/>
          <w:szCs w:val="28"/>
        </w:rPr>
        <w:t>;</w:t>
      </w:r>
    </w:p>
    <w:p w:rsidR="0078465E"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3) изменени</w:t>
      </w:r>
      <w:r w:rsidR="00890DC3" w:rsidRPr="00A56D69">
        <w:rPr>
          <w:rFonts w:ascii="Times New Roman" w:hAnsi="Times New Roman" w:cs="Times New Roman"/>
          <w:sz w:val="28"/>
          <w:szCs w:val="28"/>
        </w:rPr>
        <w:t>е</w:t>
      </w:r>
      <w:r w:rsidRPr="00A56D69">
        <w:rPr>
          <w:rFonts w:ascii="Times New Roman" w:hAnsi="Times New Roman" w:cs="Times New Roman"/>
          <w:sz w:val="28"/>
          <w:szCs w:val="28"/>
        </w:rPr>
        <w:t xml:space="preserve"> общих параметров, </w:t>
      </w:r>
      <w:r w:rsidR="00E27DE6" w:rsidRPr="00A56D69">
        <w:rPr>
          <w:rFonts w:ascii="Times New Roman" w:hAnsi="Times New Roman" w:cs="Times New Roman"/>
          <w:sz w:val="28"/>
          <w:szCs w:val="28"/>
        </w:rPr>
        <w:t>используемых для определения но</w:t>
      </w:r>
      <w:r w:rsidR="00E27DE6" w:rsidRPr="00A56D69">
        <w:rPr>
          <w:rFonts w:ascii="Times New Roman" w:hAnsi="Times New Roman" w:cs="Times New Roman"/>
          <w:sz w:val="28"/>
          <w:szCs w:val="28"/>
        </w:rPr>
        <w:t>р</w:t>
      </w:r>
      <w:r w:rsidR="00E27DE6" w:rsidRPr="00A56D69">
        <w:rPr>
          <w:rFonts w:ascii="Times New Roman" w:hAnsi="Times New Roman" w:cs="Times New Roman"/>
          <w:sz w:val="28"/>
          <w:szCs w:val="28"/>
        </w:rPr>
        <w:t>мативной стоимости образовательной услуги в соответствии с методическ</w:t>
      </w:r>
      <w:r w:rsidR="00E27DE6" w:rsidRPr="00A56D69">
        <w:rPr>
          <w:rFonts w:ascii="Times New Roman" w:hAnsi="Times New Roman" w:cs="Times New Roman"/>
          <w:sz w:val="28"/>
          <w:szCs w:val="28"/>
        </w:rPr>
        <w:t>и</w:t>
      </w:r>
      <w:r w:rsidR="00E27DE6" w:rsidRPr="00A56D69">
        <w:rPr>
          <w:rFonts w:ascii="Times New Roman" w:hAnsi="Times New Roman" w:cs="Times New Roman"/>
          <w:sz w:val="28"/>
          <w:szCs w:val="28"/>
        </w:rPr>
        <w:t>ми рекомен</w:t>
      </w:r>
      <w:r w:rsidR="0078465E" w:rsidRPr="00A56D69">
        <w:rPr>
          <w:rFonts w:ascii="Times New Roman" w:hAnsi="Times New Roman" w:cs="Times New Roman"/>
          <w:sz w:val="28"/>
          <w:szCs w:val="28"/>
        </w:rPr>
        <w:t>дациями.</w:t>
      </w:r>
    </w:p>
    <w:p w:rsidR="0078465E" w:rsidRPr="00A56D69" w:rsidRDefault="0078465E"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276F7F" w:rsidRPr="00A56D69">
        <w:rPr>
          <w:rFonts w:ascii="Times New Roman" w:hAnsi="Times New Roman" w:cs="Times New Roman"/>
          <w:sz w:val="28"/>
          <w:szCs w:val="28"/>
        </w:rPr>
        <w:t xml:space="preserve">.7. Нормативная стоимость образовательной услуги определяется в соответствии с пунктами </w:t>
      </w:r>
      <w:r w:rsidR="00F805EE" w:rsidRPr="00A56D69">
        <w:rPr>
          <w:rFonts w:ascii="Times New Roman" w:hAnsi="Times New Roman" w:cs="Times New Roman"/>
          <w:sz w:val="28"/>
          <w:szCs w:val="28"/>
        </w:rPr>
        <w:t>8</w:t>
      </w:r>
      <w:r w:rsidR="00276F7F" w:rsidRPr="00A56D69">
        <w:rPr>
          <w:rFonts w:ascii="Times New Roman" w:hAnsi="Times New Roman" w:cs="Times New Roman"/>
          <w:sz w:val="28"/>
          <w:szCs w:val="28"/>
        </w:rPr>
        <w:t xml:space="preserve">.1 – </w:t>
      </w:r>
      <w:r w:rsidR="00F805EE" w:rsidRPr="00A56D69">
        <w:rPr>
          <w:rFonts w:ascii="Times New Roman" w:hAnsi="Times New Roman" w:cs="Times New Roman"/>
          <w:sz w:val="28"/>
          <w:szCs w:val="28"/>
        </w:rPr>
        <w:t>8</w:t>
      </w:r>
      <w:r w:rsidR="00276F7F" w:rsidRPr="00A56D69">
        <w:rPr>
          <w:rFonts w:ascii="Times New Roman" w:hAnsi="Times New Roman" w:cs="Times New Roman"/>
          <w:sz w:val="28"/>
          <w:szCs w:val="28"/>
        </w:rPr>
        <w:t xml:space="preserve">.5 </w:t>
      </w:r>
      <w:r w:rsidR="008A1B93" w:rsidRPr="00A56D69">
        <w:rPr>
          <w:rFonts w:ascii="Times New Roman" w:hAnsi="Times New Roman" w:cs="Times New Roman"/>
          <w:sz w:val="28"/>
          <w:szCs w:val="28"/>
        </w:rPr>
        <w:t xml:space="preserve">раздела 8 </w:t>
      </w:r>
      <w:r w:rsidR="00276F7F" w:rsidRPr="00A56D69">
        <w:rPr>
          <w:rFonts w:ascii="Times New Roman" w:hAnsi="Times New Roman" w:cs="Times New Roman"/>
          <w:sz w:val="28"/>
          <w:szCs w:val="28"/>
        </w:rPr>
        <w:t>настоящ</w:t>
      </w:r>
      <w:r w:rsidR="008A1B93" w:rsidRPr="00A56D69">
        <w:rPr>
          <w:rFonts w:ascii="Times New Roman" w:hAnsi="Times New Roman" w:cs="Times New Roman"/>
          <w:sz w:val="28"/>
          <w:szCs w:val="28"/>
        </w:rPr>
        <w:t>ихметодических рек</w:t>
      </w:r>
      <w:r w:rsidR="008A1B93" w:rsidRPr="00A56D69">
        <w:rPr>
          <w:rFonts w:ascii="Times New Roman" w:hAnsi="Times New Roman" w:cs="Times New Roman"/>
          <w:sz w:val="28"/>
          <w:szCs w:val="28"/>
        </w:rPr>
        <w:t>о</w:t>
      </w:r>
      <w:r w:rsidR="008A1B93" w:rsidRPr="00A56D69">
        <w:rPr>
          <w:rFonts w:ascii="Times New Roman" w:hAnsi="Times New Roman" w:cs="Times New Roman"/>
          <w:sz w:val="28"/>
          <w:szCs w:val="28"/>
        </w:rPr>
        <w:t>мендаций</w:t>
      </w:r>
      <w:r w:rsidR="00276F7F" w:rsidRPr="00A56D69">
        <w:rPr>
          <w:rFonts w:ascii="Times New Roman" w:hAnsi="Times New Roman" w:cs="Times New Roman"/>
          <w:sz w:val="28"/>
          <w:szCs w:val="28"/>
        </w:rPr>
        <w:t>.</w:t>
      </w:r>
    </w:p>
    <w:p w:rsidR="0078465E" w:rsidRPr="00A56D69" w:rsidRDefault="0078465E"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276F7F" w:rsidRPr="00A56D69">
        <w:rPr>
          <w:rFonts w:ascii="Times New Roman" w:hAnsi="Times New Roman" w:cs="Times New Roman"/>
          <w:sz w:val="28"/>
          <w:szCs w:val="28"/>
        </w:rPr>
        <w:t xml:space="preserve">.8. Сведения, указанные в подпункте 23 пункта </w:t>
      </w:r>
      <w:r w:rsidRPr="00A56D69">
        <w:rPr>
          <w:rFonts w:ascii="Times New Roman" w:hAnsi="Times New Roman" w:cs="Times New Roman"/>
          <w:sz w:val="28"/>
          <w:szCs w:val="28"/>
        </w:rPr>
        <w:t>7</w:t>
      </w:r>
      <w:r w:rsidR="00276F7F" w:rsidRPr="00A56D69">
        <w:rPr>
          <w:rFonts w:ascii="Times New Roman" w:hAnsi="Times New Roman" w:cs="Times New Roman"/>
          <w:sz w:val="28"/>
          <w:szCs w:val="28"/>
        </w:rPr>
        <w:t>.2</w:t>
      </w:r>
      <w:r w:rsidRPr="00A56D69">
        <w:rPr>
          <w:rFonts w:ascii="Times New Roman" w:hAnsi="Times New Roman" w:cs="Times New Roman"/>
          <w:sz w:val="28"/>
          <w:szCs w:val="28"/>
        </w:rPr>
        <w:t xml:space="preserve"> настоящего разд</w:t>
      </w:r>
      <w:r w:rsidRPr="00A56D69">
        <w:rPr>
          <w:rFonts w:ascii="Times New Roman" w:hAnsi="Times New Roman" w:cs="Times New Roman"/>
          <w:sz w:val="28"/>
          <w:szCs w:val="28"/>
        </w:rPr>
        <w:t>е</w:t>
      </w:r>
      <w:r w:rsidRPr="00A56D69">
        <w:rPr>
          <w:rFonts w:ascii="Times New Roman" w:hAnsi="Times New Roman" w:cs="Times New Roman"/>
          <w:sz w:val="28"/>
          <w:szCs w:val="28"/>
        </w:rPr>
        <w:t>ла</w:t>
      </w:r>
      <w:r w:rsidR="00276F7F" w:rsidRPr="00A56D69">
        <w:rPr>
          <w:rFonts w:ascii="Times New Roman" w:hAnsi="Times New Roman" w:cs="Times New Roman"/>
          <w:sz w:val="28"/>
          <w:szCs w:val="28"/>
        </w:rPr>
        <w:t>, вносятся оператором</w:t>
      </w:r>
      <w:r w:rsidRPr="00A56D69">
        <w:rPr>
          <w:rFonts w:ascii="Times New Roman" w:hAnsi="Times New Roman" w:cs="Times New Roman"/>
          <w:sz w:val="28"/>
          <w:szCs w:val="28"/>
        </w:rPr>
        <w:t xml:space="preserve"> персонифицированного финансирования</w:t>
      </w:r>
      <w:r w:rsidR="00276F7F" w:rsidRPr="00A56D69">
        <w:rPr>
          <w:rFonts w:ascii="Times New Roman" w:hAnsi="Times New Roman" w:cs="Times New Roman"/>
          <w:sz w:val="28"/>
          <w:szCs w:val="28"/>
        </w:rPr>
        <w:t xml:space="preserve"> на основ</w:t>
      </w:r>
      <w:r w:rsidR="00276F7F" w:rsidRPr="00A56D69">
        <w:rPr>
          <w:rFonts w:ascii="Times New Roman" w:hAnsi="Times New Roman" w:cs="Times New Roman"/>
          <w:sz w:val="28"/>
          <w:szCs w:val="28"/>
        </w:rPr>
        <w:t>а</w:t>
      </w:r>
      <w:r w:rsidR="00276F7F" w:rsidRPr="00A56D69">
        <w:rPr>
          <w:rFonts w:ascii="Times New Roman" w:hAnsi="Times New Roman" w:cs="Times New Roman"/>
          <w:sz w:val="28"/>
          <w:szCs w:val="28"/>
        </w:rPr>
        <w:t>нии уведомлений, направляемых поставщиком образовательных услуг в с</w:t>
      </w:r>
      <w:r w:rsidR="00276F7F" w:rsidRPr="00A56D69">
        <w:rPr>
          <w:rFonts w:ascii="Times New Roman" w:hAnsi="Times New Roman" w:cs="Times New Roman"/>
          <w:sz w:val="28"/>
          <w:szCs w:val="28"/>
        </w:rPr>
        <w:t>о</w:t>
      </w:r>
      <w:r w:rsidR="00276F7F" w:rsidRPr="00A56D69">
        <w:rPr>
          <w:rFonts w:ascii="Times New Roman" w:hAnsi="Times New Roman" w:cs="Times New Roman"/>
          <w:sz w:val="28"/>
          <w:szCs w:val="28"/>
        </w:rPr>
        <w:t>ответствии с пункт</w:t>
      </w:r>
      <w:r w:rsidR="00890DC3" w:rsidRPr="00A56D69">
        <w:rPr>
          <w:rFonts w:ascii="Times New Roman" w:hAnsi="Times New Roman" w:cs="Times New Roman"/>
          <w:sz w:val="28"/>
          <w:szCs w:val="28"/>
        </w:rPr>
        <w:t>ом</w:t>
      </w:r>
      <w:r w:rsidRPr="00A56D69">
        <w:rPr>
          <w:rFonts w:ascii="Times New Roman" w:hAnsi="Times New Roman" w:cs="Times New Roman"/>
          <w:sz w:val="28"/>
          <w:szCs w:val="28"/>
        </w:rPr>
        <w:t>6</w:t>
      </w:r>
      <w:r w:rsidR="00276F7F" w:rsidRPr="00A56D69">
        <w:rPr>
          <w:rFonts w:ascii="Times New Roman" w:hAnsi="Times New Roman" w:cs="Times New Roman"/>
          <w:sz w:val="28"/>
          <w:szCs w:val="28"/>
        </w:rPr>
        <w:t>.11</w:t>
      </w:r>
      <w:r w:rsidR="00890DC3" w:rsidRPr="00A56D69">
        <w:rPr>
          <w:rFonts w:ascii="Times New Roman" w:hAnsi="Times New Roman" w:cs="Times New Roman"/>
          <w:sz w:val="28"/>
          <w:szCs w:val="28"/>
        </w:rPr>
        <w:t xml:space="preserve"> раздела 6</w:t>
      </w:r>
      <w:r w:rsidRPr="00A56D69">
        <w:rPr>
          <w:rFonts w:ascii="Times New Roman" w:hAnsi="Times New Roman" w:cs="Times New Roman"/>
          <w:sz w:val="28"/>
          <w:szCs w:val="28"/>
        </w:rPr>
        <w:t xml:space="preserve">, </w:t>
      </w:r>
      <w:r w:rsidR="00890DC3" w:rsidRPr="00A56D69">
        <w:rPr>
          <w:rFonts w:ascii="Times New Roman" w:hAnsi="Times New Roman" w:cs="Times New Roman"/>
          <w:sz w:val="28"/>
          <w:szCs w:val="28"/>
        </w:rPr>
        <w:t xml:space="preserve">пунктом </w:t>
      </w:r>
      <w:r w:rsidRPr="00A56D69">
        <w:rPr>
          <w:rFonts w:ascii="Times New Roman" w:hAnsi="Times New Roman" w:cs="Times New Roman"/>
          <w:sz w:val="28"/>
          <w:szCs w:val="28"/>
        </w:rPr>
        <w:t>7</w:t>
      </w:r>
      <w:r w:rsidR="00276F7F" w:rsidRPr="00A56D69">
        <w:rPr>
          <w:rFonts w:ascii="Times New Roman" w:hAnsi="Times New Roman" w:cs="Times New Roman"/>
          <w:sz w:val="28"/>
          <w:szCs w:val="28"/>
        </w:rPr>
        <w:t>.13</w:t>
      </w:r>
      <w:r w:rsidR="00890DC3" w:rsidRPr="00A56D69">
        <w:rPr>
          <w:rFonts w:ascii="Times New Roman" w:hAnsi="Times New Roman" w:cs="Times New Roman"/>
          <w:sz w:val="28"/>
          <w:szCs w:val="28"/>
        </w:rPr>
        <w:t xml:space="preserve"> настоящего раздела.</w:t>
      </w:r>
    </w:p>
    <w:p w:rsidR="0078465E" w:rsidRPr="00A56D69" w:rsidRDefault="0078465E"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276F7F" w:rsidRPr="00A56D69">
        <w:rPr>
          <w:rFonts w:ascii="Times New Roman" w:hAnsi="Times New Roman" w:cs="Times New Roman"/>
          <w:sz w:val="28"/>
          <w:szCs w:val="28"/>
        </w:rPr>
        <w:t>.9. Сведения, указанные в подпунктах 24</w:t>
      </w:r>
      <w:r w:rsidRPr="00A56D69">
        <w:rPr>
          <w:rFonts w:ascii="Times New Roman" w:hAnsi="Times New Roman" w:cs="Times New Roman"/>
          <w:sz w:val="28"/>
          <w:szCs w:val="28"/>
        </w:rPr>
        <w:t xml:space="preserve">, </w:t>
      </w:r>
      <w:r w:rsidR="00276F7F" w:rsidRPr="00A56D69">
        <w:rPr>
          <w:rFonts w:ascii="Times New Roman" w:hAnsi="Times New Roman" w:cs="Times New Roman"/>
          <w:sz w:val="28"/>
          <w:szCs w:val="28"/>
        </w:rPr>
        <w:t xml:space="preserve">25 пункта </w:t>
      </w:r>
      <w:r w:rsidRPr="00A56D69">
        <w:rPr>
          <w:rFonts w:ascii="Times New Roman" w:hAnsi="Times New Roman" w:cs="Times New Roman"/>
          <w:sz w:val="28"/>
          <w:szCs w:val="28"/>
        </w:rPr>
        <w:t>7</w:t>
      </w:r>
      <w:r w:rsidR="00276F7F" w:rsidRPr="00A56D69">
        <w:rPr>
          <w:rFonts w:ascii="Times New Roman" w:hAnsi="Times New Roman" w:cs="Times New Roman"/>
          <w:sz w:val="28"/>
          <w:szCs w:val="28"/>
        </w:rPr>
        <w:t>.2 настоящ</w:t>
      </w:r>
      <w:r w:rsidRPr="00A56D69">
        <w:rPr>
          <w:rFonts w:ascii="Times New Roman" w:hAnsi="Times New Roman" w:cs="Times New Roman"/>
          <w:sz w:val="28"/>
          <w:szCs w:val="28"/>
        </w:rPr>
        <w:t>ег</w:t>
      </w:r>
      <w:r w:rsidRPr="00A56D69">
        <w:rPr>
          <w:rFonts w:ascii="Times New Roman" w:hAnsi="Times New Roman" w:cs="Times New Roman"/>
          <w:sz w:val="28"/>
          <w:szCs w:val="28"/>
        </w:rPr>
        <w:t>о</w:t>
      </w:r>
      <w:r w:rsidRPr="00A56D69">
        <w:rPr>
          <w:rFonts w:ascii="Times New Roman" w:hAnsi="Times New Roman" w:cs="Times New Roman"/>
          <w:sz w:val="28"/>
          <w:szCs w:val="28"/>
        </w:rPr>
        <w:t>раздела</w:t>
      </w:r>
      <w:r w:rsidR="00276F7F" w:rsidRPr="00A56D69">
        <w:rPr>
          <w:rFonts w:ascii="Times New Roman" w:hAnsi="Times New Roman" w:cs="Times New Roman"/>
          <w:sz w:val="28"/>
          <w:szCs w:val="28"/>
        </w:rPr>
        <w:t>, вносятся оператором персонифицированного финансирования на основ</w:t>
      </w:r>
      <w:r w:rsidR="00890DC3" w:rsidRPr="00A56D69">
        <w:rPr>
          <w:rFonts w:ascii="Times New Roman" w:hAnsi="Times New Roman" w:cs="Times New Roman"/>
          <w:sz w:val="28"/>
          <w:szCs w:val="28"/>
        </w:rPr>
        <w:t>ании</w:t>
      </w:r>
      <w:r w:rsidR="00276F7F" w:rsidRPr="00A56D69">
        <w:rPr>
          <w:rFonts w:ascii="Times New Roman" w:hAnsi="Times New Roman" w:cs="Times New Roman"/>
          <w:sz w:val="28"/>
          <w:szCs w:val="28"/>
        </w:rPr>
        <w:t xml:space="preserve"> учета заключенных за соответствующий период договоров об о</w:t>
      </w:r>
      <w:r w:rsidR="00276F7F" w:rsidRPr="00A56D69">
        <w:rPr>
          <w:rFonts w:ascii="Times New Roman" w:hAnsi="Times New Roman" w:cs="Times New Roman"/>
          <w:sz w:val="28"/>
          <w:szCs w:val="28"/>
        </w:rPr>
        <w:t>б</w:t>
      </w:r>
      <w:r w:rsidR="00276F7F" w:rsidRPr="00A56D69">
        <w:rPr>
          <w:rFonts w:ascii="Times New Roman" w:hAnsi="Times New Roman" w:cs="Times New Roman"/>
          <w:sz w:val="28"/>
          <w:szCs w:val="28"/>
        </w:rPr>
        <w:t>разованиипо соответствующей образовательной программе, оплата по кот</w:t>
      </w:r>
      <w:r w:rsidR="00276F7F" w:rsidRPr="00A56D69">
        <w:rPr>
          <w:rFonts w:ascii="Times New Roman" w:hAnsi="Times New Roman" w:cs="Times New Roman"/>
          <w:sz w:val="28"/>
          <w:szCs w:val="28"/>
        </w:rPr>
        <w:t>о</w:t>
      </w:r>
      <w:r w:rsidR="00276F7F" w:rsidRPr="00A56D69">
        <w:rPr>
          <w:rFonts w:ascii="Times New Roman" w:hAnsi="Times New Roman" w:cs="Times New Roman"/>
          <w:sz w:val="28"/>
          <w:szCs w:val="28"/>
        </w:rPr>
        <w:t>рым осуществляется (осуществлялась) с использованием сертификатов д</w:t>
      </w:r>
      <w:r w:rsidR="00276F7F" w:rsidRPr="00A56D69">
        <w:rPr>
          <w:rFonts w:ascii="Times New Roman" w:hAnsi="Times New Roman" w:cs="Times New Roman"/>
          <w:sz w:val="28"/>
          <w:szCs w:val="28"/>
        </w:rPr>
        <w:t>о</w:t>
      </w:r>
      <w:r w:rsidR="00276F7F" w:rsidRPr="00A56D69">
        <w:rPr>
          <w:rFonts w:ascii="Times New Roman" w:hAnsi="Times New Roman" w:cs="Times New Roman"/>
          <w:sz w:val="28"/>
          <w:szCs w:val="28"/>
        </w:rPr>
        <w:t>полнительного образования.</w:t>
      </w:r>
    </w:p>
    <w:p w:rsidR="0078465E" w:rsidRPr="00A56D69" w:rsidRDefault="0078465E"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276F7F" w:rsidRPr="00A56D69">
        <w:rPr>
          <w:rFonts w:ascii="Times New Roman" w:hAnsi="Times New Roman" w:cs="Times New Roman"/>
          <w:sz w:val="28"/>
          <w:szCs w:val="28"/>
        </w:rPr>
        <w:t xml:space="preserve">.10. Сведения, указанные в подпункте 26 пункта </w:t>
      </w:r>
      <w:r w:rsidRPr="00A56D69">
        <w:rPr>
          <w:rFonts w:ascii="Times New Roman" w:hAnsi="Times New Roman" w:cs="Times New Roman"/>
          <w:sz w:val="28"/>
          <w:szCs w:val="28"/>
        </w:rPr>
        <w:t>7</w:t>
      </w:r>
      <w:r w:rsidR="00276F7F" w:rsidRPr="00A56D69">
        <w:rPr>
          <w:rFonts w:ascii="Times New Roman" w:hAnsi="Times New Roman" w:cs="Times New Roman"/>
          <w:sz w:val="28"/>
          <w:szCs w:val="28"/>
        </w:rPr>
        <w:t>.2 настоящ</w:t>
      </w:r>
      <w:r w:rsidRPr="00A56D69">
        <w:rPr>
          <w:rFonts w:ascii="Times New Roman" w:hAnsi="Times New Roman" w:cs="Times New Roman"/>
          <w:sz w:val="28"/>
          <w:szCs w:val="28"/>
        </w:rPr>
        <w:t>егоразд</w:t>
      </w:r>
      <w:r w:rsidRPr="00A56D69">
        <w:rPr>
          <w:rFonts w:ascii="Times New Roman" w:hAnsi="Times New Roman" w:cs="Times New Roman"/>
          <w:sz w:val="28"/>
          <w:szCs w:val="28"/>
        </w:rPr>
        <w:t>е</w:t>
      </w:r>
      <w:r w:rsidRPr="00A56D69">
        <w:rPr>
          <w:rFonts w:ascii="Times New Roman" w:hAnsi="Times New Roman" w:cs="Times New Roman"/>
          <w:sz w:val="28"/>
          <w:szCs w:val="28"/>
        </w:rPr>
        <w:t>ла</w:t>
      </w:r>
      <w:r w:rsidR="00276F7F" w:rsidRPr="00A56D69">
        <w:rPr>
          <w:rFonts w:ascii="Times New Roman" w:hAnsi="Times New Roman" w:cs="Times New Roman"/>
          <w:sz w:val="28"/>
          <w:szCs w:val="28"/>
        </w:rPr>
        <w:t>, вносятся оператором персонифицированного финансирования, на основ</w:t>
      </w:r>
      <w:r w:rsidRPr="00A56D69">
        <w:rPr>
          <w:rFonts w:ascii="Times New Roman" w:hAnsi="Times New Roman" w:cs="Times New Roman"/>
          <w:sz w:val="28"/>
          <w:szCs w:val="28"/>
        </w:rPr>
        <w:t>а</w:t>
      </w:r>
      <w:r w:rsidRPr="00A56D69">
        <w:rPr>
          <w:rFonts w:ascii="Times New Roman" w:hAnsi="Times New Roman" w:cs="Times New Roman"/>
          <w:sz w:val="28"/>
          <w:szCs w:val="28"/>
        </w:rPr>
        <w:t>нии</w:t>
      </w:r>
      <w:r w:rsidR="00276F7F" w:rsidRPr="00A56D69">
        <w:rPr>
          <w:rFonts w:ascii="Times New Roman" w:hAnsi="Times New Roman" w:cs="Times New Roman"/>
          <w:sz w:val="28"/>
          <w:szCs w:val="28"/>
        </w:rPr>
        <w:t xml:space="preserve"> определяемого в соответствии с пунктом </w:t>
      </w:r>
      <w:r w:rsidR="000C06ED" w:rsidRPr="00A56D69">
        <w:rPr>
          <w:rFonts w:ascii="Times New Roman" w:hAnsi="Times New Roman" w:cs="Times New Roman"/>
          <w:sz w:val="28"/>
          <w:szCs w:val="28"/>
        </w:rPr>
        <w:t>11.1 раздела 11 настоящих м</w:t>
      </w:r>
      <w:r w:rsidR="000C06ED" w:rsidRPr="00A56D69">
        <w:rPr>
          <w:rFonts w:ascii="Times New Roman" w:hAnsi="Times New Roman" w:cs="Times New Roman"/>
          <w:sz w:val="28"/>
          <w:szCs w:val="28"/>
        </w:rPr>
        <w:t>е</w:t>
      </w:r>
      <w:r w:rsidR="000C06ED" w:rsidRPr="00A56D69">
        <w:rPr>
          <w:rFonts w:ascii="Times New Roman" w:hAnsi="Times New Roman" w:cs="Times New Roman"/>
          <w:sz w:val="28"/>
          <w:szCs w:val="28"/>
        </w:rPr>
        <w:t xml:space="preserve">тодических рекомендаций </w:t>
      </w:r>
      <w:r w:rsidR="00276F7F" w:rsidRPr="00A56D69">
        <w:rPr>
          <w:rFonts w:ascii="Times New Roman" w:hAnsi="Times New Roman" w:cs="Times New Roman"/>
          <w:sz w:val="28"/>
          <w:szCs w:val="28"/>
        </w:rPr>
        <w:t>значения рейтинга образовательной программы.</w:t>
      </w:r>
    </w:p>
    <w:p w:rsidR="0078465E" w:rsidRPr="00A56D69" w:rsidRDefault="0078465E"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276F7F" w:rsidRPr="00A56D69">
        <w:rPr>
          <w:rFonts w:ascii="Times New Roman" w:hAnsi="Times New Roman" w:cs="Times New Roman"/>
          <w:sz w:val="28"/>
          <w:szCs w:val="28"/>
        </w:rPr>
        <w:t xml:space="preserve">.11. Сведения, указанные в подпункте 27 пункта </w:t>
      </w:r>
      <w:r w:rsidRPr="00A56D69">
        <w:rPr>
          <w:rFonts w:ascii="Times New Roman" w:hAnsi="Times New Roman" w:cs="Times New Roman"/>
          <w:sz w:val="28"/>
          <w:szCs w:val="28"/>
        </w:rPr>
        <w:t>7</w:t>
      </w:r>
      <w:r w:rsidR="00276F7F" w:rsidRPr="00A56D69">
        <w:rPr>
          <w:rFonts w:ascii="Times New Roman" w:hAnsi="Times New Roman" w:cs="Times New Roman"/>
          <w:sz w:val="28"/>
          <w:szCs w:val="28"/>
        </w:rPr>
        <w:t>.2 настоящ</w:t>
      </w:r>
      <w:r w:rsidRPr="00A56D69">
        <w:rPr>
          <w:rFonts w:ascii="Times New Roman" w:hAnsi="Times New Roman" w:cs="Times New Roman"/>
          <w:sz w:val="28"/>
          <w:szCs w:val="28"/>
        </w:rPr>
        <w:t>егоразд</w:t>
      </w:r>
      <w:r w:rsidRPr="00A56D69">
        <w:rPr>
          <w:rFonts w:ascii="Times New Roman" w:hAnsi="Times New Roman" w:cs="Times New Roman"/>
          <w:sz w:val="28"/>
          <w:szCs w:val="28"/>
        </w:rPr>
        <w:t>е</w:t>
      </w:r>
      <w:r w:rsidRPr="00A56D69">
        <w:rPr>
          <w:rFonts w:ascii="Times New Roman" w:hAnsi="Times New Roman" w:cs="Times New Roman"/>
          <w:sz w:val="28"/>
          <w:szCs w:val="28"/>
        </w:rPr>
        <w:lastRenderedPageBreak/>
        <w:t>ла</w:t>
      </w:r>
      <w:r w:rsidR="00276F7F" w:rsidRPr="00A56D69">
        <w:rPr>
          <w:rFonts w:ascii="Times New Roman" w:hAnsi="Times New Roman" w:cs="Times New Roman"/>
          <w:sz w:val="28"/>
          <w:szCs w:val="28"/>
        </w:rPr>
        <w:t>, вносятся оператором персонифицированного финансирования в соотве</w:t>
      </w:r>
      <w:r w:rsidR="00276F7F" w:rsidRPr="00A56D69">
        <w:rPr>
          <w:rFonts w:ascii="Times New Roman" w:hAnsi="Times New Roman" w:cs="Times New Roman"/>
          <w:sz w:val="28"/>
          <w:szCs w:val="28"/>
        </w:rPr>
        <w:t>т</w:t>
      </w:r>
      <w:r w:rsidR="00276F7F" w:rsidRPr="00A56D69">
        <w:rPr>
          <w:rFonts w:ascii="Times New Roman" w:hAnsi="Times New Roman" w:cs="Times New Roman"/>
          <w:sz w:val="28"/>
          <w:szCs w:val="28"/>
        </w:rPr>
        <w:t>ствии с датой принятия решения оператором персонифицированного фина</w:t>
      </w:r>
      <w:r w:rsidR="00276F7F" w:rsidRPr="00A56D69">
        <w:rPr>
          <w:rFonts w:ascii="Times New Roman" w:hAnsi="Times New Roman" w:cs="Times New Roman"/>
          <w:sz w:val="28"/>
          <w:szCs w:val="28"/>
        </w:rPr>
        <w:t>н</w:t>
      </w:r>
      <w:r w:rsidR="00276F7F" w:rsidRPr="00A56D69">
        <w:rPr>
          <w:rFonts w:ascii="Times New Roman" w:hAnsi="Times New Roman" w:cs="Times New Roman"/>
          <w:sz w:val="28"/>
          <w:szCs w:val="28"/>
        </w:rPr>
        <w:t>сирования о включении образовательной программы в систему персониф</w:t>
      </w:r>
      <w:r w:rsidR="00276F7F" w:rsidRPr="00A56D69">
        <w:rPr>
          <w:rFonts w:ascii="Times New Roman" w:hAnsi="Times New Roman" w:cs="Times New Roman"/>
          <w:sz w:val="28"/>
          <w:szCs w:val="28"/>
        </w:rPr>
        <w:t>и</w:t>
      </w:r>
      <w:r w:rsidR="00276F7F" w:rsidRPr="00A56D69">
        <w:rPr>
          <w:rFonts w:ascii="Times New Roman" w:hAnsi="Times New Roman" w:cs="Times New Roman"/>
          <w:sz w:val="28"/>
          <w:szCs w:val="28"/>
        </w:rPr>
        <w:t>цированного финансирования</w:t>
      </w:r>
      <w:r w:rsidRPr="00A56D69">
        <w:rPr>
          <w:rFonts w:ascii="Times New Roman" w:hAnsi="Times New Roman" w:cs="Times New Roman"/>
          <w:sz w:val="28"/>
          <w:szCs w:val="28"/>
        </w:rPr>
        <w:t xml:space="preserve"> дополнительного образования детей</w:t>
      </w:r>
      <w:r w:rsidR="00276F7F" w:rsidRPr="00A56D69">
        <w:rPr>
          <w:rFonts w:ascii="Times New Roman" w:hAnsi="Times New Roman" w:cs="Times New Roman"/>
          <w:sz w:val="28"/>
          <w:szCs w:val="28"/>
        </w:rPr>
        <w:t>.</w:t>
      </w:r>
    </w:p>
    <w:p w:rsidR="0078465E" w:rsidRPr="00A56D69" w:rsidRDefault="0078465E"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276F7F" w:rsidRPr="00A56D69">
        <w:rPr>
          <w:rFonts w:ascii="Times New Roman" w:hAnsi="Times New Roman" w:cs="Times New Roman"/>
          <w:sz w:val="28"/>
          <w:szCs w:val="28"/>
        </w:rPr>
        <w:t>.12. Поставщик образовательных услуг по своему решению имеет право в любой момент прекратить набор на обучение по реализуемым им о</w:t>
      </w:r>
      <w:r w:rsidR="00276F7F" w:rsidRPr="00A56D69">
        <w:rPr>
          <w:rFonts w:ascii="Times New Roman" w:hAnsi="Times New Roman" w:cs="Times New Roman"/>
          <w:sz w:val="28"/>
          <w:szCs w:val="28"/>
        </w:rPr>
        <w:t>б</w:t>
      </w:r>
      <w:r w:rsidR="00276F7F" w:rsidRPr="00A56D69">
        <w:rPr>
          <w:rFonts w:ascii="Times New Roman" w:hAnsi="Times New Roman" w:cs="Times New Roman"/>
          <w:sz w:val="28"/>
          <w:szCs w:val="28"/>
        </w:rPr>
        <w:t>разовательным программам, направив оператору персонифицированного ф</w:t>
      </w:r>
      <w:r w:rsidR="00276F7F" w:rsidRPr="00A56D69">
        <w:rPr>
          <w:rFonts w:ascii="Times New Roman" w:hAnsi="Times New Roman" w:cs="Times New Roman"/>
          <w:sz w:val="28"/>
          <w:szCs w:val="28"/>
        </w:rPr>
        <w:t>и</w:t>
      </w:r>
      <w:r w:rsidR="00276F7F" w:rsidRPr="00A56D69">
        <w:rPr>
          <w:rFonts w:ascii="Times New Roman" w:hAnsi="Times New Roman" w:cs="Times New Roman"/>
          <w:sz w:val="28"/>
          <w:szCs w:val="28"/>
        </w:rPr>
        <w:t>нансирования уведомление о прекращении набора на обучение, содержащее информацию об образовательных программах и отдельных ее частях, по к</w:t>
      </w:r>
      <w:r w:rsidR="00276F7F" w:rsidRPr="00A56D69">
        <w:rPr>
          <w:rFonts w:ascii="Times New Roman" w:hAnsi="Times New Roman" w:cs="Times New Roman"/>
          <w:sz w:val="28"/>
          <w:szCs w:val="28"/>
        </w:rPr>
        <w:t>о</w:t>
      </w:r>
      <w:r w:rsidR="00276F7F" w:rsidRPr="00A56D69">
        <w:rPr>
          <w:rFonts w:ascii="Times New Roman" w:hAnsi="Times New Roman" w:cs="Times New Roman"/>
          <w:sz w:val="28"/>
          <w:szCs w:val="28"/>
        </w:rPr>
        <w:t>торым предполагается прекращение зачисления на обучение. Поставщик о</w:t>
      </w:r>
      <w:r w:rsidR="00276F7F" w:rsidRPr="00A56D69">
        <w:rPr>
          <w:rFonts w:ascii="Times New Roman" w:hAnsi="Times New Roman" w:cs="Times New Roman"/>
          <w:sz w:val="28"/>
          <w:szCs w:val="28"/>
        </w:rPr>
        <w:t>б</w:t>
      </w:r>
      <w:r w:rsidR="00276F7F" w:rsidRPr="00A56D69">
        <w:rPr>
          <w:rFonts w:ascii="Times New Roman" w:hAnsi="Times New Roman" w:cs="Times New Roman"/>
          <w:sz w:val="28"/>
          <w:szCs w:val="28"/>
        </w:rPr>
        <w:t>разовательных услуг имеет право в любой момент открыть набор на обуч</w:t>
      </w:r>
      <w:r w:rsidR="00276F7F" w:rsidRPr="00A56D69">
        <w:rPr>
          <w:rFonts w:ascii="Times New Roman" w:hAnsi="Times New Roman" w:cs="Times New Roman"/>
          <w:sz w:val="28"/>
          <w:szCs w:val="28"/>
        </w:rPr>
        <w:t>е</w:t>
      </w:r>
      <w:r w:rsidR="00276F7F" w:rsidRPr="00A56D69">
        <w:rPr>
          <w:rFonts w:ascii="Times New Roman" w:hAnsi="Times New Roman" w:cs="Times New Roman"/>
          <w:sz w:val="28"/>
          <w:szCs w:val="28"/>
        </w:rPr>
        <w:t>ние по образовательным программам, включенным в реестр сертифицир</w:t>
      </w:r>
      <w:r w:rsidR="00276F7F" w:rsidRPr="00A56D69">
        <w:rPr>
          <w:rFonts w:ascii="Times New Roman" w:hAnsi="Times New Roman" w:cs="Times New Roman"/>
          <w:sz w:val="28"/>
          <w:szCs w:val="28"/>
        </w:rPr>
        <w:t>о</w:t>
      </w:r>
      <w:r w:rsidR="00276F7F" w:rsidRPr="00A56D69">
        <w:rPr>
          <w:rFonts w:ascii="Times New Roman" w:hAnsi="Times New Roman" w:cs="Times New Roman"/>
          <w:sz w:val="28"/>
          <w:szCs w:val="28"/>
        </w:rPr>
        <w:t>ванных программ, и их отдельным частям/модулям, направив оператору пе</w:t>
      </w:r>
      <w:r w:rsidR="00276F7F" w:rsidRPr="00A56D69">
        <w:rPr>
          <w:rFonts w:ascii="Times New Roman" w:hAnsi="Times New Roman" w:cs="Times New Roman"/>
          <w:sz w:val="28"/>
          <w:szCs w:val="28"/>
        </w:rPr>
        <w:t>р</w:t>
      </w:r>
      <w:r w:rsidR="00276F7F" w:rsidRPr="00A56D69">
        <w:rPr>
          <w:rFonts w:ascii="Times New Roman" w:hAnsi="Times New Roman" w:cs="Times New Roman"/>
          <w:sz w:val="28"/>
          <w:szCs w:val="28"/>
        </w:rPr>
        <w:t>сонифицированного финансирования уведомление об открытии набора на обучение, содержащее информацию об образовательных программах, по к</w:t>
      </w:r>
      <w:r w:rsidR="00276F7F" w:rsidRPr="00A56D69">
        <w:rPr>
          <w:rFonts w:ascii="Times New Roman" w:hAnsi="Times New Roman" w:cs="Times New Roman"/>
          <w:sz w:val="28"/>
          <w:szCs w:val="28"/>
        </w:rPr>
        <w:t>о</w:t>
      </w:r>
      <w:r w:rsidR="00276F7F" w:rsidRPr="00A56D69">
        <w:rPr>
          <w:rFonts w:ascii="Times New Roman" w:hAnsi="Times New Roman" w:cs="Times New Roman"/>
          <w:sz w:val="28"/>
          <w:szCs w:val="28"/>
        </w:rPr>
        <w:t>торым предполагается возобновление зачисления на обучение. Оператор персонифицированного финансирования в день получения указанных ув</w:t>
      </w:r>
      <w:r w:rsidR="00276F7F" w:rsidRPr="00A56D69">
        <w:rPr>
          <w:rFonts w:ascii="Times New Roman" w:hAnsi="Times New Roman" w:cs="Times New Roman"/>
          <w:sz w:val="28"/>
          <w:szCs w:val="28"/>
        </w:rPr>
        <w:t>е</w:t>
      </w:r>
      <w:r w:rsidR="00276F7F" w:rsidRPr="00A56D69">
        <w:rPr>
          <w:rFonts w:ascii="Times New Roman" w:hAnsi="Times New Roman" w:cs="Times New Roman"/>
          <w:sz w:val="28"/>
          <w:szCs w:val="28"/>
        </w:rPr>
        <w:t>домлений вносит соответствующие изменения в реестр сертифицированных программ.</w:t>
      </w:r>
    </w:p>
    <w:p w:rsidR="0078465E" w:rsidRPr="00A56D69" w:rsidRDefault="0078465E"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276F7F" w:rsidRPr="00A56D69">
        <w:rPr>
          <w:rFonts w:ascii="Times New Roman" w:hAnsi="Times New Roman" w:cs="Times New Roman"/>
          <w:sz w:val="28"/>
          <w:szCs w:val="28"/>
        </w:rPr>
        <w:t>.13. Поставщик образовательных услуг имеет право изменить свед</w:t>
      </w:r>
      <w:r w:rsidR="00276F7F" w:rsidRPr="00A56D69">
        <w:rPr>
          <w:rFonts w:ascii="Times New Roman" w:hAnsi="Times New Roman" w:cs="Times New Roman"/>
          <w:sz w:val="28"/>
          <w:szCs w:val="28"/>
        </w:rPr>
        <w:t>е</w:t>
      </w:r>
      <w:r w:rsidR="00276F7F" w:rsidRPr="00A56D69">
        <w:rPr>
          <w:rFonts w:ascii="Times New Roman" w:hAnsi="Times New Roman" w:cs="Times New Roman"/>
          <w:sz w:val="28"/>
          <w:szCs w:val="28"/>
        </w:rPr>
        <w:t>ния об образовательной программе, указанные в подпунктах 8 – 19, 23</w:t>
      </w:r>
      <w:r w:rsidRPr="00A56D69">
        <w:rPr>
          <w:rFonts w:ascii="Times New Roman" w:hAnsi="Times New Roman" w:cs="Times New Roman"/>
          <w:sz w:val="28"/>
          <w:szCs w:val="28"/>
        </w:rPr>
        <w:t xml:space="preserve"> пун</w:t>
      </w:r>
      <w:r w:rsidRPr="00A56D69">
        <w:rPr>
          <w:rFonts w:ascii="Times New Roman" w:hAnsi="Times New Roman" w:cs="Times New Roman"/>
          <w:sz w:val="28"/>
          <w:szCs w:val="28"/>
        </w:rPr>
        <w:t>к</w:t>
      </w:r>
      <w:r w:rsidRPr="00A56D69">
        <w:rPr>
          <w:rFonts w:ascii="Times New Roman" w:hAnsi="Times New Roman" w:cs="Times New Roman"/>
          <w:sz w:val="28"/>
          <w:szCs w:val="28"/>
        </w:rPr>
        <w:t>та 7</w:t>
      </w:r>
      <w:r w:rsidR="00276F7F" w:rsidRPr="00A56D69">
        <w:rPr>
          <w:rFonts w:ascii="Times New Roman" w:hAnsi="Times New Roman" w:cs="Times New Roman"/>
          <w:sz w:val="28"/>
          <w:szCs w:val="28"/>
        </w:rPr>
        <w:t>.2 настоящ</w:t>
      </w:r>
      <w:r w:rsidRPr="00A56D69">
        <w:rPr>
          <w:rFonts w:ascii="Times New Roman" w:hAnsi="Times New Roman" w:cs="Times New Roman"/>
          <w:sz w:val="28"/>
          <w:szCs w:val="28"/>
        </w:rPr>
        <w:t>егоразде</w:t>
      </w:r>
      <w:r w:rsidR="00276F7F" w:rsidRPr="00A56D69">
        <w:rPr>
          <w:rFonts w:ascii="Times New Roman" w:hAnsi="Times New Roman" w:cs="Times New Roman"/>
          <w:sz w:val="28"/>
          <w:szCs w:val="28"/>
        </w:rPr>
        <w:t>л</w:t>
      </w:r>
      <w:r w:rsidRPr="00A56D69">
        <w:rPr>
          <w:rFonts w:ascii="Times New Roman" w:hAnsi="Times New Roman" w:cs="Times New Roman"/>
          <w:sz w:val="28"/>
          <w:szCs w:val="28"/>
        </w:rPr>
        <w:t>а</w:t>
      </w:r>
      <w:r w:rsidR="00276F7F" w:rsidRPr="00A56D69">
        <w:rPr>
          <w:rFonts w:ascii="Times New Roman" w:hAnsi="Times New Roman" w:cs="Times New Roman"/>
          <w:sz w:val="28"/>
          <w:szCs w:val="28"/>
        </w:rPr>
        <w:t>, в случае если на момент изменения указанных св</w:t>
      </w:r>
      <w:r w:rsidR="00276F7F" w:rsidRPr="00A56D69">
        <w:rPr>
          <w:rFonts w:ascii="Times New Roman" w:hAnsi="Times New Roman" w:cs="Times New Roman"/>
          <w:sz w:val="28"/>
          <w:szCs w:val="28"/>
        </w:rPr>
        <w:t>е</w:t>
      </w:r>
      <w:r w:rsidR="00276F7F" w:rsidRPr="00A56D69">
        <w:rPr>
          <w:rFonts w:ascii="Times New Roman" w:hAnsi="Times New Roman" w:cs="Times New Roman"/>
          <w:sz w:val="28"/>
          <w:szCs w:val="28"/>
        </w:rPr>
        <w:t>дений нет действующих договоров об образовании по соответствующей о</w:t>
      </w:r>
      <w:r w:rsidR="00276F7F" w:rsidRPr="00A56D69">
        <w:rPr>
          <w:rFonts w:ascii="Times New Roman" w:hAnsi="Times New Roman" w:cs="Times New Roman"/>
          <w:sz w:val="28"/>
          <w:szCs w:val="28"/>
        </w:rPr>
        <w:t>б</w:t>
      </w:r>
      <w:r w:rsidR="00276F7F" w:rsidRPr="00A56D69">
        <w:rPr>
          <w:rFonts w:ascii="Times New Roman" w:hAnsi="Times New Roman" w:cs="Times New Roman"/>
          <w:sz w:val="28"/>
          <w:szCs w:val="28"/>
        </w:rPr>
        <w:t>разовательной программе и/или при использовании уполномоченным орг</w:t>
      </w:r>
      <w:r w:rsidR="00276F7F" w:rsidRPr="00A56D69">
        <w:rPr>
          <w:rFonts w:ascii="Times New Roman" w:hAnsi="Times New Roman" w:cs="Times New Roman"/>
          <w:sz w:val="28"/>
          <w:szCs w:val="28"/>
        </w:rPr>
        <w:t>а</w:t>
      </w:r>
      <w:r w:rsidR="00276F7F" w:rsidRPr="00A56D69">
        <w:rPr>
          <w:rFonts w:ascii="Times New Roman" w:hAnsi="Times New Roman" w:cs="Times New Roman"/>
          <w:sz w:val="28"/>
          <w:szCs w:val="28"/>
        </w:rPr>
        <w:t xml:space="preserve">ном информационной системы персонифицированного </w:t>
      </w:r>
      <w:r w:rsidR="00FC7540" w:rsidRPr="00A56D69">
        <w:rPr>
          <w:rFonts w:ascii="Times New Roman" w:hAnsi="Times New Roman" w:cs="Times New Roman"/>
          <w:sz w:val="28"/>
          <w:szCs w:val="28"/>
        </w:rPr>
        <w:t>дополнительного о</w:t>
      </w:r>
      <w:r w:rsidR="00FC7540" w:rsidRPr="00A56D69">
        <w:rPr>
          <w:rFonts w:ascii="Times New Roman" w:hAnsi="Times New Roman" w:cs="Times New Roman"/>
          <w:sz w:val="28"/>
          <w:szCs w:val="28"/>
        </w:rPr>
        <w:t>б</w:t>
      </w:r>
      <w:r w:rsidR="00FC7540" w:rsidRPr="00A56D69">
        <w:rPr>
          <w:rFonts w:ascii="Times New Roman" w:hAnsi="Times New Roman" w:cs="Times New Roman"/>
          <w:sz w:val="28"/>
          <w:szCs w:val="28"/>
        </w:rPr>
        <w:t>разования</w:t>
      </w:r>
      <w:r w:rsidR="00276F7F" w:rsidRPr="00A56D69">
        <w:rPr>
          <w:rFonts w:ascii="Times New Roman" w:hAnsi="Times New Roman" w:cs="Times New Roman"/>
          <w:sz w:val="28"/>
          <w:szCs w:val="28"/>
        </w:rPr>
        <w:t xml:space="preserve"> не подано ни одной электронной заявки на обучение по соответс</w:t>
      </w:r>
      <w:r w:rsidR="00276F7F" w:rsidRPr="00A56D69">
        <w:rPr>
          <w:rFonts w:ascii="Times New Roman" w:hAnsi="Times New Roman" w:cs="Times New Roman"/>
          <w:sz w:val="28"/>
          <w:szCs w:val="28"/>
        </w:rPr>
        <w:t>т</w:t>
      </w:r>
      <w:r w:rsidR="00276F7F" w:rsidRPr="00A56D69">
        <w:rPr>
          <w:rFonts w:ascii="Times New Roman" w:hAnsi="Times New Roman" w:cs="Times New Roman"/>
          <w:sz w:val="28"/>
          <w:szCs w:val="28"/>
        </w:rPr>
        <w:t>вующей образовательной программе. Для этого поставщик образовательных услуг направляет оператору персонифицированного финансирования ув</w:t>
      </w:r>
      <w:r w:rsidR="00276F7F" w:rsidRPr="00A56D69">
        <w:rPr>
          <w:rFonts w:ascii="Times New Roman" w:hAnsi="Times New Roman" w:cs="Times New Roman"/>
          <w:sz w:val="28"/>
          <w:szCs w:val="28"/>
        </w:rPr>
        <w:t>е</w:t>
      </w:r>
      <w:r w:rsidR="00276F7F" w:rsidRPr="00A56D69">
        <w:rPr>
          <w:rFonts w:ascii="Times New Roman" w:hAnsi="Times New Roman" w:cs="Times New Roman"/>
          <w:sz w:val="28"/>
          <w:szCs w:val="28"/>
        </w:rPr>
        <w:t>домление об изменении сведений об образовательной программе, содерж</w:t>
      </w:r>
      <w:r w:rsidR="00276F7F" w:rsidRPr="00A56D69">
        <w:rPr>
          <w:rFonts w:ascii="Times New Roman" w:hAnsi="Times New Roman" w:cs="Times New Roman"/>
          <w:sz w:val="28"/>
          <w:szCs w:val="28"/>
        </w:rPr>
        <w:t>а</w:t>
      </w:r>
      <w:r w:rsidR="00276F7F" w:rsidRPr="00A56D69">
        <w:rPr>
          <w:rFonts w:ascii="Times New Roman" w:hAnsi="Times New Roman" w:cs="Times New Roman"/>
          <w:sz w:val="28"/>
          <w:szCs w:val="28"/>
        </w:rPr>
        <w:t xml:space="preserve">щее новые сведения. </w:t>
      </w:r>
    </w:p>
    <w:p w:rsidR="00D1494D" w:rsidRPr="00A56D69" w:rsidRDefault="0078465E"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276F7F" w:rsidRPr="00A56D69">
        <w:rPr>
          <w:rFonts w:ascii="Times New Roman" w:hAnsi="Times New Roman" w:cs="Times New Roman"/>
          <w:sz w:val="28"/>
          <w:szCs w:val="28"/>
        </w:rPr>
        <w:t>.14. Оператор персонифицированного финансирования в течение пяти рабочих дней с момента получения уведомления об изменении сведений об образовательной программе проверяет выполнение для образовательной пр</w:t>
      </w:r>
      <w:r w:rsidR="00276F7F" w:rsidRPr="00A56D69">
        <w:rPr>
          <w:rFonts w:ascii="Times New Roman" w:hAnsi="Times New Roman" w:cs="Times New Roman"/>
          <w:sz w:val="28"/>
          <w:szCs w:val="28"/>
        </w:rPr>
        <w:t>о</w:t>
      </w:r>
      <w:r w:rsidR="00276F7F" w:rsidRPr="00A56D69">
        <w:rPr>
          <w:rFonts w:ascii="Times New Roman" w:hAnsi="Times New Roman" w:cs="Times New Roman"/>
          <w:sz w:val="28"/>
          <w:szCs w:val="28"/>
        </w:rPr>
        <w:t xml:space="preserve">граммы условий, установленных пунктом </w:t>
      </w:r>
      <w:r w:rsidR="00D1494D" w:rsidRPr="00A56D69">
        <w:rPr>
          <w:rFonts w:ascii="Times New Roman" w:hAnsi="Times New Roman" w:cs="Times New Roman"/>
          <w:sz w:val="28"/>
          <w:szCs w:val="28"/>
        </w:rPr>
        <w:t>6</w:t>
      </w:r>
      <w:r w:rsidR="00276F7F" w:rsidRPr="00A56D69">
        <w:rPr>
          <w:rFonts w:ascii="Times New Roman" w:hAnsi="Times New Roman" w:cs="Times New Roman"/>
          <w:sz w:val="28"/>
          <w:szCs w:val="28"/>
        </w:rPr>
        <w:t xml:space="preserve">.6 </w:t>
      </w:r>
      <w:r w:rsidR="00D1494D" w:rsidRPr="00A56D69">
        <w:rPr>
          <w:rFonts w:ascii="Times New Roman" w:hAnsi="Times New Roman" w:cs="Times New Roman"/>
          <w:sz w:val="28"/>
          <w:szCs w:val="28"/>
        </w:rPr>
        <w:t xml:space="preserve">раздела 6 </w:t>
      </w:r>
      <w:r w:rsidR="00276F7F" w:rsidRPr="00A56D69">
        <w:rPr>
          <w:rFonts w:ascii="Times New Roman" w:hAnsi="Times New Roman" w:cs="Times New Roman"/>
          <w:sz w:val="28"/>
          <w:szCs w:val="28"/>
        </w:rPr>
        <w:t xml:space="preserve">настоящих </w:t>
      </w:r>
      <w:r w:rsidR="00D1494D" w:rsidRPr="00A56D69">
        <w:rPr>
          <w:rFonts w:ascii="Times New Roman" w:hAnsi="Times New Roman" w:cs="Times New Roman"/>
          <w:sz w:val="28"/>
          <w:szCs w:val="28"/>
        </w:rPr>
        <w:t>методич</w:t>
      </w:r>
      <w:r w:rsidR="00D1494D" w:rsidRPr="00A56D69">
        <w:rPr>
          <w:rFonts w:ascii="Times New Roman" w:hAnsi="Times New Roman" w:cs="Times New Roman"/>
          <w:sz w:val="28"/>
          <w:szCs w:val="28"/>
        </w:rPr>
        <w:t>е</w:t>
      </w:r>
      <w:r w:rsidR="00D1494D" w:rsidRPr="00A56D69">
        <w:rPr>
          <w:rFonts w:ascii="Times New Roman" w:hAnsi="Times New Roman" w:cs="Times New Roman"/>
          <w:sz w:val="28"/>
          <w:szCs w:val="28"/>
        </w:rPr>
        <w:t>ских рекомендаций</w:t>
      </w:r>
      <w:r w:rsidR="00276F7F" w:rsidRPr="00A56D69">
        <w:rPr>
          <w:rFonts w:ascii="Times New Roman" w:hAnsi="Times New Roman" w:cs="Times New Roman"/>
          <w:sz w:val="28"/>
          <w:szCs w:val="28"/>
        </w:rPr>
        <w:t>. В случае выполнения указанных условий оператор пе</w:t>
      </w:r>
      <w:r w:rsidR="00276F7F" w:rsidRPr="00A56D69">
        <w:rPr>
          <w:rFonts w:ascii="Times New Roman" w:hAnsi="Times New Roman" w:cs="Times New Roman"/>
          <w:sz w:val="28"/>
          <w:szCs w:val="28"/>
        </w:rPr>
        <w:t>р</w:t>
      </w:r>
      <w:r w:rsidR="00276F7F" w:rsidRPr="00A56D69">
        <w:rPr>
          <w:rFonts w:ascii="Times New Roman" w:hAnsi="Times New Roman" w:cs="Times New Roman"/>
          <w:sz w:val="28"/>
          <w:szCs w:val="28"/>
        </w:rPr>
        <w:t>сонифицированного финансирования осуществляет оценку нормативной стоимости образовательной услуги (нормативных стоимостей образовател</w:t>
      </w:r>
      <w:r w:rsidR="00276F7F" w:rsidRPr="00A56D69">
        <w:rPr>
          <w:rFonts w:ascii="Times New Roman" w:hAnsi="Times New Roman" w:cs="Times New Roman"/>
          <w:sz w:val="28"/>
          <w:szCs w:val="28"/>
        </w:rPr>
        <w:t>ь</w:t>
      </w:r>
      <w:r w:rsidR="00276F7F" w:rsidRPr="00A56D69">
        <w:rPr>
          <w:rFonts w:ascii="Times New Roman" w:hAnsi="Times New Roman" w:cs="Times New Roman"/>
          <w:sz w:val="28"/>
          <w:szCs w:val="28"/>
        </w:rPr>
        <w:t>ных услуг) и вносит необходимые изменения в реестр сертифицированных программ. В случае невыполнения одного из указанных условий оператор персонифицированного финансирования отклоняет уведомление об измен</w:t>
      </w:r>
      <w:r w:rsidR="00276F7F" w:rsidRPr="00A56D69">
        <w:rPr>
          <w:rFonts w:ascii="Times New Roman" w:hAnsi="Times New Roman" w:cs="Times New Roman"/>
          <w:sz w:val="28"/>
          <w:szCs w:val="28"/>
        </w:rPr>
        <w:t>е</w:t>
      </w:r>
      <w:r w:rsidR="00276F7F" w:rsidRPr="00A56D69">
        <w:rPr>
          <w:rFonts w:ascii="Times New Roman" w:hAnsi="Times New Roman" w:cs="Times New Roman"/>
          <w:sz w:val="28"/>
          <w:szCs w:val="28"/>
        </w:rPr>
        <w:t>нии сведений об образовательной программе. О принятом решении о внес</w:t>
      </w:r>
      <w:r w:rsidR="00276F7F" w:rsidRPr="00A56D69">
        <w:rPr>
          <w:rFonts w:ascii="Times New Roman" w:hAnsi="Times New Roman" w:cs="Times New Roman"/>
          <w:sz w:val="28"/>
          <w:szCs w:val="28"/>
        </w:rPr>
        <w:t>е</w:t>
      </w:r>
      <w:r w:rsidR="00276F7F" w:rsidRPr="00A56D69">
        <w:rPr>
          <w:rFonts w:ascii="Times New Roman" w:hAnsi="Times New Roman" w:cs="Times New Roman"/>
          <w:sz w:val="28"/>
          <w:szCs w:val="28"/>
        </w:rPr>
        <w:t>нии изменений в реестр сертифицированных программ оператор персониф</w:t>
      </w:r>
      <w:r w:rsidR="00276F7F" w:rsidRPr="00A56D69">
        <w:rPr>
          <w:rFonts w:ascii="Times New Roman" w:hAnsi="Times New Roman" w:cs="Times New Roman"/>
          <w:sz w:val="28"/>
          <w:szCs w:val="28"/>
        </w:rPr>
        <w:t>и</w:t>
      </w:r>
      <w:r w:rsidR="00276F7F" w:rsidRPr="00A56D69">
        <w:rPr>
          <w:rFonts w:ascii="Times New Roman" w:hAnsi="Times New Roman" w:cs="Times New Roman"/>
          <w:sz w:val="28"/>
          <w:szCs w:val="28"/>
        </w:rPr>
        <w:t>цированного финансирования извещает поставщика образовательных услуг в течение одного рабочего дня после принятия соответствующего решения.</w:t>
      </w:r>
    </w:p>
    <w:p w:rsidR="00276F7F" w:rsidRPr="00A56D69" w:rsidRDefault="00D1494D"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276F7F" w:rsidRPr="00A56D69">
        <w:rPr>
          <w:rFonts w:ascii="Times New Roman" w:hAnsi="Times New Roman" w:cs="Times New Roman"/>
          <w:sz w:val="28"/>
          <w:szCs w:val="28"/>
        </w:rPr>
        <w:t>.15. Формы и порядок направления уведомлений, указанных в пун</w:t>
      </w:r>
      <w:r w:rsidR="00276F7F" w:rsidRPr="00A56D69">
        <w:rPr>
          <w:rFonts w:ascii="Times New Roman" w:hAnsi="Times New Roman" w:cs="Times New Roman"/>
          <w:sz w:val="28"/>
          <w:szCs w:val="28"/>
        </w:rPr>
        <w:t>к</w:t>
      </w:r>
      <w:r w:rsidR="00276F7F" w:rsidRPr="00A56D69">
        <w:rPr>
          <w:rFonts w:ascii="Times New Roman" w:hAnsi="Times New Roman" w:cs="Times New Roman"/>
          <w:sz w:val="28"/>
          <w:szCs w:val="28"/>
        </w:rPr>
        <w:lastRenderedPageBreak/>
        <w:t>тах</w:t>
      </w:r>
      <w:r w:rsidR="00A56D69" w:rsidRPr="00A56D69">
        <w:rPr>
          <w:rFonts w:ascii="Times New Roman" w:hAnsi="Times New Roman" w:cs="Times New Roman"/>
          <w:sz w:val="28"/>
          <w:szCs w:val="28"/>
        </w:rPr>
        <w:t> </w:t>
      </w:r>
      <w:r w:rsidRPr="00A56D69">
        <w:rPr>
          <w:rFonts w:ascii="Times New Roman" w:hAnsi="Times New Roman" w:cs="Times New Roman"/>
          <w:sz w:val="28"/>
          <w:szCs w:val="28"/>
        </w:rPr>
        <w:t>7</w:t>
      </w:r>
      <w:r w:rsidR="00276F7F" w:rsidRPr="00A56D69">
        <w:rPr>
          <w:rFonts w:ascii="Times New Roman" w:hAnsi="Times New Roman" w:cs="Times New Roman"/>
          <w:sz w:val="28"/>
          <w:szCs w:val="28"/>
        </w:rPr>
        <w:t>.12</w:t>
      </w:r>
      <w:r w:rsidRPr="00A56D69">
        <w:rPr>
          <w:rFonts w:ascii="Times New Roman" w:hAnsi="Times New Roman" w:cs="Times New Roman"/>
          <w:sz w:val="28"/>
          <w:szCs w:val="28"/>
        </w:rPr>
        <w:t>, 7</w:t>
      </w:r>
      <w:r w:rsidR="00276F7F" w:rsidRPr="00A56D69">
        <w:rPr>
          <w:rFonts w:ascii="Times New Roman" w:hAnsi="Times New Roman" w:cs="Times New Roman"/>
          <w:sz w:val="28"/>
          <w:szCs w:val="28"/>
        </w:rPr>
        <w:t>.13 настоящ</w:t>
      </w:r>
      <w:r w:rsidRPr="00A56D69">
        <w:rPr>
          <w:rFonts w:ascii="Times New Roman" w:hAnsi="Times New Roman" w:cs="Times New Roman"/>
          <w:sz w:val="28"/>
          <w:szCs w:val="28"/>
        </w:rPr>
        <w:t>его</w:t>
      </w:r>
      <w:r w:rsidR="00F73BA6" w:rsidRPr="00A56D69">
        <w:rPr>
          <w:rFonts w:ascii="Times New Roman" w:hAnsi="Times New Roman" w:cs="Times New Roman"/>
          <w:sz w:val="28"/>
          <w:szCs w:val="28"/>
        </w:rPr>
        <w:t>раздела</w:t>
      </w:r>
      <w:r w:rsidR="00276F7F" w:rsidRPr="00A56D69">
        <w:rPr>
          <w:rFonts w:ascii="Times New Roman" w:hAnsi="Times New Roman" w:cs="Times New Roman"/>
          <w:sz w:val="28"/>
          <w:szCs w:val="28"/>
        </w:rPr>
        <w:t>, устанавливаются оператором персониф</w:t>
      </w:r>
      <w:r w:rsidR="00276F7F" w:rsidRPr="00A56D69">
        <w:rPr>
          <w:rFonts w:ascii="Times New Roman" w:hAnsi="Times New Roman" w:cs="Times New Roman"/>
          <w:sz w:val="28"/>
          <w:szCs w:val="28"/>
        </w:rPr>
        <w:t>и</w:t>
      </w:r>
      <w:r w:rsidR="00276F7F" w:rsidRPr="00A56D69">
        <w:rPr>
          <w:rFonts w:ascii="Times New Roman" w:hAnsi="Times New Roman" w:cs="Times New Roman"/>
          <w:sz w:val="28"/>
          <w:szCs w:val="28"/>
        </w:rPr>
        <w:t>цированного финансирования.</w:t>
      </w:r>
    </w:p>
    <w:p w:rsidR="00EF3C7C" w:rsidRPr="00A56D69" w:rsidRDefault="00EF3C7C" w:rsidP="00EF3C7C">
      <w:pPr>
        <w:pStyle w:val="10"/>
        <w:keepNext w:val="0"/>
        <w:widowControl w:val="0"/>
        <w:spacing w:before="240" w:after="120" w:line="240" w:lineRule="exact"/>
        <w:ind w:left="0" w:right="0" w:firstLine="709"/>
        <w:jc w:val="both"/>
        <w:rPr>
          <w:i w:val="0"/>
          <w:sz w:val="28"/>
          <w:szCs w:val="28"/>
        </w:rPr>
      </w:pPr>
      <w:r w:rsidRPr="00A56D69">
        <w:rPr>
          <w:i w:val="0"/>
          <w:sz w:val="28"/>
          <w:szCs w:val="28"/>
        </w:rPr>
        <w:t>8. Порядокопределения нормативной стоимости образовательной усл</w:t>
      </w:r>
      <w:r w:rsidRPr="00A56D69">
        <w:rPr>
          <w:i w:val="0"/>
          <w:sz w:val="28"/>
          <w:szCs w:val="28"/>
        </w:rPr>
        <w:t>у</w:t>
      </w:r>
      <w:r w:rsidRPr="00A56D69">
        <w:rPr>
          <w:i w:val="0"/>
          <w:sz w:val="28"/>
          <w:szCs w:val="28"/>
        </w:rPr>
        <w:t xml:space="preserve">ги в сфере дополнительного образования </w:t>
      </w:r>
    </w:p>
    <w:p w:rsidR="00D863A9" w:rsidRPr="00A56D69" w:rsidRDefault="00EF3C7C" w:rsidP="00EF3C7C">
      <w:pPr>
        <w:ind w:firstLine="709"/>
        <w:jc w:val="both"/>
        <w:rPr>
          <w:rFonts w:ascii="Times New Roman" w:hAnsi="Times New Roman" w:cs="Times New Roman"/>
          <w:sz w:val="28"/>
          <w:szCs w:val="28"/>
        </w:rPr>
      </w:pPr>
      <w:r w:rsidRPr="00A56D69">
        <w:rPr>
          <w:rFonts w:ascii="Times New Roman" w:eastAsia="Arial Unicode MS" w:hAnsi="Times New Roman" w:cs="Times New Roman"/>
          <w:color w:val="000000"/>
          <w:kern w:val="2"/>
          <w:sz w:val="28"/>
          <w:szCs w:val="28"/>
          <w:lang w:eastAsia="ar-SA"/>
        </w:rPr>
        <w:t>8.1. </w:t>
      </w:r>
      <w:bookmarkStart w:id="1" w:name="_Ref450817453"/>
      <w:r w:rsidRPr="00A56D69">
        <w:rPr>
          <w:rFonts w:ascii="Times New Roman" w:hAnsi="Times New Roman" w:cs="Times New Roman"/>
          <w:sz w:val="28"/>
          <w:szCs w:val="28"/>
        </w:rPr>
        <w:t xml:space="preserve">Нормативная стоимость образовательной услуги определяется </w:t>
      </w:r>
      <w:r w:rsidR="00D863A9" w:rsidRPr="00A56D69">
        <w:rPr>
          <w:rFonts w:ascii="Times New Roman" w:hAnsi="Times New Roman" w:cs="Times New Roman"/>
          <w:sz w:val="28"/>
          <w:szCs w:val="28"/>
        </w:rPr>
        <w:t>г</w:t>
      </w:r>
      <w:r w:rsidR="00D863A9" w:rsidRPr="00A56D69">
        <w:rPr>
          <w:rFonts w:ascii="Times New Roman" w:hAnsi="Times New Roman" w:cs="Times New Roman"/>
          <w:sz w:val="28"/>
          <w:szCs w:val="28"/>
        </w:rPr>
        <w:t>о</w:t>
      </w:r>
      <w:r w:rsidR="00D863A9" w:rsidRPr="00A56D69">
        <w:rPr>
          <w:rFonts w:ascii="Times New Roman" w:hAnsi="Times New Roman" w:cs="Times New Roman"/>
          <w:sz w:val="28"/>
          <w:szCs w:val="28"/>
        </w:rPr>
        <w:t>родским округом, муниципальным районом</w:t>
      </w:r>
      <w:r w:rsidRPr="00A56D69">
        <w:rPr>
          <w:rFonts w:ascii="Times New Roman" w:hAnsi="Times New Roman" w:cs="Times New Roman"/>
          <w:sz w:val="28"/>
          <w:szCs w:val="28"/>
        </w:rPr>
        <w:t xml:space="preserve"> для каждой части/модуля обр</w:t>
      </w:r>
      <w:r w:rsidRPr="00A56D69">
        <w:rPr>
          <w:rFonts w:ascii="Times New Roman" w:hAnsi="Times New Roman" w:cs="Times New Roman"/>
          <w:sz w:val="28"/>
          <w:szCs w:val="28"/>
        </w:rPr>
        <w:t>а</w:t>
      </w:r>
      <w:r w:rsidRPr="00A56D69">
        <w:rPr>
          <w:rFonts w:ascii="Times New Roman" w:hAnsi="Times New Roman" w:cs="Times New Roman"/>
          <w:sz w:val="28"/>
          <w:szCs w:val="28"/>
        </w:rPr>
        <w:t>зовательной программы, включенной в реестр сертифицированных пр</w:t>
      </w:r>
      <w:r w:rsidRPr="00A56D69">
        <w:rPr>
          <w:rFonts w:ascii="Times New Roman" w:hAnsi="Times New Roman" w:cs="Times New Roman"/>
          <w:sz w:val="28"/>
          <w:szCs w:val="28"/>
        </w:rPr>
        <w:t>о</w:t>
      </w:r>
      <w:r w:rsidRPr="00A56D69">
        <w:rPr>
          <w:rFonts w:ascii="Times New Roman" w:hAnsi="Times New Roman" w:cs="Times New Roman"/>
          <w:sz w:val="28"/>
          <w:szCs w:val="28"/>
        </w:rPr>
        <w:t>грамм.</w:t>
      </w:r>
      <w:bookmarkEnd w:id="1"/>
    </w:p>
    <w:p w:rsidR="00D863A9" w:rsidRPr="00A56D69" w:rsidRDefault="00D863A9"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8</w:t>
      </w:r>
      <w:r w:rsidR="00EF3C7C" w:rsidRPr="00A56D69">
        <w:rPr>
          <w:rFonts w:ascii="Times New Roman" w:hAnsi="Times New Roman" w:cs="Times New Roman"/>
          <w:sz w:val="28"/>
          <w:szCs w:val="28"/>
        </w:rPr>
        <w:t>.2. Определение нормативной стоимости образовательной услуги осуществляется на основании сведений, характеризующих особенности ре</w:t>
      </w:r>
      <w:r w:rsidR="00EF3C7C" w:rsidRPr="00A56D69">
        <w:rPr>
          <w:rFonts w:ascii="Times New Roman" w:hAnsi="Times New Roman" w:cs="Times New Roman"/>
          <w:sz w:val="28"/>
          <w:szCs w:val="28"/>
        </w:rPr>
        <w:t>а</w:t>
      </w:r>
      <w:r w:rsidR="00EF3C7C" w:rsidRPr="00A56D69">
        <w:rPr>
          <w:rFonts w:ascii="Times New Roman" w:hAnsi="Times New Roman" w:cs="Times New Roman"/>
          <w:sz w:val="28"/>
          <w:szCs w:val="28"/>
        </w:rPr>
        <w:t xml:space="preserve">лизации образовательной программы, указанных в пункте </w:t>
      </w:r>
      <w:r w:rsidRPr="00A56D69">
        <w:rPr>
          <w:rFonts w:ascii="Times New Roman" w:hAnsi="Times New Roman" w:cs="Times New Roman"/>
          <w:sz w:val="28"/>
          <w:szCs w:val="28"/>
        </w:rPr>
        <w:t>7</w:t>
      </w:r>
      <w:r w:rsidR="00EF3C7C" w:rsidRPr="00A56D69">
        <w:rPr>
          <w:rFonts w:ascii="Times New Roman" w:hAnsi="Times New Roman" w:cs="Times New Roman"/>
          <w:sz w:val="28"/>
          <w:szCs w:val="28"/>
        </w:rPr>
        <w:t>.2</w:t>
      </w:r>
      <w:r w:rsidRPr="00A56D69">
        <w:rPr>
          <w:rFonts w:ascii="Times New Roman" w:hAnsi="Times New Roman" w:cs="Times New Roman"/>
          <w:sz w:val="28"/>
          <w:szCs w:val="28"/>
        </w:rPr>
        <w:t xml:space="preserve"> раздела 7</w:t>
      </w:r>
      <w:r w:rsidR="00EF3C7C" w:rsidRPr="00A56D69">
        <w:rPr>
          <w:rFonts w:ascii="Times New Roman" w:hAnsi="Times New Roman" w:cs="Times New Roman"/>
          <w:sz w:val="28"/>
          <w:szCs w:val="28"/>
        </w:rPr>
        <w:t xml:space="preserve"> н</w:t>
      </w:r>
      <w:r w:rsidR="00EF3C7C" w:rsidRPr="00A56D69">
        <w:rPr>
          <w:rFonts w:ascii="Times New Roman" w:hAnsi="Times New Roman" w:cs="Times New Roman"/>
          <w:sz w:val="28"/>
          <w:szCs w:val="28"/>
        </w:rPr>
        <w:t>а</w:t>
      </w:r>
      <w:r w:rsidR="00EF3C7C" w:rsidRPr="00A56D69">
        <w:rPr>
          <w:rFonts w:ascii="Times New Roman" w:hAnsi="Times New Roman" w:cs="Times New Roman"/>
          <w:sz w:val="28"/>
          <w:szCs w:val="28"/>
        </w:rPr>
        <w:t xml:space="preserve">стоящих </w:t>
      </w:r>
      <w:r w:rsidRPr="00A56D69">
        <w:rPr>
          <w:rFonts w:ascii="Times New Roman" w:hAnsi="Times New Roman" w:cs="Times New Roman"/>
          <w:sz w:val="28"/>
          <w:szCs w:val="28"/>
        </w:rPr>
        <w:t>методических рекомендаций</w:t>
      </w:r>
      <w:r w:rsidR="00EF3C7C" w:rsidRPr="00A56D69">
        <w:rPr>
          <w:rFonts w:ascii="Times New Roman" w:hAnsi="Times New Roman" w:cs="Times New Roman"/>
          <w:sz w:val="28"/>
          <w:szCs w:val="28"/>
        </w:rPr>
        <w:t xml:space="preserve">, а также общих параметров, </w:t>
      </w:r>
      <w:r w:rsidRPr="00A56D69">
        <w:rPr>
          <w:rFonts w:ascii="Times New Roman" w:hAnsi="Times New Roman" w:cs="Times New Roman"/>
          <w:sz w:val="28"/>
          <w:szCs w:val="28"/>
        </w:rPr>
        <w:t>опред</w:t>
      </w:r>
      <w:r w:rsidRPr="00A56D69">
        <w:rPr>
          <w:rFonts w:ascii="Times New Roman" w:hAnsi="Times New Roman" w:cs="Times New Roman"/>
          <w:sz w:val="28"/>
          <w:szCs w:val="28"/>
        </w:rPr>
        <w:t>е</w:t>
      </w:r>
      <w:r w:rsidRPr="00A56D69">
        <w:rPr>
          <w:rFonts w:ascii="Times New Roman" w:hAnsi="Times New Roman" w:cs="Times New Roman"/>
          <w:sz w:val="28"/>
          <w:szCs w:val="28"/>
        </w:rPr>
        <w:t>ленных</w:t>
      </w:r>
      <w:r w:rsidR="00EF3C7C" w:rsidRPr="00A56D69">
        <w:rPr>
          <w:rFonts w:ascii="Times New Roman" w:hAnsi="Times New Roman" w:cs="Times New Roman"/>
          <w:sz w:val="28"/>
          <w:szCs w:val="28"/>
        </w:rPr>
        <w:t xml:space="preserve"> настоящими </w:t>
      </w:r>
      <w:r w:rsidRPr="00A56D69">
        <w:rPr>
          <w:rFonts w:ascii="Times New Roman" w:hAnsi="Times New Roman" w:cs="Times New Roman"/>
          <w:sz w:val="28"/>
          <w:szCs w:val="28"/>
        </w:rPr>
        <w:t>методическими рекомендациями</w:t>
      </w:r>
      <w:r w:rsidR="00EF3C7C" w:rsidRPr="00A56D69">
        <w:rPr>
          <w:rFonts w:ascii="Times New Roman" w:hAnsi="Times New Roman" w:cs="Times New Roman"/>
          <w:sz w:val="28"/>
          <w:szCs w:val="28"/>
        </w:rPr>
        <w:t>.</w:t>
      </w:r>
    </w:p>
    <w:p w:rsidR="00D863A9" w:rsidRPr="00A56D69" w:rsidRDefault="00D863A9"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8</w:t>
      </w:r>
      <w:r w:rsidR="00EF3C7C" w:rsidRPr="00A56D69">
        <w:rPr>
          <w:rFonts w:ascii="Times New Roman" w:hAnsi="Times New Roman" w:cs="Times New Roman"/>
          <w:sz w:val="28"/>
          <w:szCs w:val="28"/>
        </w:rPr>
        <w:t xml:space="preserve">.3. Значения общих параметров, </w:t>
      </w:r>
      <w:r w:rsidRPr="00A56D69">
        <w:rPr>
          <w:rFonts w:ascii="Times New Roman" w:hAnsi="Times New Roman" w:cs="Times New Roman"/>
          <w:sz w:val="28"/>
          <w:szCs w:val="28"/>
        </w:rPr>
        <w:t>определенных</w:t>
      </w:r>
      <w:r w:rsidR="00EF3C7C" w:rsidRPr="00A56D69">
        <w:rPr>
          <w:rFonts w:ascii="Times New Roman" w:hAnsi="Times New Roman" w:cs="Times New Roman"/>
          <w:sz w:val="28"/>
          <w:szCs w:val="28"/>
        </w:rPr>
        <w:t xml:space="preserve"> настоящими </w:t>
      </w:r>
      <w:r w:rsidRPr="00A56D69">
        <w:rPr>
          <w:rFonts w:ascii="Times New Roman" w:hAnsi="Times New Roman" w:cs="Times New Roman"/>
          <w:sz w:val="28"/>
          <w:szCs w:val="28"/>
        </w:rPr>
        <w:t>методич</w:t>
      </w:r>
      <w:r w:rsidRPr="00A56D69">
        <w:rPr>
          <w:rFonts w:ascii="Times New Roman" w:hAnsi="Times New Roman" w:cs="Times New Roman"/>
          <w:sz w:val="28"/>
          <w:szCs w:val="28"/>
        </w:rPr>
        <w:t>е</w:t>
      </w:r>
      <w:r w:rsidRPr="00A56D69">
        <w:rPr>
          <w:rFonts w:ascii="Times New Roman" w:hAnsi="Times New Roman" w:cs="Times New Roman"/>
          <w:sz w:val="28"/>
          <w:szCs w:val="28"/>
        </w:rPr>
        <w:t>скими рекомендациями</w:t>
      </w:r>
      <w:r w:rsidR="00EF3C7C" w:rsidRPr="00A56D69">
        <w:rPr>
          <w:rFonts w:ascii="Times New Roman" w:hAnsi="Times New Roman" w:cs="Times New Roman"/>
          <w:sz w:val="28"/>
          <w:szCs w:val="28"/>
        </w:rPr>
        <w:t xml:space="preserve"> и не определенных пункт</w:t>
      </w:r>
      <w:r w:rsidRPr="00A56D69">
        <w:rPr>
          <w:rFonts w:ascii="Times New Roman" w:hAnsi="Times New Roman" w:cs="Times New Roman"/>
          <w:sz w:val="28"/>
          <w:szCs w:val="28"/>
        </w:rPr>
        <w:t>ом8</w:t>
      </w:r>
      <w:r w:rsidR="00EF3C7C" w:rsidRPr="00A56D69">
        <w:rPr>
          <w:rFonts w:ascii="Times New Roman" w:hAnsi="Times New Roman" w:cs="Times New Roman"/>
          <w:sz w:val="28"/>
          <w:szCs w:val="28"/>
        </w:rPr>
        <w:t>.5 настоящ</w:t>
      </w:r>
      <w:r w:rsidRPr="00A56D69">
        <w:rPr>
          <w:rFonts w:ascii="Times New Roman" w:hAnsi="Times New Roman" w:cs="Times New Roman"/>
          <w:sz w:val="28"/>
          <w:szCs w:val="28"/>
        </w:rPr>
        <w:t>его раздела,</w:t>
      </w:r>
      <w:r w:rsidR="00EF3C7C" w:rsidRPr="00A56D69">
        <w:rPr>
          <w:rFonts w:ascii="Times New Roman" w:hAnsi="Times New Roman" w:cs="Times New Roman"/>
          <w:sz w:val="28"/>
          <w:szCs w:val="28"/>
        </w:rPr>
        <w:t xml:space="preserve"> используемых для определения нормативной стоимости образовательной у</w:t>
      </w:r>
      <w:r w:rsidR="00EF3C7C" w:rsidRPr="00A56D69">
        <w:rPr>
          <w:rFonts w:ascii="Times New Roman" w:hAnsi="Times New Roman" w:cs="Times New Roman"/>
          <w:sz w:val="28"/>
          <w:szCs w:val="28"/>
        </w:rPr>
        <w:t>с</w:t>
      </w:r>
      <w:r w:rsidR="00EF3C7C" w:rsidRPr="00A56D69">
        <w:rPr>
          <w:rFonts w:ascii="Times New Roman" w:hAnsi="Times New Roman" w:cs="Times New Roman"/>
          <w:sz w:val="28"/>
          <w:szCs w:val="28"/>
        </w:rPr>
        <w:t xml:space="preserve">луги, устанавливаются </w:t>
      </w:r>
      <w:r w:rsidR="005F1679" w:rsidRPr="00A56D69">
        <w:rPr>
          <w:rFonts w:ascii="Times New Roman" w:eastAsia="Arial Unicode MS" w:hAnsi="Times New Roman" w:cs="Times New Roman"/>
          <w:kern w:val="2"/>
          <w:sz w:val="28"/>
          <w:szCs w:val="28"/>
          <w:lang w:eastAsia="ar-SA"/>
        </w:rPr>
        <w:t>правовыми актами органом местного самоуправления городских округов, муниципальных районов</w:t>
      </w:r>
      <w:r w:rsidR="00EF3C7C" w:rsidRPr="00A56D69">
        <w:rPr>
          <w:rFonts w:ascii="Times New Roman" w:hAnsi="Times New Roman" w:cs="Times New Roman"/>
          <w:sz w:val="28"/>
          <w:szCs w:val="28"/>
        </w:rPr>
        <w:t>, на территории которых реал</w:t>
      </w:r>
      <w:r w:rsidR="00EF3C7C" w:rsidRPr="00A56D69">
        <w:rPr>
          <w:rFonts w:ascii="Times New Roman" w:hAnsi="Times New Roman" w:cs="Times New Roman"/>
          <w:sz w:val="28"/>
          <w:szCs w:val="28"/>
        </w:rPr>
        <w:t>и</w:t>
      </w:r>
      <w:r w:rsidR="00EF3C7C" w:rsidRPr="00A56D69">
        <w:rPr>
          <w:rFonts w:ascii="Times New Roman" w:hAnsi="Times New Roman" w:cs="Times New Roman"/>
          <w:sz w:val="28"/>
          <w:szCs w:val="28"/>
        </w:rPr>
        <w:t>зуются соответствующие образовательные программы.</w:t>
      </w:r>
      <w:bookmarkStart w:id="2" w:name="_Ref528767226"/>
    </w:p>
    <w:p w:rsidR="00D863A9" w:rsidRPr="00A56D69" w:rsidRDefault="00D863A9"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8</w:t>
      </w:r>
      <w:r w:rsidR="00890DC3" w:rsidRPr="00A56D69">
        <w:rPr>
          <w:rFonts w:ascii="Times New Roman" w:hAnsi="Times New Roman" w:cs="Times New Roman"/>
          <w:sz w:val="28"/>
          <w:szCs w:val="28"/>
        </w:rPr>
        <w:t>.4. </w:t>
      </w:r>
      <w:r w:rsidR="00EF3C7C" w:rsidRPr="00A56D69">
        <w:rPr>
          <w:rFonts w:ascii="Times New Roman" w:hAnsi="Times New Roman" w:cs="Times New Roman"/>
          <w:sz w:val="28"/>
          <w:szCs w:val="28"/>
        </w:rPr>
        <w:t>Нормативная стоимость образовательной услуги определяется как совокупный объем затрат, необходимых для оказания образовательной усл</w:t>
      </w:r>
      <w:r w:rsidR="00EF3C7C" w:rsidRPr="00A56D69">
        <w:rPr>
          <w:rFonts w:ascii="Times New Roman" w:hAnsi="Times New Roman" w:cs="Times New Roman"/>
          <w:sz w:val="28"/>
          <w:szCs w:val="28"/>
        </w:rPr>
        <w:t>у</w:t>
      </w:r>
      <w:r w:rsidR="00EF3C7C" w:rsidRPr="00A56D69">
        <w:rPr>
          <w:rFonts w:ascii="Times New Roman" w:hAnsi="Times New Roman" w:cs="Times New Roman"/>
          <w:sz w:val="28"/>
          <w:szCs w:val="28"/>
        </w:rPr>
        <w:t>ги одному обучающемуся, и включает в себя:</w:t>
      </w:r>
      <w:bookmarkEnd w:id="2"/>
    </w:p>
    <w:p w:rsidR="00D863A9" w:rsidRPr="00A56D69" w:rsidRDefault="00D863A9"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 </w:t>
      </w:r>
      <w:r w:rsidR="00EF3C7C" w:rsidRPr="00A56D69">
        <w:rPr>
          <w:rFonts w:ascii="Times New Roman" w:hAnsi="Times New Roman" w:cs="Times New Roman"/>
          <w:sz w:val="28"/>
          <w:szCs w:val="28"/>
        </w:rPr>
        <w:t>затраты на оплату труда и начисления на выплаты по оплате труда педагогического персонала, непосредственно реализующего образовател</w:t>
      </w:r>
      <w:r w:rsidR="00EF3C7C" w:rsidRPr="00A56D69">
        <w:rPr>
          <w:rFonts w:ascii="Times New Roman" w:hAnsi="Times New Roman" w:cs="Times New Roman"/>
          <w:sz w:val="28"/>
          <w:szCs w:val="28"/>
        </w:rPr>
        <w:t>ь</w:t>
      </w:r>
      <w:r w:rsidR="00EF3C7C" w:rsidRPr="00A56D69">
        <w:rPr>
          <w:rFonts w:ascii="Times New Roman" w:hAnsi="Times New Roman" w:cs="Times New Roman"/>
          <w:sz w:val="28"/>
          <w:szCs w:val="28"/>
        </w:rPr>
        <w:t>ную программу;</w:t>
      </w:r>
    </w:p>
    <w:p w:rsidR="00D863A9" w:rsidRPr="00A56D69" w:rsidRDefault="00EF3C7C"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w:t>
      </w:r>
      <w:r w:rsidR="00D863A9" w:rsidRPr="00A56D69">
        <w:rPr>
          <w:rFonts w:ascii="Times New Roman" w:hAnsi="Times New Roman" w:cs="Times New Roman"/>
          <w:sz w:val="28"/>
          <w:szCs w:val="28"/>
        </w:rPr>
        <w:t> </w:t>
      </w:r>
      <w:r w:rsidRPr="00A56D69">
        <w:rPr>
          <w:rFonts w:ascii="Times New Roman" w:hAnsi="Times New Roman" w:cs="Times New Roman"/>
          <w:sz w:val="28"/>
          <w:szCs w:val="28"/>
        </w:rPr>
        <w:t>затраты на оплату труда педагогического персонала, необходимого для сопровождения реализации образовательной программы (педагоги-психологи, педагоги-организаторы, методисты, социальные педагоги и пр</w:t>
      </w:r>
      <w:r w:rsidR="00D863A9" w:rsidRPr="00A56D69">
        <w:rPr>
          <w:rFonts w:ascii="Times New Roman" w:hAnsi="Times New Roman" w:cs="Times New Roman"/>
          <w:sz w:val="28"/>
          <w:szCs w:val="28"/>
        </w:rPr>
        <w:t>о</w:t>
      </w:r>
      <w:r w:rsidR="00D863A9" w:rsidRPr="00A56D69">
        <w:rPr>
          <w:rFonts w:ascii="Times New Roman" w:hAnsi="Times New Roman" w:cs="Times New Roman"/>
          <w:sz w:val="28"/>
          <w:szCs w:val="28"/>
        </w:rPr>
        <w:t>чие</w:t>
      </w:r>
      <w:r w:rsidRPr="00A56D69">
        <w:rPr>
          <w:rFonts w:ascii="Times New Roman" w:hAnsi="Times New Roman" w:cs="Times New Roman"/>
          <w:sz w:val="28"/>
          <w:szCs w:val="28"/>
        </w:rPr>
        <w:t xml:space="preserve">); </w:t>
      </w:r>
    </w:p>
    <w:p w:rsidR="00D863A9" w:rsidRPr="00A56D69" w:rsidRDefault="00EF3C7C"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 затраты на приобретение материальных запасов, потребляемых в пр</w:t>
      </w:r>
      <w:r w:rsidRPr="00A56D69">
        <w:rPr>
          <w:rFonts w:ascii="Times New Roman" w:hAnsi="Times New Roman" w:cs="Times New Roman"/>
          <w:sz w:val="28"/>
          <w:szCs w:val="28"/>
        </w:rPr>
        <w:t>о</w:t>
      </w:r>
      <w:r w:rsidRPr="00A56D69">
        <w:rPr>
          <w:rFonts w:ascii="Times New Roman" w:hAnsi="Times New Roman" w:cs="Times New Roman"/>
          <w:sz w:val="28"/>
          <w:szCs w:val="28"/>
        </w:rPr>
        <w:t>цессе реализации образовательной программы;</w:t>
      </w:r>
    </w:p>
    <w:p w:rsidR="00D863A9" w:rsidRPr="00A56D69" w:rsidRDefault="00EF3C7C"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 затраты на приобретение, амортизацию и восполнение средств обуч</w:t>
      </w:r>
      <w:r w:rsidRPr="00A56D69">
        <w:rPr>
          <w:rFonts w:ascii="Times New Roman" w:hAnsi="Times New Roman" w:cs="Times New Roman"/>
          <w:sz w:val="28"/>
          <w:szCs w:val="28"/>
        </w:rPr>
        <w:t>е</w:t>
      </w:r>
      <w:r w:rsidRPr="00A56D69">
        <w:rPr>
          <w:rFonts w:ascii="Times New Roman" w:hAnsi="Times New Roman" w:cs="Times New Roman"/>
          <w:sz w:val="28"/>
          <w:szCs w:val="28"/>
        </w:rPr>
        <w:t>ния, используемых при реализации образовательной программы;</w:t>
      </w:r>
    </w:p>
    <w:p w:rsidR="00D863A9" w:rsidRPr="00A56D69" w:rsidRDefault="00EF3C7C"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 затраты на приобретение коммунальных услуг</w:t>
      </w:r>
      <w:r w:rsidR="00D863A9" w:rsidRPr="00A56D69">
        <w:rPr>
          <w:rFonts w:ascii="Times New Roman" w:hAnsi="Times New Roman" w:cs="Times New Roman"/>
          <w:sz w:val="28"/>
          <w:szCs w:val="28"/>
        </w:rPr>
        <w:t>,</w:t>
      </w:r>
      <w:r w:rsidRPr="00A56D69">
        <w:rPr>
          <w:rFonts w:ascii="Times New Roman" w:hAnsi="Times New Roman" w:cs="Times New Roman"/>
          <w:sz w:val="28"/>
          <w:szCs w:val="28"/>
        </w:rPr>
        <w:t xml:space="preserve"> за исключением объ</w:t>
      </w:r>
      <w:r w:rsidRPr="00A56D69">
        <w:rPr>
          <w:rFonts w:ascii="Times New Roman" w:hAnsi="Times New Roman" w:cs="Times New Roman"/>
          <w:sz w:val="28"/>
          <w:szCs w:val="28"/>
        </w:rPr>
        <w:t>е</w:t>
      </w:r>
      <w:r w:rsidRPr="00A56D69">
        <w:rPr>
          <w:rFonts w:ascii="Times New Roman" w:hAnsi="Times New Roman" w:cs="Times New Roman"/>
          <w:sz w:val="28"/>
          <w:szCs w:val="28"/>
        </w:rPr>
        <w:t>мов, необходимых для обеспечения сохранения недвижимого имущества;</w:t>
      </w:r>
    </w:p>
    <w:p w:rsidR="00D863A9" w:rsidRPr="00A56D69" w:rsidRDefault="00EF3C7C"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w:t>
      </w:r>
      <w:r w:rsidR="00D863A9" w:rsidRPr="00A56D69">
        <w:rPr>
          <w:rFonts w:ascii="Times New Roman" w:hAnsi="Times New Roman" w:cs="Times New Roman"/>
          <w:sz w:val="28"/>
          <w:szCs w:val="28"/>
        </w:rPr>
        <w:t> </w:t>
      </w:r>
      <w:r w:rsidRPr="00A56D69">
        <w:rPr>
          <w:rFonts w:ascii="Times New Roman" w:hAnsi="Times New Roman" w:cs="Times New Roman"/>
          <w:sz w:val="28"/>
          <w:szCs w:val="28"/>
        </w:rPr>
        <w:t>затраты на приобретение услуг связи;</w:t>
      </w:r>
    </w:p>
    <w:p w:rsidR="00D863A9" w:rsidRPr="00A56D69" w:rsidRDefault="00EF3C7C"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 затраты на услуги по содержанию объектов недвижимого и особо ценного движимого имущества, включая проведение текущего ремонта и м</w:t>
      </w:r>
      <w:r w:rsidRPr="00A56D69">
        <w:rPr>
          <w:rFonts w:ascii="Times New Roman" w:hAnsi="Times New Roman" w:cs="Times New Roman"/>
          <w:sz w:val="28"/>
          <w:szCs w:val="28"/>
        </w:rPr>
        <w:t>е</w:t>
      </w:r>
      <w:r w:rsidRPr="00A56D69">
        <w:rPr>
          <w:rFonts w:ascii="Times New Roman" w:hAnsi="Times New Roman" w:cs="Times New Roman"/>
          <w:sz w:val="28"/>
          <w:szCs w:val="28"/>
        </w:rPr>
        <w:t>роприятий по обеспечению санитарно-эпидемиологических требований, пр</w:t>
      </w:r>
      <w:r w:rsidRPr="00A56D69">
        <w:rPr>
          <w:rFonts w:ascii="Times New Roman" w:hAnsi="Times New Roman" w:cs="Times New Roman"/>
          <w:sz w:val="28"/>
          <w:szCs w:val="28"/>
        </w:rPr>
        <w:t>о</w:t>
      </w:r>
      <w:r w:rsidRPr="00A56D69">
        <w:rPr>
          <w:rFonts w:ascii="Times New Roman" w:hAnsi="Times New Roman" w:cs="Times New Roman"/>
          <w:sz w:val="28"/>
          <w:szCs w:val="28"/>
        </w:rPr>
        <w:t>тивопожарной безопасности, охранной сигнализации;</w:t>
      </w:r>
    </w:p>
    <w:p w:rsidR="00D863A9" w:rsidRPr="00A56D69" w:rsidRDefault="00EF3C7C" w:rsidP="00EF3C7C">
      <w:pPr>
        <w:ind w:firstLine="709"/>
        <w:jc w:val="both"/>
        <w:rPr>
          <w:rFonts w:ascii="Times New Roman" w:hAnsi="Times New Roman" w:cs="Times New Roman"/>
          <w:spacing w:val="-6"/>
          <w:sz w:val="28"/>
          <w:szCs w:val="28"/>
        </w:rPr>
      </w:pPr>
      <w:r w:rsidRPr="00A56D69">
        <w:rPr>
          <w:rFonts w:ascii="Times New Roman" w:hAnsi="Times New Roman" w:cs="Times New Roman"/>
          <w:spacing w:val="-6"/>
          <w:sz w:val="28"/>
          <w:szCs w:val="28"/>
        </w:rPr>
        <w:t>- затраты на оплату труда и начисления на выплаты по оплате труда рабо</w:t>
      </w:r>
      <w:r w:rsidRPr="00A56D69">
        <w:rPr>
          <w:rFonts w:ascii="Times New Roman" w:hAnsi="Times New Roman" w:cs="Times New Roman"/>
          <w:spacing w:val="-6"/>
          <w:sz w:val="28"/>
          <w:szCs w:val="28"/>
        </w:rPr>
        <w:t>т</w:t>
      </w:r>
      <w:r w:rsidRPr="00A56D69">
        <w:rPr>
          <w:rFonts w:ascii="Times New Roman" w:hAnsi="Times New Roman" w:cs="Times New Roman"/>
          <w:spacing w:val="-6"/>
          <w:sz w:val="28"/>
          <w:szCs w:val="28"/>
        </w:rPr>
        <w:t>ников поставщиков образовательных услуг, которые не принимают непосредс</w:t>
      </w:r>
      <w:r w:rsidRPr="00A56D69">
        <w:rPr>
          <w:rFonts w:ascii="Times New Roman" w:hAnsi="Times New Roman" w:cs="Times New Roman"/>
          <w:spacing w:val="-6"/>
          <w:sz w:val="28"/>
          <w:szCs w:val="28"/>
        </w:rPr>
        <w:t>т</w:t>
      </w:r>
      <w:r w:rsidRPr="00A56D69">
        <w:rPr>
          <w:rFonts w:ascii="Times New Roman" w:hAnsi="Times New Roman" w:cs="Times New Roman"/>
          <w:spacing w:val="-6"/>
          <w:sz w:val="28"/>
          <w:szCs w:val="28"/>
        </w:rPr>
        <w:t xml:space="preserve">венного участия в реализации образовательной программы (административно-управленческий,административно-хозяйственный, учебно-вспомогательный и </w:t>
      </w:r>
      <w:r w:rsidRPr="00A56D69">
        <w:rPr>
          <w:rFonts w:ascii="Times New Roman" w:hAnsi="Times New Roman" w:cs="Times New Roman"/>
          <w:spacing w:val="-6"/>
          <w:sz w:val="28"/>
          <w:szCs w:val="28"/>
        </w:rPr>
        <w:lastRenderedPageBreak/>
        <w:t>иной персонал);</w:t>
      </w:r>
    </w:p>
    <w:p w:rsidR="00D863A9" w:rsidRPr="00A56D69" w:rsidRDefault="00EF3C7C"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 затраты на обеспечение получения дополнительного образования п</w:t>
      </w:r>
      <w:r w:rsidRPr="00A56D69">
        <w:rPr>
          <w:rFonts w:ascii="Times New Roman" w:hAnsi="Times New Roman" w:cs="Times New Roman"/>
          <w:sz w:val="28"/>
          <w:szCs w:val="28"/>
        </w:rPr>
        <w:t>е</w:t>
      </w:r>
      <w:r w:rsidRPr="00A56D69">
        <w:rPr>
          <w:rFonts w:ascii="Times New Roman" w:hAnsi="Times New Roman" w:cs="Times New Roman"/>
          <w:sz w:val="28"/>
          <w:szCs w:val="28"/>
        </w:rPr>
        <w:t>дагогическими работниками, принимающими участие в реализации образ</w:t>
      </w:r>
      <w:r w:rsidRPr="00A56D69">
        <w:rPr>
          <w:rFonts w:ascii="Times New Roman" w:hAnsi="Times New Roman" w:cs="Times New Roman"/>
          <w:sz w:val="28"/>
          <w:szCs w:val="28"/>
        </w:rPr>
        <w:t>о</w:t>
      </w:r>
      <w:r w:rsidRPr="00A56D69">
        <w:rPr>
          <w:rFonts w:ascii="Times New Roman" w:hAnsi="Times New Roman" w:cs="Times New Roman"/>
          <w:sz w:val="28"/>
          <w:szCs w:val="28"/>
        </w:rPr>
        <w:t>вательной программы;</w:t>
      </w:r>
    </w:p>
    <w:p w:rsidR="00D863A9" w:rsidRPr="00A56D69" w:rsidRDefault="00EF3C7C"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 затраты на обеспечение допуска педагогических работников к педаг</w:t>
      </w:r>
      <w:r w:rsidRPr="00A56D69">
        <w:rPr>
          <w:rFonts w:ascii="Times New Roman" w:hAnsi="Times New Roman" w:cs="Times New Roman"/>
          <w:sz w:val="28"/>
          <w:szCs w:val="28"/>
        </w:rPr>
        <w:t>о</w:t>
      </w:r>
      <w:r w:rsidRPr="00A56D69">
        <w:rPr>
          <w:rFonts w:ascii="Times New Roman" w:hAnsi="Times New Roman" w:cs="Times New Roman"/>
          <w:sz w:val="28"/>
          <w:szCs w:val="28"/>
        </w:rPr>
        <w:t>гической деятельности (в том числе затраты на пр</w:t>
      </w:r>
      <w:r w:rsidR="000C0580" w:rsidRPr="00A56D69">
        <w:rPr>
          <w:rFonts w:ascii="Times New Roman" w:hAnsi="Times New Roman" w:cs="Times New Roman"/>
          <w:sz w:val="28"/>
          <w:szCs w:val="28"/>
        </w:rPr>
        <w:t>охождение медицинских осмотров);</w:t>
      </w:r>
    </w:p>
    <w:p w:rsidR="000C0580" w:rsidRPr="00A56D69" w:rsidRDefault="000C0580" w:rsidP="000C0580">
      <w:pPr>
        <w:ind w:firstLine="709"/>
        <w:rPr>
          <w:rFonts w:ascii="Times New Roman" w:hAnsi="Times New Roman" w:cs="Times New Roman"/>
          <w:sz w:val="28"/>
          <w:szCs w:val="28"/>
        </w:rPr>
      </w:pPr>
      <w:r w:rsidRPr="00A56D69">
        <w:rPr>
          <w:rFonts w:ascii="Times New Roman" w:hAnsi="Times New Roman" w:cs="Times New Roman"/>
          <w:sz w:val="28"/>
          <w:szCs w:val="28"/>
        </w:rPr>
        <w:t>- прочие расходы, необходимые для оказания образовательной услуги.</w:t>
      </w:r>
    </w:p>
    <w:p w:rsidR="00EF3C7C" w:rsidRPr="00A56D69" w:rsidRDefault="00D863A9"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8</w:t>
      </w:r>
      <w:r w:rsidR="00890DC3" w:rsidRPr="00A56D69">
        <w:rPr>
          <w:rFonts w:ascii="Times New Roman" w:hAnsi="Times New Roman" w:cs="Times New Roman"/>
          <w:sz w:val="28"/>
          <w:szCs w:val="28"/>
        </w:rPr>
        <w:t>.5. </w:t>
      </w:r>
      <w:r w:rsidR="00EF3C7C" w:rsidRPr="00A56D69">
        <w:rPr>
          <w:rFonts w:ascii="Times New Roman" w:hAnsi="Times New Roman" w:cs="Times New Roman"/>
          <w:sz w:val="28"/>
          <w:szCs w:val="28"/>
        </w:rPr>
        <w:t>Расчет нормативной стоимости образовательной услуги осущест</w:t>
      </w:r>
      <w:r w:rsidR="00EF3C7C" w:rsidRPr="00A56D69">
        <w:rPr>
          <w:rFonts w:ascii="Times New Roman" w:hAnsi="Times New Roman" w:cs="Times New Roman"/>
          <w:sz w:val="28"/>
          <w:szCs w:val="28"/>
        </w:rPr>
        <w:t>в</w:t>
      </w:r>
      <w:r w:rsidR="00EF3C7C" w:rsidRPr="00A56D69">
        <w:rPr>
          <w:rFonts w:ascii="Times New Roman" w:hAnsi="Times New Roman" w:cs="Times New Roman"/>
          <w:sz w:val="28"/>
          <w:szCs w:val="28"/>
        </w:rPr>
        <w:t>ляется по формуле:</w:t>
      </w:r>
    </w:p>
    <w:p w:rsidR="00EF3C7C" w:rsidRPr="00A56D69" w:rsidRDefault="00894F2D" w:rsidP="00894F2D">
      <w:pPr>
        <w:pStyle w:val="14"/>
      </w:pPr>
      <m:oMathPara>
        <m:oMathParaPr>
          <m:jc m:val="center"/>
        </m:oMathParaPr>
        <m:oMath>
          <m:r>
            <w:rPr>
              <w:rFonts w:cstheme="majorHAnsi"/>
            </w:rPr>
            <m:t>N=</m:t>
          </m:r>
          <m:d>
            <m:dPr>
              <m:ctrlPr>
                <w:rPr>
                  <w:rFonts w:cstheme="majorHAnsi"/>
                  <w:i w:val="0"/>
                </w:rPr>
              </m:ctrlPr>
            </m:dPr>
            <m:e>
              <m:sSub>
                <m:sSubPr>
                  <m:ctrlPr>
                    <w:rPr>
                      <w:rFonts w:cstheme="majorHAnsi"/>
                      <w:i w:val="0"/>
                    </w:rPr>
                  </m:ctrlPr>
                </m:sSubPr>
                <m:e>
                  <m:r>
                    <w:rPr>
                      <w:rFonts w:cstheme="majorHAnsi"/>
                    </w:rPr>
                    <m:t>ЗП</m:t>
                  </m:r>
                </m:e>
                <m:sub>
                  <m:r>
                    <w:rPr>
                      <w:rFonts w:cstheme="majorHAnsi"/>
                    </w:rPr>
                    <m:t>ср</m:t>
                  </m:r>
                </m:sub>
              </m:sSub>
              <m:r>
                <w:rPr>
                  <w:rFonts w:cstheme="majorHAnsi"/>
                </w:rPr>
                <m:t>×</m:t>
              </m:r>
              <m:f>
                <m:fPr>
                  <m:ctrlPr>
                    <w:rPr>
                      <w:rFonts w:cstheme="majorHAnsi"/>
                      <w:i w:val="0"/>
                    </w:rPr>
                  </m:ctrlPr>
                </m:fPr>
                <m:num>
                  <m:sSub>
                    <m:sSubPr>
                      <m:ctrlPr>
                        <w:rPr>
                          <w:rFonts w:cstheme="majorHAnsi"/>
                          <w:i w:val="0"/>
                        </w:rPr>
                      </m:ctrlPr>
                    </m:sSubPr>
                    <m:e>
                      <m:r>
                        <w:rPr>
                          <w:rFonts w:cstheme="majorHAnsi"/>
                        </w:rPr>
                        <m:t>k</m:t>
                      </m:r>
                    </m:e>
                    <m:sub>
                      <m:r>
                        <w:rPr>
                          <w:rFonts w:cstheme="majorHAnsi"/>
                        </w:rPr>
                        <m:t>осн</m:t>
                      </m:r>
                    </m:sub>
                  </m:sSub>
                  <m:r>
                    <w:rPr>
                      <w:rFonts w:cstheme="majorHAnsi"/>
                    </w:rPr>
                    <m:t>×</m:t>
                  </m:r>
                  <m:d>
                    <m:dPr>
                      <m:ctrlPr>
                        <w:rPr>
                          <w:rFonts w:cstheme="majorHAnsi"/>
                          <w:i w:val="0"/>
                        </w:rPr>
                      </m:ctrlPr>
                    </m:dPr>
                    <m:e>
                      <m:f>
                        <m:fPr>
                          <m:ctrlPr>
                            <w:rPr>
                              <w:rFonts w:cstheme="majorHAnsi"/>
                              <w:i w:val="0"/>
                            </w:rPr>
                          </m:ctrlPr>
                        </m:fPr>
                        <m:num>
                          <m:sSup>
                            <m:sSupPr>
                              <m:ctrlPr>
                                <w:rPr>
                                  <w:rFonts w:cstheme="majorHAnsi"/>
                                  <w:i w:val="0"/>
                                </w:rPr>
                              </m:ctrlPr>
                            </m:sSupPr>
                            <m:e>
                              <m:r>
                                <w:rPr>
                                  <w:rFonts w:cstheme="majorHAnsi"/>
                                </w:rPr>
                                <m:t>a</m:t>
                              </m:r>
                            </m:e>
                            <m:sup>
                              <m:r>
                                <w:rPr>
                                  <w:rFonts w:cstheme="majorHAnsi"/>
                                </w:rPr>
                                <m:t>объед</m:t>
                              </m:r>
                            </m:sup>
                          </m:sSup>
                        </m:num>
                        <m:den>
                          <m:sSub>
                            <m:sSubPr>
                              <m:ctrlPr>
                                <w:rPr>
                                  <w:rFonts w:cstheme="majorHAnsi"/>
                                  <w:i w:val="0"/>
                                </w:rPr>
                              </m:ctrlPr>
                            </m:sSubPr>
                            <m:e>
                              <m:r>
                                <w:rPr>
                                  <w:rFonts w:cstheme="majorHAnsi"/>
                                </w:rPr>
                                <m:t>m</m:t>
                              </m:r>
                            </m:e>
                            <m:sub>
                              <m:r>
                                <w:rPr>
                                  <w:rFonts w:cstheme="majorHAnsi"/>
                                </w:rPr>
                                <m:t>объед</m:t>
                              </m:r>
                            </m:sub>
                          </m:sSub>
                        </m:den>
                      </m:f>
                      <m:r>
                        <w:rPr>
                          <w:rFonts w:cstheme="majorHAnsi"/>
                        </w:rPr>
                        <m:t>+</m:t>
                      </m:r>
                      <m:f>
                        <m:fPr>
                          <m:ctrlPr>
                            <w:rPr>
                              <w:rFonts w:cstheme="majorHAnsi"/>
                              <w:i w:val="0"/>
                            </w:rPr>
                          </m:ctrlPr>
                        </m:fPr>
                        <m:num>
                          <m:sSup>
                            <m:sSupPr>
                              <m:ctrlPr>
                                <w:rPr>
                                  <w:rFonts w:cstheme="majorHAnsi"/>
                                  <w:i w:val="0"/>
                                </w:rPr>
                              </m:ctrlPr>
                            </m:sSupPr>
                            <m:e>
                              <m:r>
                                <w:rPr>
                                  <w:rFonts w:cstheme="majorHAnsi"/>
                                </w:rPr>
                                <m:t>a</m:t>
                              </m:r>
                            </m:e>
                            <m:sup>
                              <m:r>
                                <w:rPr>
                                  <w:rFonts w:cstheme="majorHAnsi"/>
                                </w:rPr>
                                <m:t>гр</m:t>
                              </m:r>
                            </m:sup>
                          </m:sSup>
                        </m:num>
                        <m:den>
                          <m:sSub>
                            <m:sSubPr>
                              <m:ctrlPr>
                                <w:rPr>
                                  <w:rFonts w:cstheme="majorHAnsi"/>
                                  <w:i w:val="0"/>
                                </w:rPr>
                              </m:ctrlPr>
                            </m:sSubPr>
                            <m:e>
                              <m:r>
                                <w:rPr>
                                  <w:rFonts w:cstheme="majorHAnsi"/>
                                </w:rPr>
                                <m:t>m</m:t>
                              </m:r>
                            </m:e>
                            <m:sub>
                              <m:r>
                                <w:rPr>
                                  <w:rFonts w:cstheme="majorHAnsi"/>
                                </w:rPr>
                                <m:t>гр</m:t>
                              </m:r>
                            </m:sub>
                          </m:sSub>
                        </m:den>
                      </m:f>
                      <m:r>
                        <w:rPr>
                          <w:rFonts w:cstheme="majorHAnsi"/>
                        </w:rPr>
                        <m:t>+</m:t>
                      </m:r>
                      <m:sSup>
                        <m:sSupPr>
                          <m:ctrlPr>
                            <w:rPr>
                              <w:rFonts w:cstheme="majorHAnsi"/>
                              <w:i w:val="0"/>
                            </w:rPr>
                          </m:ctrlPr>
                        </m:sSupPr>
                        <m:e>
                          <m:r>
                            <w:rPr>
                              <w:rFonts w:cstheme="majorHAnsi"/>
                            </w:rPr>
                            <m:t>a</m:t>
                          </m:r>
                        </m:e>
                        <m:sup>
                          <m:r>
                            <w:rPr>
                              <w:rFonts w:cstheme="majorHAnsi"/>
                            </w:rPr>
                            <m:t>инд</m:t>
                          </m:r>
                        </m:sup>
                      </m:sSup>
                    </m:e>
                  </m:d>
                  <m:r>
                    <w:rPr>
                      <w:rFonts w:cstheme="majorHAnsi"/>
                    </w:rPr>
                    <m:t>+</m:t>
                  </m:r>
                  <m:f>
                    <m:fPr>
                      <m:ctrlPr>
                        <w:rPr>
                          <w:rFonts w:cstheme="majorHAnsi"/>
                          <w:i w:val="0"/>
                        </w:rPr>
                      </m:ctrlPr>
                    </m:fPr>
                    <m:num>
                      <m:sSubSup>
                        <m:sSubSupPr>
                          <m:ctrlPr>
                            <w:rPr>
                              <w:rFonts w:cstheme="majorHAnsi"/>
                              <w:i w:val="0"/>
                            </w:rPr>
                          </m:ctrlPr>
                        </m:sSubSupPr>
                        <m:e>
                          <m:r>
                            <w:rPr>
                              <w:rFonts w:cstheme="majorHAnsi"/>
                            </w:rPr>
                            <m:t>a</m:t>
                          </m:r>
                        </m:e>
                        <m:sub>
                          <m:r>
                            <w:rPr>
                              <w:rFonts w:cstheme="majorHAnsi"/>
                            </w:rPr>
                            <m:t>доп</m:t>
                          </m:r>
                        </m:sub>
                        <m:sup>
                          <m:r>
                            <w:rPr>
                              <w:rFonts w:cstheme="majorHAnsi"/>
                            </w:rPr>
                            <m:t>объед</m:t>
                          </m:r>
                        </m:sup>
                      </m:sSubSup>
                    </m:num>
                    <m:den>
                      <m:sSub>
                        <m:sSubPr>
                          <m:ctrlPr>
                            <w:rPr>
                              <w:rFonts w:cstheme="majorHAnsi"/>
                              <w:i w:val="0"/>
                            </w:rPr>
                          </m:ctrlPr>
                        </m:sSubPr>
                        <m:e>
                          <m:r>
                            <w:rPr>
                              <w:rFonts w:cstheme="majorHAnsi"/>
                            </w:rPr>
                            <m:t>m</m:t>
                          </m:r>
                        </m:e>
                        <m:sub>
                          <m:r>
                            <w:rPr>
                              <w:rFonts w:cstheme="majorHAnsi"/>
                            </w:rPr>
                            <m:t>объед</m:t>
                          </m:r>
                        </m:sub>
                      </m:sSub>
                    </m:den>
                  </m:f>
                  <m:r>
                    <w:rPr>
                      <w:rFonts w:cstheme="majorHAnsi"/>
                    </w:rPr>
                    <m:t>+</m:t>
                  </m:r>
                  <m:f>
                    <m:fPr>
                      <m:ctrlPr>
                        <w:rPr>
                          <w:rFonts w:cstheme="majorHAnsi"/>
                          <w:i w:val="0"/>
                        </w:rPr>
                      </m:ctrlPr>
                    </m:fPr>
                    <m:num>
                      <m:sSubSup>
                        <m:sSubSupPr>
                          <m:ctrlPr>
                            <w:rPr>
                              <w:rFonts w:cstheme="majorHAnsi"/>
                              <w:i w:val="0"/>
                            </w:rPr>
                          </m:ctrlPr>
                        </m:sSubSupPr>
                        <m:e>
                          <m:r>
                            <w:rPr>
                              <w:rFonts w:cstheme="majorHAnsi"/>
                            </w:rPr>
                            <m:t>a</m:t>
                          </m:r>
                        </m:e>
                        <m:sub>
                          <m:r>
                            <w:rPr>
                              <w:rFonts w:cstheme="majorHAnsi"/>
                            </w:rPr>
                            <m:t>доп</m:t>
                          </m:r>
                        </m:sub>
                        <m:sup>
                          <m:r>
                            <w:rPr>
                              <w:rFonts w:cstheme="majorHAnsi"/>
                            </w:rPr>
                            <m:t>гр</m:t>
                          </m:r>
                        </m:sup>
                      </m:sSubSup>
                    </m:num>
                    <m:den>
                      <m:sSub>
                        <m:sSubPr>
                          <m:ctrlPr>
                            <w:rPr>
                              <w:rFonts w:cstheme="majorHAnsi"/>
                              <w:i w:val="0"/>
                            </w:rPr>
                          </m:ctrlPr>
                        </m:sSubPr>
                        <m:e>
                          <m:r>
                            <w:rPr>
                              <w:rFonts w:cstheme="majorHAnsi"/>
                            </w:rPr>
                            <m:t>m</m:t>
                          </m:r>
                        </m:e>
                        <m:sub>
                          <m:r>
                            <w:rPr>
                              <w:rFonts w:cstheme="majorHAnsi"/>
                            </w:rPr>
                            <m:t>гр</m:t>
                          </m:r>
                        </m:sub>
                      </m:sSub>
                    </m:den>
                  </m:f>
                  <m:r>
                    <w:rPr>
                      <w:rFonts w:cstheme="majorHAnsi"/>
                    </w:rPr>
                    <m:t>+</m:t>
                  </m:r>
                  <m:sSubSup>
                    <m:sSubSupPr>
                      <m:ctrlPr>
                        <w:rPr>
                          <w:rFonts w:cstheme="majorHAnsi"/>
                          <w:i w:val="0"/>
                        </w:rPr>
                      </m:ctrlPr>
                    </m:sSubSupPr>
                    <m:e>
                      <m:r>
                        <w:rPr>
                          <w:rFonts w:cstheme="majorHAnsi"/>
                        </w:rPr>
                        <m:t>a</m:t>
                      </m:r>
                    </m:e>
                    <m:sub>
                      <m:r>
                        <w:rPr>
                          <w:rFonts w:cstheme="majorHAnsi"/>
                        </w:rPr>
                        <m:t>доп</m:t>
                      </m:r>
                    </m:sub>
                    <m:sup>
                      <m:r>
                        <w:rPr>
                          <w:rFonts w:cstheme="majorHAnsi"/>
                        </w:rPr>
                        <m:t>инд</m:t>
                      </m:r>
                    </m:sup>
                  </m:sSubSup>
                </m:num>
                <m:den>
                  <m:sSub>
                    <m:sSubPr>
                      <m:ctrlPr>
                        <w:rPr>
                          <w:rFonts w:cstheme="majorHAnsi"/>
                          <w:i w:val="0"/>
                        </w:rPr>
                      </m:ctrlPr>
                    </m:sSubPr>
                    <m:e>
                      <m:r>
                        <w:rPr>
                          <w:rFonts w:cstheme="majorHAnsi"/>
                        </w:rPr>
                        <m:t>k</m:t>
                      </m:r>
                    </m:e>
                    <m:sub>
                      <m:r>
                        <w:rPr>
                          <w:rFonts w:cstheme="majorHAnsi"/>
                        </w:rPr>
                        <m:t>st</m:t>
                      </m:r>
                    </m:sub>
                  </m:sSub>
                  <m:r>
                    <w:rPr>
                      <w:rFonts w:cstheme="majorHAnsi"/>
                    </w:rPr>
                    <m:t>×d×4,345</m:t>
                  </m:r>
                </m:den>
              </m:f>
              <m:r>
                <w:rPr>
                  <w:rFonts w:cstheme="majorHAnsi"/>
                </w:rPr>
                <m:t>×</m:t>
              </m:r>
              <m:sSub>
                <m:sSubPr>
                  <m:ctrlPr>
                    <w:rPr>
                      <w:rFonts w:cstheme="majorHAnsi"/>
                      <w:i w:val="0"/>
                    </w:rPr>
                  </m:ctrlPr>
                </m:sSubPr>
                <m:e>
                  <m:r>
                    <w:rPr>
                      <w:rFonts w:cstheme="majorHAnsi"/>
                    </w:rPr>
                    <m:t>U</m:t>
                  </m:r>
                </m:e>
                <m:sub>
                  <m:r>
                    <w:rPr>
                      <w:rFonts w:cstheme="majorHAnsi"/>
                    </w:rPr>
                    <m:t>пп</m:t>
                  </m:r>
                </m:sub>
              </m:sSub>
              <m:r>
                <w:rPr>
                  <w:rFonts w:cstheme="majorHAnsi"/>
                </w:rPr>
                <m:t>×</m:t>
              </m:r>
              <m:d>
                <m:dPr>
                  <m:ctrlPr>
                    <w:rPr>
                      <w:rFonts w:cstheme="majorHAnsi"/>
                      <w:i w:val="0"/>
                    </w:rPr>
                  </m:ctrlPr>
                </m:dPr>
                <m:e>
                  <m:r>
                    <w:rPr>
                      <w:rFonts w:cstheme="majorHAnsi"/>
                    </w:rPr>
                    <m:t>1+</m:t>
                  </m:r>
                  <m:sSub>
                    <m:sSubPr>
                      <m:ctrlPr>
                        <w:rPr>
                          <w:rFonts w:cstheme="majorHAnsi"/>
                          <w:i w:val="0"/>
                        </w:rPr>
                      </m:ctrlPr>
                    </m:sSubPr>
                    <m:e>
                      <m:r>
                        <w:rPr>
                          <w:rFonts w:cstheme="majorHAnsi"/>
                        </w:rPr>
                        <m:t>U</m:t>
                      </m:r>
                    </m:e>
                    <m:sub>
                      <m:r>
                        <w:rPr>
                          <w:rFonts w:cstheme="majorHAnsi"/>
                        </w:rPr>
                        <m:t>пр</m:t>
                      </m:r>
                    </m:sub>
                  </m:sSub>
                </m:e>
              </m:d>
              <m:r>
                <w:rPr>
                  <w:rFonts w:cstheme="majorHAnsi"/>
                </w:rPr>
                <m:t>×</m:t>
              </m:r>
              <m:sSub>
                <m:sSubPr>
                  <m:ctrlPr>
                    <w:rPr>
                      <w:rFonts w:cstheme="majorHAnsi"/>
                      <w:i w:val="0"/>
                    </w:rPr>
                  </m:ctrlPr>
                </m:sSubPr>
                <m:e>
                  <m:r>
                    <w:rPr>
                      <w:rFonts w:cstheme="majorHAnsi"/>
                    </w:rPr>
                    <m:t>K</m:t>
                  </m:r>
                </m:e>
                <m:sub>
                  <m:r>
                    <w:rPr>
                      <w:rFonts w:cstheme="majorHAnsi"/>
                    </w:rPr>
                    <m:t>н</m:t>
                  </m:r>
                </m:sub>
              </m:sSub>
              <m:r>
                <w:rPr>
                  <w:rFonts w:cstheme="majorHAnsi"/>
                </w:rPr>
                <m:t>×</m:t>
              </m:r>
              <m:sSub>
                <m:sSubPr>
                  <m:ctrlPr>
                    <w:rPr>
                      <w:rFonts w:cstheme="majorHAnsi"/>
                      <w:i w:val="0"/>
                    </w:rPr>
                  </m:ctrlPr>
                </m:sSubPr>
                <m:e>
                  <m:r>
                    <w:rPr>
                      <w:rFonts w:cstheme="majorHAnsi"/>
                    </w:rPr>
                    <m:t>K</m:t>
                  </m:r>
                </m:e>
                <m:sub>
                  <m:r>
                    <w:rPr>
                      <w:rFonts w:cstheme="majorHAnsi"/>
                    </w:rPr>
                    <m:t>отп</m:t>
                  </m:r>
                </m:sub>
              </m:sSub>
              <m:r>
                <w:rPr>
                  <w:rFonts w:cstheme="majorHAnsi"/>
                </w:rPr>
                <m:t>+</m:t>
              </m:r>
              <m:d>
                <m:dPr>
                  <m:ctrlPr>
                    <w:rPr>
                      <w:rFonts w:cstheme="majorHAnsi"/>
                      <w:i w:val="0"/>
                    </w:rPr>
                  </m:ctrlPr>
                </m:dPr>
                <m:e>
                  <m:f>
                    <m:fPr>
                      <m:ctrlPr>
                        <w:rPr>
                          <w:rFonts w:cstheme="majorHAnsi"/>
                          <w:i w:val="0"/>
                        </w:rPr>
                      </m:ctrlPr>
                    </m:fPr>
                    <m:num>
                      <m:sSup>
                        <m:sSupPr>
                          <m:ctrlPr>
                            <w:rPr>
                              <w:rFonts w:cstheme="majorHAnsi"/>
                              <w:i w:val="0"/>
                            </w:rPr>
                          </m:ctrlPr>
                        </m:sSupPr>
                        <m:e>
                          <m:r>
                            <w:rPr>
                              <w:rFonts w:cstheme="majorHAnsi"/>
                            </w:rPr>
                            <m:t>a</m:t>
                          </m:r>
                        </m:e>
                        <m:sup>
                          <m:r>
                            <w:rPr>
                              <w:rFonts w:cstheme="majorHAnsi"/>
                            </w:rPr>
                            <m:t>объед</m:t>
                          </m:r>
                        </m:sup>
                      </m:sSup>
                    </m:num>
                    <m:den>
                      <m:sSub>
                        <m:sSubPr>
                          <m:ctrlPr>
                            <w:rPr>
                              <w:rFonts w:cstheme="majorHAnsi"/>
                              <w:i w:val="0"/>
                            </w:rPr>
                          </m:ctrlPr>
                        </m:sSubPr>
                        <m:e>
                          <m:r>
                            <w:rPr>
                              <w:rFonts w:cstheme="majorHAnsi"/>
                            </w:rPr>
                            <m:t>m</m:t>
                          </m:r>
                        </m:e>
                        <m:sub>
                          <m:r>
                            <w:rPr>
                              <w:rFonts w:cstheme="majorHAnsi"/>
                            </w:rPr>
                            <m:t>объед</m:t>
                          </m:r>
                        </m:sub>
                      </m:sSub>
                    </m:den>
                  </m:f>
                  <m:r>
                    <w:rPr>
                      <w:rFonts w:cstheme="majorHAnsi"/>
                    </w:rPr>
                    <m:t>+</m:t>
                  </m:r>
                  <m:f>
                    <m:fPr>
                      <m:ctrlPr>
                        <w:rPr>
                          <w:rFonts w:cstheme="majorHAnsi"/>
                          <w:i w:val="0"/>
                        </w:rPr>
                      </m:ctrlPr>
                    </m:fPr>
                    <m:num>
                      <m:sSup>
                        <m:sSupPr>
                          <m:ctrlPr>
                            <w:rPr>
                              <w:rFonts w:cstheme="majorHAnsi"/>
                              <w:i w:val="0"/>
                            </w:rPr>
                          </m:ctrlPr>
                        </m:sSupPr>
                        <m:e>
                          <m:r>
                            <w:rPr>
                              <w:rFonts w:cstheme="majorHAnsi"/>
                            </w:rPr>
                            <m:t>a</m:t>
                          </m:r>
                        </m:e>
                        <m:sup>
                          <m:r>
                            <w:rPr>
                              <w:rFonts w:cstheme="majorHAnsi"/>
                            </w:rPr>
                            <m:t>гр</m:t>
                          </m:r>
                        </m:sup>
                      </m:sSup>
                    </m:num>
                    <m:den>
                      <m:sSub>
                        <m:sSubPr>
                          <m:ctrlPr>
                            <w:rPr>
                              <w:rFonts w:cstheme="majorHAnsi"/>
                              <w:i w:val="0"/>
                            </w:rPr>
                          </m:ctrlPr>
                        </m:sSubPr>
                        <m:e>
                          <m:r>
                            <w:rPr>
                              <w:rFonts w:cstheme="majorHAnsi"/>
                            </w:rPr>
                            <m:t>m</m:t>
                          </m:r>
                        </m:e>
                        <m:sub>
                          <m:r>
                            <w:rPr>
                              <w:rFonts w:cstheme="majorHAnsi"/>
                            </w:rPr>
                            <m:t>гр</m:t>
                          </m:r>
                        </m:sub>
                      </m:sSub>
                    </m:den>
                  </m:f>
                  <m:r>
                    <w:rPr>
                      <w:rFonts w:cstheme="majorHAnsi"/>
                    </w:rPr>
                    <m:t>+</m:t>
                  </m:r>
                  <m:sSup>
                    <m:sSupPr>
                      <m:ctrlPr>
                        <w:rPr>
                          <w:rFonts w:cstheme="majorHAnsi"/>
                          <w:i w:val="0"/>
                        </w:rPr>
                      </m:ctrlPr>
                    </m:sSupPr>
                    <m:e>
                      <m:r>
                        <w:rPr>
                          <w:rFonts w:cstheme="majorHAnsi"/>
                        </w:rPr>
                        <m:t>a</m:t>
                      </m:r>
                    </m:e>
                    <m:sup>
                      <m:r>
                        <w:rPr>
                          <w:rFonts w:cstheme="majorHAnsi"/>
                        </w:rPr>
                        <m:t>инд</m:t>
                      </m:r>
                    </m:sup>
                  </m:sSup>
                </m:e>
              </m:d>
              <m:r>
                <w:rPr>
                  <w:rFonts w:cstheme="majorHAnsi"/>
                </w:rPr>
                <m:t>×</m:t>
              </m:r>
              <m:f>
                <m:fPr>
                  <m:ctrlPr>
                    <w:rPr>
                      <w:rFonts w:cstheme="majorHAnsi"/>
                      <w:i w:val="0"/>
                    </w:rPr>
                  </m:ctrlPr>
                </m:fPr>
                <m:num>
                  <m:sSub>
                    <m:sSubPr>
                      <m:ctrlPr>
                        <w:rPr>
                          <w:rFonts w:cstheme="majorHAnsi"/>
                          <w:i w:val="0"/>
                        </w:rPr>
                      </m:ctrlPr>
                    </m:sSubPr>
                    <m:e>
                      <m:r>
                        <w:rPr>
                          <w:rFonts w:cstheme="majorHAnsi"/>
                        </w:rPr>
                        <m:t>S</m:t>
                      </m:r>
                    </m:e>
                    <m:sub>
                      <m:r>
                        <w:rPr>
                          <w:rFonts w:cstheme="majorHAnsi"/>
                        </w:rPr>
                        <m:t>баз</m:t>
                      </m:r>
                    </m:sub>
                  </m:sSub>
                  <m:r>
                    <w:rPr>
                      <w:rFonts w:cstheme="majorHAnsi"/>
                    </w:rPr>
                    <m:t>×</m:t>
                  </m:r>
                  <m:sSub>
                    <m:sSubPr>
                      <m:ctrlPr>
                        <w:rPr>
                          <w:rFonts w:cstheme="majorHAnsi"/>
                          <w:i w:val="0"/>
                        </w:rPr>
                      </m:ctrlPr>
                    </m:sSubPr>
                    <m:e>
                      <m:r>
                        <w:rPr>
                          <w:rFonts w:cstheme="majorHAnsi"/>
                        </w:rPr>
                        <m:t>k</m:t>
                      </m:r>
                    </m:e>
                    <m:sub>
                      <m:r>
                        <w:rPr>
                          <w:rFonts w:cstheme="majorHAnsi"/>
                        </w:rPr>
                        <m:t>s</m:t>
                      </m:r>
                    </m:sub>
                  </m:sSub>
                  <m:r>
                    <w:rPr>
                      <w:rFonts w:cstheme="majorHAnsi"/>
                    </w:rPr>
                    <m:t>+</m:t>
                  </m:r>
                  <m:sSub>
                    <m:sSubPr>
                      <m:ctrlPr>
                        <w:rPr>
                          <w:rFonts w:cstheme="majorHAnsi"/>
                          <w:i w:val="0"/>
                        </w:rPr>
                      </m:ctrlPr>
                    </m:sSubPr>
                    <m:e>
                      <m:r>
                        <w:rPr>
                          <w:rFonts w:cstheme="majorHAnsi"/>
                        </w:rPr>
                        <m:t>U</m:t>
                      </m:r>
                    </m:e>
                    <m:sub>
                      <m:r>
                        <w:rPr>
                          <w:rFonts w:cstheme="majorHAnsi"/>
                        </w:rPr>
                        <m:t>баз</m:t>
                      </m:r>
                    </m:sub>
                  </m:sSub>
                </m:num>
                <m:den>
                  <m:r>
                    <w:rPr>
                      <w:rFonts w:cstheme="majorHAnsi"/>
                    </w:rPr>
                    <m:t>b</m:t>
                  </m:r>
                </m:den>
              </m:f>
              <m:r>
                <w:rPr>
                  <w:rFonts w:cstheme="majorHAnsi"/>
                </w:rPr>
                <m:t>+</m:t>
              </m:r>
              <m:d>
                <m:dPr>
                  <m:ctrlPr>
                    <w:rPr>
                      <w:rFonts w:cstheme="majorHAnsi"/>
                      <w:i w:val="0"/>
                    </w:rPr>
                  </m:ctrlPr>
                </m:dPr>
                <m:e>
                  <m:f>
                    <m:fPr>
                      <m:ctrlPr>
                        <w:rPr>
                          <w:rFonts w:cstheme="majorHAnsi"/>
                          <w:i w:val="0"/>
                        </w:rPr>
                      </m:ctrlPr>
                    </m:fPr>
                    <m:num>
                      <m:sSup>
                        <m:sSupPr>
                          <m:ctrlPr>
                            <w:rPr>
                              <w:rFonts w:cstheme="majorHAnsi"/>
                              <w:i w:val="0"/>
                            </w:rPr>
                          </m:ctrlPr>
                        </m:sSupPr>
                        <m:e>
                          <m:r>
                            <w:rPr>
                              <w:rFonts w:cstheme="majorHAnsi"/>
                            </w:rPr>
                            <m:t>a</m:t>
                          </m:r>
                        </m:e>
                        <m:sup>
                          <m:r>
                            <w:rPr>
                              <w:rFonts w:cstheme="majorHAnsi"/>
                            </w:rPr>
                            <m:t>объед</m:t>
                          </m:r>
                        </m:sup>
                      </m:sSup>
                      <m:r>
                        <w:rPr>
                          <w:rFonts w:cstheme="majorHAnsi"/>
                        </w:rPr>
                        <m:t xml:space="preserve">+ </m:t>
                      </m:r>
                      <m:sSubSup>
                        <m:sSubSupPr>
                          <m:ctrlPr>
                            <w:rPr>
                              <w:rFonts w:cstheme="majorHAnsi"/>
                              <w:i w:val="0"/>
                            </w:rPr>
                          </m:ctrlPr>
                        </m:sSubSupPr>
                        <m:e>
                          <m:r>
                            <w:rPr>
                              <w:rFonts w:cstheme="majorHAnsi"/>
                            </w:rPr>
                            <m:t>a</m:t>
                          </m:r>
                        </m:e>
                        <m:sub>
                          <m:r>
                            <w:rPr>
                              <w:rFonts w:cstheme="majorHAnsi"/>
                            </w:rPr>
                            <m:t>доп</m:t>
                          </m:r>
                        </m:sub>
                        <m:sup>
                          <m:r>
                            <w:rPr>
                              <w:rFonts w:cstheme="majorHAnsi"/>
                            </w:rPr>
                            <m:t>объед</m:t>
                          </m:r>
                        </m:sup>
                      </m:sSubSup>
                    </m:num>
                    <m:den>
                      <m:sSub>
                        <m:sSubPr>
                          <m:ctrlPr>
                            <w:rPr>
                              <w:rFonts w:cstheme="majorHAnsi"/>
                              <w:i w:val="0"/>
                            </w:rPr>
                          </m:ctrlPr>
                        </m:sSubPr>
                        <m:e>
                          <m:r>
                            <w:rPr>
                              <w:rFonts w:cstheme="majorHAnsi"/>
                            </w:rPr>
                            <m:t>m</m:t>
                          </m:r>
                        </m:e>
                        <m:sub>
                          <m:r>
                            <w:rPr>
                              <w:rFonts w:cstheme="majorHAnsi"/>
                            </w:rPr>
                            <m:t>объед</m:t>
                          </m:r>
                        </m:sub>
                      </m:sSub>
                    </m:den>
                  </m:f>
                  <m:r>
                    <w:rPr>
                      <w:rFonts w:cstheme="majorHAnsi"/>
                    </w:rPr>
                    <m:t>+</m:t>
                  </m:r>
                  <m:f>
                    <m:fPr>
                      <m:ctrlPr>
                        <w:rPr>
                          <w:rFonts w:cstheme="majorHAnsi"/>
                          <w:i w:val="0"/>
                        </w:rPr>
                      </m:ctrlPr>
                    </m:fPr>
                    <m:num>
                      <m:sSup>
                        <m:sSupPr>
                          <m:ctrlPr>
                            <w:rPr>
                              <w:rFonts w:cstheme="majorHAnsi"/>
                              <w:i w:val="0"/>
                            </w:rPr>
                          </m:ctrlPr>
                        </m:sSupPr>
                        <m:e>
                          <m:r>
                            <w:rPr>
                              <w:rFonts w:cstheme="majorHAnsi"/>
                            </w:rPr>
                            <m:t>a</m:t>
                          </m:r>
                        </m:e>
                        <m:sup>
                          <m:r>
                            <w:rPr>
                              <w:rFonts w:cstheme="majorHAnsi"/>
                            </w:rPr>
                            <m:t>гр</m:t>
                          </m:r>
                        </m:sup>
                      </m:sSup>
                      <m:r>
                        <w:rPr>
                          <w:rFonts w:cstheme="majorHAnsi"/>
                        </w:rPr>
                        <m:t xml:space="preserve">+ </m:t>
                      </m:r>
                      <m:sSubSup>
                        <m:sSubSupPr>
                          <m:ctrlPr>
                            <w:rPr>
                              <w:rFonts w:cstheme="majorHAnsi"/>
                              <w:i w:val="0"/>
                            </w:rPr>
                          </m:ctrlPr>
                        </m:sSubSupPr>
                        <m:e>
                          <m:r>
                            <w:rPr>
                              <w:rFonts w:cstheme="majorHAnsi"/>
                            </w:rPr>
                            <m:t>a</m:t>
                          </m:r>
                        </m:e>
                        <m:sub>
                          <m:r>
                            <w:rPr>
                              <w:rFonts w:cstheme="majorHAnsi"/>
                            </w:rPr>
                            <m:t>доп</m:t>
                          </m:r>
                        </m:sub>
                        <m:sup>
                          <m:r>
                            <w:rPr>
                              <w:rFonts w:cstheme="majorHAnsi"/>
                            </w:rPr>
                            <m:t>гр</m:t>
                          </m:r>
                        </m:sup>
                      </m:sSubSup>
                    </m:num>
                    <m:den>
                      <m:sSub>
                        <m:sSubPr>
                          <m:ctrlPr>
                            <w:rPr>
                              <w:rFonts w:cstheme="majorHAnsi"/>
                              <w:i w:val="0"/>
                            </w:rPr>
                          </m:ctrlPr>
                        </m:sSubPr>
                        <m:e>
                          <m:r>
                            <w:rPr>
                              <w:rFonts w:cstheme="majorHAnsi"/>
                            </w:rPr>
                            <m:t>m</m:t>
                          </m:r>
                        </m:e>
                        <m:sub>
                          <m:r>
                            <w:rPr>
                              <w:rFonts w:cstheme="majorHAnsi"/>
                            </w:rPr>
                            <m:t>гр</m:t>
                          </m:r>
                        </m:sub>
                      </m:sSub>
                    </m:den>
                  </m:f>
                  <m:r>
                    <w:rPr>
                      <w:rFonts w:cstheme="majorHAnsi"/>
                    </w:rPr>
                    <m:t>+</m:t>
                  </m:r>
                  <m:sSup>
                    <m:sSupPr>
                      <m:ctrlPr>
                        <w:rPr>
                          <w:rFonts w:cstheme="majorHAnsi"/>
                          <w:i w:val="0"/>
                        </w:rPr>
                      </m:ctrlPr>
                    </m:sSupPr>
                    <m:e>
                      <m:r>
                        <w:rPr>
                          <w:rFonts w:cstheme="majorHAnsi"/>
                        </w:rPr>
                        <m:t>a</m:t>
                      </m:r>
                    </m:e>
                    <m:sup>
                      <m:r>
                        <w:rPr>
                          <w:rFonts w:cstheme="majorHAnsi"/>
                        </w:rPr>
                        <m:t>инд</m:t>
                      </m:r>
                    </m:sup>
                  </m:sSup>
                  <m:r>
                    <w:rPr>
                      <w:rFonts w:cstheme="majorHAnsi"/>
                    </w:rPr>
                    <m:t>+</m:t>
                  </m:r>
                  <m:sSubSup>
                    <m:sSubSupPr>
                      <m:ctrlPr>
                        <w:rPr>
                          <w:rFonts w:cstheme="majorHAnsi"/>
                          <w:i w:val="0"/>
                        </w:rPr>
                      </m:ctrlPr>
                    </m:sSubSupPr>
                    <m:e>
                      <m:r>
                        <w:rPr>
                          <w:rFonts w:cstheme="majorHAnsi"/>
                        </w:rPr>
                        <m:t>a</m:t>
                      </m:r>
                    </m:e>
                    <m:sub>
                      <m:r>
                        <w:rPr>
                          <w:rFonts w:cstheme="majorHAnsi"/>
                        </w:rPr>
                        <m:t>доп</m:t>
                      </m:r>
                    </m:sub>
                    <m:sup>
                      <m:r>
                        <w:rPr>
                          <w:rFonts w:cstheme="majorHAnsi"/>
                        </w:rPr>
                        <m:t>инд</m:t>
                      </m:r>
                    </m:sup>
                  </m:sSubSup>
                </m:e>
              </m:d>
              <m:r>
                <w:rPr>
                  <w:rFonts w:cstheme="majorHAnsi"/>
                </w:rPr>
                <m:t>×</m:t>
              </m:r>
              <m:f>
                <m:fPr>
                  <m:ctrlPr>
                    <w:rPr>
                      <w:rFonts w:cstheme="majorHAnsi"/>
                      <w:i w:val="0"/>
                    </w:rPr>
                  </m:ctrlPr>
                </m:fPr>
                <m:num>
                  <m:d>
                    <m:dPr>
                      <m:ctrlPr>
                        <w:rPr>
                          <w:rFonts w:cstheme="majorHAnsi"/>
                          <w:i w:val="0"/>
                        </w:rPr>
                      </m:ctrlPr>
                    </m:dPr>
                    <m:e>
                      <m:f>
                        <m:fPr>
                          <m:ctrlPr>
                            <w:rPr>
                              <w:rFonts w:cstheme="majorHAnsi"/>
                              <w:i w:val="0"/>
                            </w:rPr>
                          </m:ctrlPr>
                        </m:fPr>
                        <m:num>
                          <m:sSub>
                            <m:sSubPr>
                              <m:ctrlPr>
                                <w:rPr>
                                  <w:rFonts w:cstheme="majorHAnsi"/>
                                  <w:i w:val="0"/>
                                </w:rPr>
                              </m:ctrlPr>
                            </m:sSubPr>
                            <m:e>
                              <m:r>
                                <w:rPr>
                                  <w:rFonts w:cstheme="majorHAnsi"/>
                                </w:rPr>
                                <m:t>O</m:t>
                              </m:r>
                            </m:e>
                            <m:sub>
                              <m:r>
                                <w:rPr>
                                  <w:rFonts w:cstheme="majorHAnsi"/>
                                </w:rPr>
                                <m:t>баз</m:t>
                              </m:r>
                            </m:sub>
                          </m:sSub>
                        </m:num>
                        <m:den>
                          <m:r>
                            <w:rPr>
                              <w:rFonts w:cstheme="majorHAnsi"/>
                            </w:rPr>
                            <m:t>3</m:t>
                          </m:r>
                        </m:den>
                      </m:f>
                      <m:r>
                        <w:rPr>
                          <w:rFonts w:cstheme="majorHAnsi"/>
                        </w:rPr>
                        <m:t>+</m:t>
                      </m:r>
                      <m:sSub>
                        <m:sSubPr>
                          <m:ctrlPr>
                            <w:rPr>
                              <w:rFonts w:cstheme="majorHAnsi"/>
                              <w:i w:val="0"/>
                            </w:rPr>
                          </m:ctrlPr>
                        </m:sSubPr>
                        <m:e>
                          <m:r>
                            <w:rPr>
                              <w:rFonts w:cstheme="majorHAnsi"/>
                            </w:rPr>
                            <m:t>M</m:t>
                          </m:r>
                        </m:e>
                        <m:sub>
                          <m:r>
                            <w:rPr>
                              <w:rFonts w:cstheme="majorHAnsi"/>
                            </w:rPr>
                            <m:t>баз</m:t>
                          </m:r>
                        </m:sub>
                      </m:sSub>
                    </m:e>
                  </m:d>
                  <m:r>
                    <w:rPr>
                      <w:rFonts w:cstheme="majorHAnsi"/>
                    </w:rPr>
                    <m:t>×</m:t>
                  </m:r>
                  <m:sSub>
                    <m:sSubPr>
                      <m:ctrlPr>
                        <w:rPr>
                          <w:rFonts w:cstheme="majorHAnsi"/>
                          <w:i w:val="0"/>
                        </w:rPr>
                      </m:ctrlPr>
                    </m:sSubPr>
                    <m:e>
                      <m:r>
                        <w:rPr>
                          <w:rFonts w:cstheme="majorHAnsi"/>
                        </w:rPr>
                        <m:t>K</m:t>
                      </m:r>
                    </m:e>
                    <m:sub>
                      <m:r>
                        <w:rPr>
                          <w:rFonts w:cstheme="majorHAnsi"/>
                        </w:rPr>
                        <m:t>отп</m:t>
                      </m:r>
                    </m:sub>
                  </m:sSub>
                  <m:r>
                    <w:rPr>
                      <w:rFonts w:cstheme="majorHAnsi"/>
                    </w:rPr>
                    <m:t>×</m:t>
                  </m:r>
                  <m:sSub>
                    <m:sSubPr>
                      <m:ctrlPr>
                        <w:rPr>
                          <w:rFonts w:cstheme="majorHAnsi"/>
                          <w:i w:val="0"/>
                        </w:rPr>
                      </m:ctrlPr>
                    </m:sSubPr>
                    <m:e>
                      <m:r>
                        <w:rPr>
                          <w:rFonts w:cstheme="majorHAnsi"/>
                        </w:rPr>
                        <m:t>U</m:t>
                      </m:r>
                    </m:e>
                    <m:sub>
                      <m:r>
                        <w:rPr>
                          <w:rFonts w:cstheme="majorHAnsi"/>
                        </w:rPr>
                        <m:t>пп</m:t>
                      </m:r>
                    </m:sub>
                  </m:sSub>
                </m:num>
                <m:den>
                  <m:r>
                    <w:rPr>
                      <w:rFonts w:cstheme="majorHAnsi"/>
                    </w:rPr>
                    <m:t>52×</m:t>
                  </m:r>
                  <m:sSub>
                    <m:sSubPr>
                      <m:ctrlPr>
                        <w:rPr>
                          <w:rFonts w:cstheme="majorHAnsi"/>
                          <w:i w:val="0"/>
                        </w:rPr>
                      </m:ctrlPr>
                    </m:sSubPr>
                    <m:e>
                      <m:r>
                        <w:rPr>
                          <w:rFonts w:cstheme="majorHAnsi"/>
                        </w:rPr>
                        <m:t>k</m:t>
                      </m:r>
                    </m:e>
                    <m:sub>
                      <m:r>
                        <w:rPr>
                          <w:rFonts w:cstheme="majorHAnsi"/>
                        </w:rPr>
                        <m:t>st</m:t>
                      </m:r>
                    </m:sub>
                  </m:sSub>
                  <m:r>
                    <w:rPr>
                      <w:rFonts w:cstheme="majorHAnsi"/>
                    </w:rPr>
                    <m:t>×d</m:t>
                  </m:r>
                </m:den>
              </m:f>
            </m:e>
          </m:d>
          <m:r>
            <w:rPr>
              <w:rFonts w:cstheme="majorHAnsi"/>
            </w:rPr>
            <m:t>×</m:t>
          </m:r>
          <m:sSub>
            <m:sSubPr>
              <m:ctrlPr>
                <w:rPr>
                  <w:rFonts w:cstheme="majorHAnsi"/>
                  <w:i w:val="0"/>
                </w:rPr>
              </m:ctrlPr>
            </m:sSubPr>
            <m:e>
              <m:r>
                <w:rPr>
                  <w:rFonts w:cstheme="majorHAnsi"/>
                </w:rPr>
                <m:t>k</m:t>
              </m:r>
            </m:e>
            <m:sub>
              <m:r>
                <w:rPr>
                  <w:rFonts w:cstheme="majorHAnsi"/>
                </w:rPr>
                <m:t>форм</m:t>
              </m:r>
            </m:sub>
          </m:sSub>
          <m:r>
            <m:t>,</m:t>
          </m:r>
        </m:oMath>
      </m:oMathPara>
    </w:p>
    <w:p w:rsidR="008B61C1" w:rsidRPr="00A56D69" w:rsidRDefault="008B61C1"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г</w:t>
      </w:r>
      <w:r w:rsidR="00EF3C7C" w:rsidRPr="00A56D69">
        <w:rPr>
          <w:rFonts w:ascii="Times New Roman" w:hAnsi="Times New Roman" w:cs="Times New Roman"/>
          <w:sz w:val="28"/>
          <w:szCs w:val="28"/>
        </w:rPr>
        <w:t>де</w:t>
      </w:r>
      <w:r w:rsidRPr="00A56D69">
        <w:rPr>
          <w:rFonts w:ascii="Times New Roman" w:hAnsi="Times New Roman" w:cs="Times New Roman"/>
          <w:sz w:val="28"/>
          <w:szCs w:val="28"/>
        </w:rPr>
        <w:t>:</w:t>
      </w:r>
    </w:p>
    <w:p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ЗП</w:t>
      </w:r>
      <w:r w:rsidRPr="00A56D69">
        <w:rPr>
          <w:rFonts w:ascii="Times New Roman" w:hAnsi="Times New Roman" w:cs="Times New Roman"/>
          <w:sz w:val="28"/>
          <w:szCs w:val="28"/>
          <w:vertAlign w:val="subscript"/>
        </w:rPr>
        <w:t>ср</w:t>
      </w:r>
      <w:r w:rsidR="008B61C1" w:rsidRPr="00A56D69">
        <w:rPr>
          <w:rFonts w:ascii="Times New Roman" w:hAnsi="Times New Roman" w:cs="Times New Roman"/>
          <w:sz w:val="28"/>
          <w:szCs w:val="28"/>
        </w:rPr>
        <w:t xml:space="preserve"> – </w:t>
      </w:r>
      <w:r w:rsidR="00EF3C7C" w:rsidRPr="00A56D69">
        <w:rPr>
          <w:rFonts w:ascii="Times New Roman" w:hAnsi="Times New Roman" w:cs="Times New Roman"/>
          <w:sz w:val="28"/>
          <w:szCs w:val="28"/>
        </w:rPr>
        <w:t>средняя прогнозируемая заработная плата педагогов организ</w:t>
      </w:r>
      <w:r w:rsidR="00EF3C7C" w:rsidRPr="00A56D69">
        <w:rPr>
          <w:rFonts w:ascii="Times New Roman" w:hAnsi="Times New Roman" w:cs="Times New Roman"/>
          <w:sz w:val="28"/>
          <w:szCs w:val="28"/>
        </w:rPr>
        <w:t>а</w:t>
      </w:r>
      <w:r w:rsidR="00EF3C7C" w:rsidRPr="00A56D69">
        <w:rPr>
          <w:rFonts w:ascii="Times New Roman" w:hAnsi="Times New Roman" w:cs="Times New Roman"/>
          <w:sz w:val="28"/>
          <w:szCs w:val="28"/>
        </w:rPr>
        <w:t xml:space="preserve">ций дополнительного образования в </w:t>
      </w:r>
      <w:r w:rsidR="00D863A9" w:rsidRPr="00A56D69">
        <w:rPr>
          <w:rFonts w:ascii="Times New Roman" w:hAnsi="Times New Roman" w:cs="Times New Roman"/>
          <w:sz w:val="28"/>
          <w:szCs w:val="28"/>
        </w:rPr>
        <w:t xml:space="preserve">городском округе, </w:t>
      </w:r>
      <w:r w:rsidR="00EF3C7C" w:rsidRPr="00A56D69">
        <w:rPr>
          <w:rFonts w:ascii="Times New Roman" w:hAnsi="Times New Roman" w:cs="Times New Roman"/>
          <w:sz w:val="28"/>
          <w:szCs w:val="28"/>
        </w:rPr>
        <w:t>муниципальном ра</w:t>
      </w:r>
      <w:r w:rsidR="00EF3C7C" w:rsidRPr="00A56D69">
        <w:rPr>
          <w:rFonts w:ascii="Times New Roman" w:hAnsi="Times New Roman" w:cs="Times New Roman"/>
          <w:sz w:val="28"/>
          <w:szCs w:val="28"/>
        </w:rPr>
        <w:t>й</w:t>
      </w:r>
      <w:r w:rsidR="00EF3C7C" w:rsidRPr="00A56D69">
        <w:rPr>
          <w:rFonts w:ascii="Times New Roman" w:hAnsi="Times New Roman" w:cs="Times New Roman"/>
          <w:sz w:val="28"/>
          <w:szCs w:val="28"/>
        </w:rPr>
        <w:t>оне в году, на который определяется нормативная стоимость образовател</w:t>
      </w:r>
      <w:r w:rsidR="00EF3C7C" w:rsidRPr="00A56D69">
        <w:rPr>
          <w:rFonts w:ascii="Times New Roman" w:hAnsi="Times New Roman" w:cs="Times New Roman"/>
          <w:sz w:val="28"/>
          <w:szCs w:val="28"/>
        </w:rPr>
        <w:t>ь</w:t>
      </w:r>
      <w:r w:rsidR="00EF3C7C" w:rsidRPr="00A56D69">
        <w:rPr>
          <w:rFonts w:ascii="Times New Roman" w:hAnsi="Times New Roman" w:cs="Times New Roman"/>
          <w:sz w:val="28"/>
          <w:szCs w:val="28"/>
        </w:rPr>
        <w:t>ной услуги (с учетом типа местности)</w:t>
      </w:r>
      <w:r w:rsidR="008B61C1" w:rsidRPr="00A56D69">
        <w:rPr>
          <w:rFonts w:ascii="Times New Roman" w:hAnsi="Times New Roman" w:cs="Times New Roman"/>
          <w:sz w:val="28"/>
          <w:szCs w:val="28"/>
        </w:rPr>
        <w:t>;</w:t>
      </w:r>
    </w:p>
    <w:p w:rsidR="000A6954"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а</w:t>
      </w:r>
      <w:r w:rsidRPr="00A56D69">
        <w:rPr>
          <w:rFonts w:ascii="Times New Roman" w:hAnsi="Times New Roman" w:cs="Times New Roman"/>
          <w:sz w:val="28"/>
          <w:szCs w:val="28"/>
          <w:vertAlign w:val="superscript"/>
        </w:rPr>
        <w:t>объед</w:t>
      </w:r>
      <w:r w:rsidRPr="00A56D69">
        <w:rPr>
          <w:rFonts w:ascii="Times New Roman" w:hAnsi="Times New Roman" w:cs="Times New Roman"/>
          <w:sz w:val="28"/>
          <w:szCs w:val="28"/>
        </w:rPr>
        <w:t xml:space="preserve">– </w:t>
      </w:r>
      <w:r w:rsidR="00EF3C7C" w:rsidRPr="00A56D69">
        <w:rPr>
          <w:rFonts w:ascii="Times New Roman" w:hAnsi="Times New Roman" w:cs="Times New Roman"/>
          <w:sz w:val="28"/>
          <w:szCs w:val="28"/>
        </w:rPr>
        <w:t xml:space="preserve">продолжительность части/модуля образовательной программы </w:t>
      </w:r>
      <w:r w:rsidR="000A6954" w:rsidRPr="00A56D69">
        <w:rPr>
          <w:rFonts w:ascii="Times New Roman" w:hAnsi="Times New Roman" w:cs="Times New Roman"/>
          <w:sz w:val="28"/>
          <w:szCs w:val="28"/>
        </w:rPr>
        <w:t>(</w:t>
      </w:r>
      <w:r w:rsidR="00EF3C7C" w:rsidRPr="00A56D69">
        <w:rPr>
          <w:rFonts w:ascii="Times New Roman" w:hAnsi="Times New Roman" w:cs="Times New Roman"/>
          <w:sz w:val="28"/>
          <w:szCs w:val="28"/>
        </w:rPr>
        <w:t>в часах</w:t>
      </w:r>
      <w:r w:rsidR="000A6954" w:rsidRPr="00A56D69">
        <w:rPr>
          <w:rFonts w:ascii="Times New Roman" w:hAnsi="Times New Roman" w:cs="Times New Roman"/>
          <w:sz w:val="28"/>
          <w:szCs w:val="28"/>
        </w:rPr>
        <w:t>)</w:t>
      </w:r>
      <w:r w:rsidR="00EF3C7C" w:rsidRPr="00A56D69">
        <w:rPr>
          <w:rFonts w:ascii="Times New Roman" w:hAnsi="Times New Roman" w:cs="Times New Roman"/>
          <w:sz w:val="28"/>
          <w:szCs w:val="28"/>
        </w:rPr>
        <w:t xml:space="preserve"> в рамках часов учебного плана, предусматриваемых реализацию </w:t>
      </w:r>
      <w:r w:rsidR="00890DC3" w:rsidRPr="00A56D69">
        <w:rPr>
          <w:rFonts w:ascii="Times New Roman" w:hAnsi="Times New Roman" w:cs="Times New Roman"/>
          <w:sz w:val="28"/>
          <w:szCs w:val="28"/>
        </w:rPr>
        <w:t>обр</w:t>
      </w:r>
      <w:r w:rsidR="00890DC3" w:rsidRPr="00A56D69">
        <w:rPr>
          <w:rFonts w:ascii="Times New Roman" w:hAnsi="Times New Roman" w:cs="Times New Roman"/>
          <w:sz w:val="28"/>
          <w:szCs w:val="28"/>
        </w:rPr>
        <w:t>а</w:t>
      </w:r>
      <w:r w:rsidR="00890DC3" w:rsidRPr="00A56D69">
        <w:rPr>
          <w:rFonts w:ascii="Times New Roman" w:hAnsi="Times New Roman" w:cs="Times New Roman"/>
          <w:sz w:val="28"/>
          <w:szCs w:val="28"/>
        </w:rPr>
        <w:t xml:space="preserve">зовательной </w:t>
      </w:r>
      <w:r w:rsidR="00EF3C7C" w:rsidRPr="00A56D69">
        <w:rPr>
          <w:rFonts w:ascii="Times New Roman" w:hAnsi="Times New Roman" w:cs="Times New Roman"/>
          <w:sz w:val="28"/>
          <w:szCs w:val="28"/>
        </w:rPr>
        <w:t>программы одновременно для всего объединения;</w:t>
      </w:r>
    </w:p>
    <w:p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а</w:t>
      </w:r>
      <w:r w:rsidRPr="00A56D69">
        <w:rPr>
          <w:rFonts w:ascii="Times New Roman" w:hAnsi="Times New Roman" w:cs="Times New Roman"/>
          <w:sz w:val="28"/>
          <w:szCs w:val="28"/>
          <w:vertAlign w:val="superscript"/>
        </w:rPr>
        <w:t>гр</w:t>
      </w:r>
      <w:r w:rsidRPr="00A56D69">
        <w:rPr>
          <w:rFonts w:ascii="Times New Roman" w:hAnsi="Times New Roman" w:cs="Times New Roman"/>
          <w:sz w:val="28"/>
          <w:szCs w:val="28"/>
        </w:rPr>
        <w:t xml:space="preserve">– </w:t>
      </w:r>
      <w:r w:rsidR="003B1141" w:rsidRPr="00A56D69">
        <w:rPr>
          <w:rFonts w:ascii="Times New Roman" w:hAnsi="Times New Roman" w:cs="Times New Roman"/>
          <w:sz w:val="28"/>
          <w:szCs w:val="28"/>
        </w:rPr>
        <w:fldChar w:fldCharType="begin"/>
      </w:r>
      <w:r w:rsidR="00EF3C7C" w:rsidRPr="00A56D69">
        <w:rPr>
          <w:rFonts w:ascii="Times New Roman" w:hAnsi="Times New Roman" w:cs="Times New Roman"/>
          <w:sz w:val="28"/>
          <w:szCs w:val="28"/>
        </w:rPr>
        <w:instrText xml:space="preserve"> QUOTE </w:instrText>
      </w:r>
      <m:oMath>
        <m:sSup>
          <m:sSupPr>
            <m:ctrlPr>
              <w:rPr>
                <w:rFonts w:ascii="Cambria Math" w:hAnsi="Cambria Math"/>
                <w:i/>
                <w:sz w:val="28"/>
                <w:szCs w:val="28"/>
              </w:rPr>
            </m:ctrlPr>
          </m:sSupPr>
          <m:e>
            <m:r>
              <m:rPr>
                <m:sty m:val="p"/>
              </m:rPr>
              <w:rPr>
                <w:rFonts w:ascii="Cambria Math" w:hAnsi="Cambria Math"/>
                <w:sz w:val="28"/>
                <w:szCs w:val="28"/>
              </w:rPr>
              <m:t>a</m:t>
            </m:r>
          </m:e>
          <m:sup>
            <m:r>
              <m:rPr>
                <m:sty m:val="p"/>
              </m:rPr>
              <w:rPr>
                <w:rFonts w:ascii="Cambria Math" w:hAnsi="Cambria Math"/>
                <w:sz w:val="28"/>
                <w:szCs w:val="28"/>
              </w:rPr>
              <m:t>гр</m:t>
            </m:r>
          </m:sup>
        </m:sSup>
        <m:r>
          <m:rPr>
            <m:sty m:val="p"/>
          </m:rPr>
          <w:rPr>
            <w:rFonts w:ascii="Cambria Math" w:hAnsi="Cambria Math"/>
            <w:sz w:val="28"/>
            <w:szCs w:val="28"/>
          </w:rPr>
          <m:t>-</m:t>
        </m:r>
      </m:oMath>
      <w:r w:rsidR="003B1141" w:rsidRPr="00A56D69">
        <w:rPr>
          <w:rFonts w:ascii="Times New Roman" w:hAnsi="Times New Roman" w:cs="Times New Roman"/>
          <w:sz w:val="28"/>
          <w:szCs w:val="28"/>
        </w:rPr>
        <w:fldChar w:fldCharType="end"/>
      </w:r>
      <w:r w:rsidR="00EF3C7C" w:rsidRPr="00A56D69">
        <w:rPr>
          <w:rFonts w:ascii="Times New Roman" w:hAnsi="Times New Roman" w:cs="Times New Roman"/>
          <w:sz w:val="28"/>
          <w:szCs w:val="28"/>
        </w:rPr>
        <w:t xml:space="preserve">продолжительность части образовательной программы </w:t>
      </w:r>
      <w:r w:rsidR="000A6954" w:rsidRPr="00A56D69">
        <w:rPr>
          <w:rFonts w:ascii="Times New Roman" w:hAnsi="Times New Roman" w:cs="Times New Roman"/>
          <w:sz w:val="28"/>
          <w:szCs w:val="28"/>
        </w:rPr>
        <w:t>(</w:t>
      </w:r>
      <w:r w:rsidR="00EF3C7C" w:rsidRPr="00A56D69">
        <w:rPr>
          <w:rFonts w:ascii="Times New Roman" w:hAnsi="Times New Roman" w:cs="Times New Roman"/>
          <w:sz w:val="28"/>
          <w:szCs w:val="28"/>
        </w:rPr>
        <w:t>в часах</w:t>
      </w:r>
      <w:r w:rsidR="000A6954" w:rsidRPr="00A56D69">
        <w:rPr>
          <w:rFonts w:ascii="Times New Roman" w:hAnsi="Times New Roman" w:cs="Times New Roman"/>
          <w:sz w:val="28"/>
          <w:szCs w:val="28"/>
        </w:rPr>
        <w:t>)</w:t>
      </w:r>
      <w:r w:rsidR="00EF3C7C" w:rsidRPr="00A56D69">
        <w:rPr>
          <w:rFonts w:ascii="Times New Roman" w:hAnsi="Times New Roman" w:cs="Times New Roman"/>
          <w:sz w:val="28"/>
          <w:szCs w:val="28"/>
        </w:rPr>
        <w:t xml:space="preserve"> в рамках часов учебного плана, предусматриваемых реализацию </w:t>
      </w:r>
      <w:r w:rsidR="00890DC3" w:rsidRPr="00A56D69">
        <w:rPr>
          <w:rFonts w:ascii="Times New Roman" w:hAnsi="Times New Roman" w:cs="Times New Roman"/>
          <w:sz w:val="28"/>
          <w:szCs w:val="28"/>
        </w:rPr>
        <w:t>образовател</w:t>
      </w:r>
      <w:r w:rsidR="00890DC3" w:rsidRPr="00A56D69">
        <w:rPr>
          <w:rFonts w:ascii="Times New Roman" w:hAnsi="Times New Roman" w:cs="Times New Roman"/>
          <w:sz w:val="28"/>
          <w:szCs w:val="28"/>
        </w:rPr>
        <w:t>ь</w:t>
      </w:r>
      <w:r w:rsidR="00890DC3" w:rsidRPr="00A56D69">
        <w:rPr>
          <w:rFonts w:ascii="Times New Roman" w:hAnsi="Times New Roman" w:cs="Times New Roman"/>
          <w:sz w:val="28"/>
          <w:szCs w:val="28"/>
        </w:rPr>
        <w:t xml:space="preserve">ной </w:t>
      </w:r>
      <w:r w:rsidR="00EF3C7C" w:rsidRPr="00A56D69">
        <w:rPr>
          <w:rFonts w:ascii="Times New Roman" w:hAnsi="Times New Roman" w:cs="Times New Roman"/>
          <w:sz w:val="28"/>
          <w:szCs w:val="28"/>
        </w:rPr>
        <w:t>программы для группы детей;</w:t>
      </w:r>
    </w:p>
    <w:p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а</w:t>
      </w:r>
      <w:r w:rsidRPr="00A56D69">
        <w:rPr>
          <w:rFonts w:ascii="Times New Roman" w:hAnsi="Times New Roman" w:cs="Times New Roman"/>
          <w:sz w:val="28"/>
          <w:szCs w:val="28"/>
          <w:vertAlign w:val="superscript"/>
        </w:rPr>
        <w:t>инд</w:t>
      </w:r>
      <w:r w:rsidRPr="00A56D69">
        <w:rPr>
          <w:rFonts w:ascii="Times New Roman" w:hAnsi="Times New Roman" w:cs="Times New Roman"/>
          <w:sz w:val="28"/>
          <w:szCs w:val="28"/>
        </w:rPr>
        <w:t xml:space="preserve">– </w:t>
      </w:r>
      <w:r w:rsidR="003B1141" w:rsidRPr="00A56D69">
        <w:rPr>
          <w:rFonts w:ascii="Times New Roman" w:hAnsi="Times New Roman" w:cs="Times New Roman"/>
          <w:sz w:val="28"/>
          <w:szCs w:val="28"/>
        </w:rPr>
        <w:fldChar w:fldCharType="begin"/>
      </w:r>
      <w:r w:rsidR="00EF3C7C" w:rsidRPr="00A56D69">
        <w:rPr>
          <w:rFonts w:ascii="Times New Roman" w:hAnsi="Times New Roman" w:cs="Times New Roman"/>
          <w:sz w:val="28"/>
          <w:szCs w:val="28"/>
        </w:rPr>
        <w:instrText xml:space="preserve"> QUOTE </w:instrText>
      </w:r>
      <m:oMath>
        <m:sSup>
          <m:sSupPr>
            <m:ctrlPr>
              <w:rPr>
                <w:rFonts w:ascii="Cambria Math" w:hAnsi="Cambria Math" w:cs="Times New Roman"/>
                <w:i/>
                <w:sz w:val="28"/>
                <w:szCs w:val="28"/>
              </w:rPr>
            </m:ctrlPr>
          </m:sSupPr>
          <m:e>
            <m:r>
              <m:rPr>
                <m:sty m:val="p"/>
              </m:rPr>
              <w:rPr>
                <w:rFonts w:ascii="Cambria Math" w:hAnsi="Cambria Math" w:cs="Times New Roman"/>
                <w:sz w:val="28"/>
                <w:szCs w:val="28"/>
              </w:rPr>
              <m:t>a</m:t>
            </m:r>
          </m:e>
          <m:sup>
            <m:r>
              <m:rPr>
                <m:sty m:val="p"/>
              </m:rPr>
              <w:rPr>
                <w:rFonts w:ascii="Cambria Math" w:hAnsi="Cambria Math" w:cs="Times New Roman"/>
                <w:sz w:val="28"/>
                <w:szCs w:val="28"/>
              </w:rPr>
              <m:t>инд</m:t>
            </m:r>
          </m:sup>
        </m:sSup>
        <m:r>
          <m:rPr>
            <m:sty m:val="p"/>
          </m:rPr>
          <w:rPr>
            <w:rFonts w:ascii="Cambria Math" w:hAnsi="Cambria Math" w:cs="Times New Roman"/>
            <w:sz w:val="28"/>
            <w:szCs w:val="28"/>
          </w:rPr>
          <m:t>-</m:t>
        </m:r>
      </m:oMath>
      <w:r w:rsidR="003B1141" w:rsidRPr="00A56D69">
        <w:rPr>
          <w:rFonts w:ascii="Times New Roman" w:hAnsi="Times New Roman" w:cs="Times New Roman"/>
          <w:sz w:val="28"/>
          <w:szCs w:val="28"/>
        </w:rPr>
        <w:fldChar w:fldCharType="end"/>
      </w:r>
      <w:r w:rsidR="00EF3C7C" w:rsidRPr="00A56D69">
        <w:rPr>
          <w:rFonts w:ascii="Times New Roman" w:hAnsi="Times New Roman" w:cs="Times New Roman"/>
          <w:sz w:val="28"/>
          <w:szCs w:val="28"/>
        </w:rPr>
        <w:t xml:space="preserve">продолжительность части/модуля образовательной программы </w:t>
      </w:r>
      <w:r w:rsidR="000A6954" w:rsidRPr="00A56D69">
        <w:rPr>
          <w:rFonts w:ascii="Times New Roman" w:hAnsi="Times New Roman" w:cs="Times New Roman"/>
          <w:sz w:val="28"/>
          <w:szCs w:val="28"/>
        </w:rPr>
        <w:t>(</w:t>
      </w:r>
      <w:r w:rsidR="00EF3C7C" w:rsidRPr="00A56D69">
        <w:rPr>
          <w:rFonts w:ascii="Times New Roman" w:hAnsi="Times New Roman" w:cs="Times New Roman"/>
          <w:sz w:val="28"/>
          <w:szCs w:val="28"/>
        </w:rPr>
        <w:t>в часах</w:t>
      </w:r>
      <w:r w:rsidR="000A6954" w:rsidRPr="00A56D69">
        <w:rPr>
          <w:rFonts w:ascii="Times New Roman" w:hAnsi="Times New Roman" w:cs="Times New Roman"/>
          <w:sz w:val="28"/>
          <w:szCs w:val="28"/>
        </w:rPr>
        <w:t>)</w:t>
      </w:r>
      <w:r w:rsidR="00EF3C7C" w:rsidRPr="00A56D69">
        <w:rPr>
          <w:rFonts w:ascii="Times New Roman" w:hAnsi="Times New Roman" w:cs="Times New Roman"/>
          <w:sz w:val="28"/>
          <w:szCs w:val="28"/>
        </w:rPr>
        <w:t xml:space="preserve"> в рамках часов учебного плана, предусматриваемых реализацию </w:t>
      </w:r>
      <w:r w:rsidR="00890DC3" w:rsidRPr="00A56D69">
        <w:rPr>
          <w:rFonts w:ascii="Times New Roman" w:hAnsi="Times New Roman" w:cs="Times New Roman"/>
          <w:sz w:val="28"/>
          <w:szCs w:val="28"/>
        </w:rPr>
        <w:t>обр</w:t>
      </w:r>
      <w:r w:rsidR="00890DC3" w:rsidRPr="00A56D69">
        <w:rPr>
          <w:rFonts w:ascii="Times New Roman" w:hAnsi="Times New Roman" w:cs="Times New Roman"/>
          <w:sz w:val="28"/>
          <w:szCs w:val="28"/>
        </w:rPr>
        <w:t>а</w:t>
      </w:r>
      <w:r w:rsidR="00890DC3" w:rsidRPr="00A56D69">
        <w:rPr>
          <w:rFonts w:ascii="Times New Roman" w:hAnsi="Times New Roman" w:cs="Times New Roman"/>
          <w:sz w:val="28"/>
          <w:szCs w:val="28"/>
        </w:rPr>
        <w:t xml:space="preserve">зовательной </w:t>
      </w:r>
      <w:r w:rsidR="00EF3C7C" w:rsidRPr="00A56D69">
        <w:rPr>
          <w:rFonts w:ascii="Times New Roman" w:hAnsi="Times New Roman" w:cs="Times New Roman"/>
          <w:sz w:val="28"/>
          <w:szCs w:val="28"/>
        </w:rPr>
        <w:t>программы в рамках индивидуальной работы с детьми;</w:t>
      </w:r>
    </w:p>
    <w:p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а</w:t>
      </w:r>
      <w:r w:rsidRPr="00A56D69">
        <w:rPr>
          <w:rFonts w:ascii="Times New Roman" w:hAnsi="Times New Roman" w:cs="Times New Roman"/>
          <w:sz w:val="28"/>
          <w:szCs w:val="28"/>
          <w:vertAlign w:val="superscript"/>
        </w:rPr>
        <w:t>объед</w:t>
      </w:r>
      <w:r w:rsidRPr="00A56D69">
        <w:rPr>
          <w:rFonts w:ascii="Times New Roman" w:hAnsi="Times New Roman" w:cs="Times New Roman"/>
          <w:sz w:val="28"/>
          <w:szCs w:val="28"/>
          <w:vertAlign w:val="subscript"/>
        </w:rPr>
        <w:t>доп</w:t>
      </w:r>
      <w:r w:rsidRPr="00A56D69">
        <w:rPr>
          <w:rFonts w:ascii="Times New Roman" w:hAnsi="Times New Roman" w:cs="Times New Roman"/>
          <w:sz w:val="28"/>
          <w:szCs w:val="28"/>
        </w:rPr>
        <w:t>– п</w:t>
      </w:r>
      <w:r w:rsidR="00EF3C7C" w:rsidRPr="00A56D69">
        <w:rPr>
          <w:rFonts w:ascii="Times New Roman" w:hAnsi="Times New Roman" w:cs="Times New Roman"/>
          <w:sz w:val="28"/>
          <w:szCs w:val="28"/>
        </w:rPr>
        <w:t xml:space="preserve">родолжительность сопровождения детей дополнительным педагогическим работником одновременно с педагогическим работником, </w:t>
      </w:r>
      <w:r w:rsidR="00EF3C7C" w:rsidRPr="00A56D69">
        <w:rPr>
          <w:rFonts w:ascii="Times New Roman" w:hAnsi="Times New Roman" w:cs="Times New Roman"/>
          <w:sz w:val="28"/>
          <w:szCs w:val="28"/>
        </w:rPr>
        <w:lastRenderedPageBreak/>
        <w:t>непосредственно осуществляющим реализацию части/модуля образовател</w:t>
      </w:r>
      <w:r w:rsidR="00EF3C7C" w:rsidRPr="00A56D69">
        <w:rPr>
          <w:rFonts w:ascii="Times New Roman" w:hAnsi="Times New Roman" w:cs="Times New Roman"/>
          <w:sz w:val="28"/>
          <w:szCs w:val="28"/>
        </w:rPr>
        <w:t>ь</w:t>
      </w:r>
      <w:r w:rsidR="00EF3C7C" w:rsidRPr="00A56D69">
        <w:rPr>
          <w:rFonts w:ascii="Times New Roman" w:hAnsi="Times New Roman" w:cs="Times New Roman"/>
          <w:sz w:val="28"/>
          <w:szCs w:val="28"/>
        </w:rPr>
        <w:t xml:space="preserve">ной программы, в рамках работы со всем объединением по </w:t>
      </w:r>
      <w:r w:rsidR="003205FB" w:rsidRPr="00A56D69">
        <w:rPr>
          <w:rFonts w:ascii="Times New Roman" w:hAnsi="Times New Roman" w:cs="Times New Roman"/>
          <w:sz w:val="28"/>
          <w:szCs w:val="28"/>
        </w:rPr>
        <w:t xml:space="preserve">образовательной </w:t>
      </w:r>
      <w:r w:rsidR="00EF3C7C" w:rsidRPr="00A56D69">
        <w:rPr>
          <w:rFonts w:ascii="Times New Roman" w:hAnsi="Times New Roman" w:cs="Times New Roman"/>
          <w:sz w:val="28"/>
          <w:szCs w:val="28"/>
        </w:rPr>
        <w:t>программе;</w:t>
      </w:r>
    </w:p>
    <w:p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а</w:t>
      </w:r>
      <w:r w:rsidRPr="00A56D69">
        <w:rPr>
          <w:rFonts w:ascii="Times New Roman" w:hAnsi="Times New Roman" w:cs="Times New Roman"/>
          <w:sz w:val="28"/>
          <w:szCs w:val="28"/>
          <w:vertAlign w:val="superscript"/>
        </w:rPr>
        <w:t>гр</w:t>
      </w:r>
      <w:r w:rsidRPr="00A56D69">
        <w:rPr>
          <w:rFonts w:ascii="Times New Roman" w:hAnsi="Times New Roman" w:cs="Times New Roman"/>
          <w:sz w:val="28"/>
          <w:szCs w:val="28"/>
          <w:vertAlign w:val="subscript"/>
        </w:rPr>
        <w:t>доп</w:t>
      </w:r>
      <w:r w:rsidRPr="00A56D69">
        <w:rPr>
          <w:rFonts w:ascii="Times New Roman" w:hAnsi="Times New Roman" w:cs="Times New Roman"/>
          <w:sz w:val="28"/>
          <w:szCs w:val="28"/>
        </w:rPr>
        <w:t>– п</w:t>
      </w:r>
      <w:r w:rsidR="00EF3C7C" w:rsidRPr="00A56D69">
        <w:rPr>
          <w:rFonts w:ascii="Times New Roman" w:hAnsi="Times New Roman" w:cs="Times New Roman"/>
          <w:sz w:val="28"/>
          <w:szCs w:val="28"/>
        </w:rPr>
        <w:t>родолжительность сопровождения детей дополнительным пед</w:t>
      </w:r>
      <w:r w:rsidR="00EF3C7C" w:rsidRPr="00A56D69">
        <w:rPr>
          <w:rFonts w:ascii="Times New Roman" w:hAnsi="Times New Roman" w:cs="Times New Roman"/>
          <w:sz w:val="28"/>
          <w:szCs w:val="28"/>
        </w:rPr>
        <w:t>а</w:t>
      </w:r>
      <w:r w:rsidR="00EF3C7C" w:rsidRPr="00A56D69">
        <w:rPr>
          <w:rFonts w:ascii="Times New Roman" w:hAnsi="Times New Roman" w:cs="Times New Roman"/>
          <w:sz w:val="28"/>
          <w:szCs w:val="28"/>
        </w:rPr>
        <w:t>гогическим работником одновременно с педагогическим работником, неп</w:t>
      </w:r>
      <w:r w:rsidR="00EF3C7C" w:rsidRPr="00A56D69">
        <w:rPr>
          <w:rFonts w:ascii="Times New Roman" w:hAnsi="Times New Roman" w:cs="Times New Roman"/>
          <w:sz w:val="28"/>
          <w:szCs w:val="28"/>
        </w:rPr>
        <w:t>о</w:t>
      </w:r>
      <w:r w:rsidR="00EF3C7C" w:rsidRPr="00A56D69">
        <w:rPr>
          <w:rFonts w:ascii="Times New Roman" w:hAnsi="Times New Roman" w:cs="Times New Roman"/>
          <w:sz w:val="28"/>
          <w:szCs w:val="28"/>
        </w:rPr>
        <w:t>средственно осуществляющим реализацию части образовательной програ</w:t>
      </w:r>
      <w:r w:rsidR="00EF3C7C" w:rsidRPr="00A56D69">
        <w:rPr>
          <w:rFonts w:ascii="Times New Roman" w:hAnsi="Times New Roman" w:cs="Times New Roman"/>
          <w:sz w:val="28"/>
          <w:szCs w:val="28"/>
        </w:rPr>
        <w:t>м</w:t>
      </w:r>
      <w:r w:rsidR="00EF3C7C" w:rsidRPr="00A56D69">
        <w:rPr>
          <w:rFonts w:ascii="Times New Roman" w:hAnsi="Times New Roman" w:cs="Times New Roman"/>
          <w:sz w:val="28"/>
          <w:szCs w:val="28"/>
        </w:rPr>
        <w:t xml:space="preserve">мы, в рамках групповой работы с детьми по </w:t>
      </w:r>
      <w:r w:rsidR="003205FB" w:rsidRPr="00A56D69">
        <w:rPr>
          <w:rFonts w:ascii="Times New Roman" w:hAnsi="Times New Roman" w:cs="Times New Roman"/>
          <w:sz w:val="28"/>
          <w:szCs w:val="28"/>
        </w:rPr>
        <w:t xml:space="preserve">образовательной </w:t>
      </w:r>
      <w:r w:rsidR="00EF3C7C" w:rsidRPr="00A56D69">
        <w:rPr>
          <w:rFonts w:ascii="Times New Roman" w:hAnsi="Times New Roman" w:cs="Times New Roman"/>
          <w:sz w:val="28"/>
          <w:szCs w:val="28"/>
        </w:rPr>
        <w:t>программе;</w:t>
      </w:r>
    </w:p>
    <w:p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а</w:t>
      </w:r>
      <w:r w:rsidRPr="00A56D69">
        <w:rPr>
          <w:rFonts w:ascii="Times New Roman" w:hAnsi="Times New Roman" w:cs="Times New Roman"/>
          <w:sz w:val="28"/>
          <w:szCs w:val="28"/>
          <w:vertAlign w:val="superscript"/>
        </w:rPr>
        <w:t>инд</w:t>
      </w:r>
      <w:r w:rsidRPr="00A56D69">
        <w:rPr>
          <w:rFonts w:ascii="Times New Roman" w:hAnsi="Times New Roman" w:cs="Times New Roman"/>
          <w:sz w:val="28"/>
          <w:szCs w:val="28"/>
          <w:vertAlign w:val="subscript"/>
        </w:rPr>
        <w:t>доп</w:t>
      </w:r>
      <w:r w:rsidRPr="00A56D69">
        <w:rPr>
          <w:rFonts w:ascii="Times New Roman" w:hAnsi="Times New Roman" w:cs="Times New Roman"/>
          <w:sz w:val="28"/>
          <w:szCs w:val="28"/>
        </w:rPr>
        <w:t>– п</w:t>
      </w:r>
      <w:r w:rsidR="00EF3C7C" w:rsidRPr="00A56D69">
        <w:rPr>
          <w:rFonts w:ascii="Times New Roman" w:hAnsi="Times New Roman" w:cs="Times New Roman"/>
          <w:sz w:val="28"/>
          <w:szCs w:val="28"/>
        </w:rPr>
        <w:t>родолжительность сопровождения детей дополнительным п</w:t>
      </w:r>
      <w:r w:rsidR="00EF3C7C" w:rsidRPr="00A56D69">
        <w:rPr>
          <w:rFonts w:ascii="Times New Roman" w:hAnsi="Times New Roman" w:cs="Times New Roman"/>
          <w:sz w:val="28"/>
          <w:szCs w:val="28"/>
        </w:rPr>
        <w:t>е</w:t>
      </w:r>
      <w:r w:rsidR="00EF3C7C" w:rsidRPr="00A56D69">
        <w:rPr>
          <w:rFonts w:ascii="Times New Roman" w:hAnsi="Times New Roman" w:cs="Times New Roman"/>
          <w:sz w:val="28"/>
          <w:szCs w:val="28"/>
        </w:rPr>
        <w:t>дагогическим работником одновременно с педагогическим работником, н</w:t>
      </w:r>
      <w:r w:rsidR="00EF3C7C" w:rsidRPr="00A56D69">
        <w:rPr>
          <w:rFonts w:ascii="Times New Roman" w:hAnsi="Times New Roman" w:cs="Times New Roman"/>
          <w:sz w:val="28"/>
          <w:szCs w:val="28"/>
        </w:rPr>
        <w:t>е</w:t>
      </w:r>
      <w:r w:rsidR="00EF3C7C" w:rsidRPr="00A56D69">
        <w:rPr>
          <w:rFonts w:ascii="Times New Roman" w:hAnsi="Times New Roman" w:cs="Times New Roman"/>
          <w:sz w:val="28"/>
          <w:szCs w:val="28"/>
        </w:rPr>
        <w:t>посредственно осуществляющим реализацию части/модуля образов</w:t>
      </w:r>
      <w:r w:rsidR="000A6954" w:rsidRPr="00A56D69">
        <w:rPr>
          <w:rFonts w:ascii="Times New Roman" w:hAnsi="Times New Roman" w:cs="Times New Roman"/>
          <w:sz w:val="28"/>
          <w:szCs w:val="28"/>
        </w:rPr>
        <w:t>а</w:t>
      </w:r>
      <w:r w:rsidR="00EF3C7C" w:rsidRPr="00A56D69">
        <w:rPr>
          <w:rFonts w:ascii="Times New Roman" w:hAnsi="Times New Roman" w:cs="Times New Roman"/>
          <w:sz w:val="28"/>
          <w:szCs w:val="28"/>
        </w:rPr>
        <w:t xml:space="preserve">тельной программы, в рамках индивидуальной работы с детьми по </w:t>
      </w:r>
      <w:r w:rsidR="003205FB" w:rsidRPr="00A56D69">
        <w:rPr>
          <w:rFonts w:ascii="Times New Roman" w:hAnsi="Times New Roman" w:cs="Times New Roman"/>
          <w:sz w:val="28"/>
          <w:szCs w:val="28"/>
        </w:rPr>
        <w:t xml:space="preserve">образовательной </w:t>
      </w:r>
      <w:r w:rsidR="00EF3C7C" w:rsidRPr="00A56D69">
        <w:rPr>
          <w:rFonts w:ascii="Times New Roman" w:hAnsi="Times New Roman" w:cs="Times New Roman"/>
          <w:sz w:val="28"/>
          <w:szCs w:val="28"/>
        </w:rPr>
        <w:t>программе;</w:t>
      </w:r>
    </w:p>
    <w:p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k</w:t>
      </w:r>
      <w:r w:rsidRPr="00A56D69">
        <w:rPr>
          <w:rFonts w:ascii="Times New Roman" w:hAnsi="Times New Roman" w:cs="Times New Roman"/>
          <w:sz w:val="28"/>
          <w:szCs w:val="28"/>
          <w:vertAlign w:val="subscript"/>
        </w:rPr>
        <w:t>осн</w:t>
      </w:r>
      <w:r w:rsidR="003B1141" w:rsidRPr="00A56D69">
        <w:rPr>
          <w:rFonts w:ascii="Times New Roman" w:hAnsi="Times New Roman" w:cs="Times New Roman"/>
          <w:sz w:val="28"/>
          <w:szCs w:val="28"/>
        </w:rPr>
        <w:fldChar w:fldCharType="begin"/>
      </w:r>
      <w:r w:rsidR="00EF3C7C"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осн</m:t>
            </m:r>
          </m:sub>
        </m:sSub>
      </m:oMath>
      <w:r w:rsidR="003B1141" w:rsidRPr="00A56D69">
        <w:rPr>
          <w:rFonts w:ascii="Times New Roman" w:hAnsi="Times New Roman" w:cs="Times New Roman"/>
          <w:sz w:val="28"/>
          <w:szCs w:val="28"/>
        </w:rPr>
        <w:fldChar w:fldCharType="end"/>
      </w:r>
      <w:r w:rsidR="00EF3C7C" w:rsidRPr="00A56D69">
        <w:rPr>
          <w:rFonts w:ascii="Times New Roman" w:hAnsi="Times New Roman" w:cs="Times New Roman"/>
          <w:sz w:val="28"/>
          <w:szCs w:val="28"/>
        </w:rPr>
        <w:t xml:space="preserve"> – коэффициент, учитывающий корректировку заработной платы педагогического работника, осуществляющего постоянное сопровождение детей в рамках </w:t>
      </w:r>
      <w:r w:rsidR="003205FB" w:rsidRPr="00A56D69">
        <w:rPr>
          <w:rFonts w:ascii="Times New Roman" w:hAnsi="Times New Roman" w:cs="Times New Roman"/>
          <w:sz w:val="28"/>
          <w:szCs w:val="28"/>
        </w:rPr>
        <w:t xml:space="preserve">образовательной </w:t>
      </w:r>
      <w:r w:rsidR="00EF3C7C" w:rsidRPr="00A56D69">
        <w:rPr>
          <w:rFonts w:ascii="Times New Roman" w:hAnsi="Times New Roman" w:cs="Times New Roman"/>
          <w:sz w:val="28"/>
          <w:szCs w:val="28"/>
        </w:rPr>
        <w:t>программы, основанный на оценке уровня его квалификации и достижений. Решение об установлении повышающего коэффициента принимается оператором персонифицированного финансир</w:t>
      </w:r>
      <w:r w:rsidR="00EF3C7C" w:rsidRPr="00A56D69">
        <w:rPr>
          <w:rFonts w:ascii="Times New Roman" w:hAnsi="Times New Roman" w:cs="Times New Roman"/>
          <w:sz w:val="28"/>
          <w:szCs w:val="28"/>
        </w:rPr>
        <w:t>о</w:t>
      </w:r>
      <w:r w:rsidR="00EF3C7C" w:rsidRPr="00A56D69">
        <w:rPr>
          <w:rFonts w:ascii="Times New Roman" w:hAnsi="Times New Roman" w:cs="Times New Roman"/>
          <w:sz w:val="28"/>
          <w:szCs w:val="28"/>
        </w:rPr>
        <w:t xml:space="preserve">вания исходя из сведений, предусмотренных подпунктом 15 пункта </w:t>
      </w:r>
      <w:r w:rsidR="000A6954" w:rsidRPr="00A56D69">
        <w:rPr>
          <w:rFonts w:ascii="Times New Roman" w:hAnsi="Times New Roman" w:cs="Times New Roman"/>
          <w:sz w:val="28"/>
          <w:szCs w:val="28"/>
        </w:rPr>
        <w:t>7</w:t>
      </w:r>
      <w:r w:rsidR="00EF3C7C" w:rsidRPr="00A56D69">
        <w:rPr>
          <w:rFonts w:ascii="Times New Roman" w:hAnsi="Times New Roman" w:cs="Times New Roman"/>
          <w:sz w:val="28"/>
          <w:szCs w:val="28"/>
        </w:rPr>
        <w:t xml:space="preserve">.2 </w:t>
      </w:r>
      <w:r w:rsidR="000A6954" w:rsidRPr="00A56D69">
        <w:rPr>
          <w:rFonts w:ascii="Times New Roman" w:hAnsi="Times New Roman" w:cs="Times New Roman"/>
          <w:sz w:val="28"/>
          <w:szCs w:val="28"/>
        </w:rPr>
        <w:t>ра</w:t>
      </w:r>
      <w:r w:rsidR="000A6954" w:rsidRPr="00A56D69">
        <w:rPr>
          <w:rFonts w:ascii="Times New Roman" w:hAnsi="Times New Roman" w:cs="Times New Roman"/>
          <w:sz w:val="28"/>
          <w:szCs w:val="28"/>
        </w:rPr>
        <w:t>з</w:t>
      </w:r>
      <w:r w:rsidR="000A6954" w:rsidRPr="00A56D69">
        <w:rPr>
          <w:rFonts w:ascii="Times New Roman" w:hAnsi="Times New Roman" w:cs="Times New Roman"/>
          <w:sz w:val="28"/>
          <w:szCs w:val="28"/>
        </w:rPr>
        <w:t xml:space="preserve">дела 7 </w:t>
      </w:r>
      <w:r w:rsidR="00EF3C7C" w:rsidRPr="00A56D69">
        <w:rPr>
          <w:rFonts w:ascii="Times New Roman" w:hAnsi="Times New Roman" w:cs="Times New Roman"/>
          <w:sz w:val="28"/>
          <w:szCs w:val="28"/>
        </w:rPr>
        <w:t xml:space="preserve">настоящих </w:t>
      </w:r>
      <w:r w:rsidR="000A6954" w:rsidRPr="00A56D69">
        <w:rPr>
          <w:rFonts w:ascii="Times New Roman" w:hAnsi="Times New Roman" w:cs="Times New Roman"/>
          <w:sz w:val="28"/>
          <w:szCs w:val="28"/>
        </w:rPr>
        <w:t>методических рекомендаций</w:t>
      </w:r>
      <w:r w:rsidR="00EF3C7C" w:rsidRPr="00A56D69">
        <w:rPr>
          <w:rFonts w:ascii="Times New Roman" w:hAnsi="Times New Roman" w:cs="Times New Roman"/>
          <w:sz w:val="28"/>
          <w:szCs w:val="28"/>
        </w:rPr>
        <w:t>;</w:t>
      </w:r>
    </w:p>
    <w:p w:rsidR="000A6954"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k</w:t>
      </w:r>
      <w:r w:rsidRPr="00A56D69">
        <w:rPr>
          <w:rFonts w:ascii="Times New Roman" w:hAnsi="Times New Roman" w:cs="Times New Roman"/>
          <w:sz w:val="28"/>
          <w:szCs w:val="28"/>
          <w:vertAlign w:val="subscript"/>
          <w:lang w:val="en-US"/>
        </w:rPr>
        <w:t>st</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осн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xml:space="preserve"> –</w:t>
      </w:r>
      <w:r w:rsidR="003B1141" w:rsidRPr="00A56D69">
        <w:rPr>
          <w:rFonts w:ascii="Times New Roman" w:hAnsi="Times New Roman" w:cs="Times New Roman"/>
          <w:sz w:val="28"/>
          <w:szCs w:val="28"/>
        </w:rPr>
        <w:fldChar w:fldCharType="begin"/>
      </w:r>
      <w:r w:rsidR="00EF3C7C"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st</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lang w:val="en-US"/>
        </w:rPr>
        <w:t> </w:t>
      </w:r>
      <w:r w:rsidR="00EF3C7C" w:rsidRPr="00A56D69">
        <w:rPr>
          <w:rFonts w:ascii="Times New Roman" w:hAnsi="Times New Roman" w:cs="Times New Roman"/>
          <w:sz w:val="28"/>
          <w:szCs w:val="28"/>
        </w:rPr>
        <w:t>коэффициент, учитывающий сложившуюся в системе дополн</w:t>
      </w:r>
      <w:r w:rsidR="00EF3C7C" w:rsidRPr="00A56D69">
        <w:rPr>
          <w:rFonts w:ascii="Times New Roman" w:hAnsi="Times New Roman" w:cs="Times New Roman"/>
          <w:sz w:val="28"/>
          <w:szCs w:val="28"/>
        </w:rPr>
        <w:t>и</w:t>
      </w:r>
      <w:r w:rsidR="00EF3C7C" w:rsidRPr="00A56D69">
        <w:rPr>
          <w:rFonts w:ascii="Times New Roman" w:hAnsi="Times New Roman" w:cs="Times New Roman"/>
          <w:sz w:val="28"/>
          <w:szCs w:val="28"/>
        </w:rPr>
        <w:t>тельного образования практику трудоустройства более чем на одну ставку;</w:t>
      </w:r>
    </w:p>
    <w:p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d</w:t>
      </w:r>
      <w:r w:rsidR="003B1141" w:rsidRPr="00A56D69">
        <w:rPr>
          <w:rFonts w:ascii="Times New Roman" w:hAnsi="Times New Roman" w:cs="Times New Roman"/>
          <w:sz w:val="28"/>
          <w:szCs w:val="28"/>
        </w:rPr>
        <w:fldChar w:fldCharType="begin"/>
      </w:r>
      <w:r w:rsidR="00EF3C7C" w:rsidRPr="00A56D69">
        <w:rPr>
          <w:rFonts w:ascii="Times New Roman" w:hAnsi="Times New Roman" w:cs="Times New Roman"/>
          <w:sz w:val="28"/>
          <w:szCs w:val="28"/>
        </w:rPr>
        <w:instrText xml:space="preserve"> QUOTE </w:instrText>
      </w:r>
      <m:oMath>
        <m:r>
          <m:rPr>
            <m:sty m:val="p"/>
          </m:rPr>
          <w:rPr>
            <w:rFonts w:ascii="Cambria Math" w:hAnsi="Cambria Math"/>
            <w:sz w:val="28"/>
            <w:szCs w:val="28"/>
          </w:rPr>
          <m:t>d</m:t>
        </m:r>
      </m:oMath>
      <w:r w:rsidR="003B1141" w:rsidRPr="00A56D69">
        <w:rPr>
          <w:rFonts w:ascii="Times New Roman" w:hAnsi="Times New Roman" w:cs="Times New Roman"/>
          <w:sz w:val="28"/>
          <w:szCs w:val="28"/>
        </w:rPr>
        <w:fldChar w:fldCharType="end"/>
      </w:r>
      <w:r w:rsidR="00EF3C7C" w:rsidRPr="00A56D69">
        <w:rPr>
          <w:rFonts w:ascii="Times New Roman" w:hAnsi="Times New Roman" w:cs="Times New Roman"/>
          <w:sz w:val="28"/>
          <w:szCs w:val="28"/>
        </w:rPr>
        <w:t xml:space="preserve"> – норма нагрузки на ставку педагога дополнительного образования в неделю;</w:t>
      </w:r>
    </w:p>
    <w:p w:rsidR="00EF3C7C" w:rsidRPr="00A56D69" w:rsidRDefault="00EF3C7C"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4,345 – среднее количество недель в одном месяце;</w:t>
      </w:r>
    </w:p>
    <w:p w:rsidR="00EF3C7C" w:rsidRPr="00A56D69" w:rsidRDefault="000A6954"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52 – </w:t>
      </w:r>
      <w:r w:rsidR="00EF3C7C" w:rsidRPr="00A56D69">
        <w:rPr>
          <w:rFonts w:ascii="Times New Roman" w:hAnsi="Times New Roman" w:cs="Times New Roman"/>
          <w:sz w:val="28"/>
          <w:szCs w:val="28"/>
        </w:rPr>
        <w:t>число недель в году;</w:t>
      </w:r>
    </w:p>
    <w:p w:rsidR="00EF3C7C" w:rsidRPr="00A56D69" w:rsidRDefault="00EF3C7C"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3 – периодичность прохождения повышения квалификации педагог</w:t>
      </w:r>
      <w:r w:rsidRPr="00A56D69">
        <w:rPr>
          <w:rFonts w:ascii="Times New Roman" w:hAnsi="Times New Roman" w:cs="Times New Roman"/>
          <w:sz w:val="28"/>
          <w:szCs w:val="28"/>
        </w:rPr>
        <w:t>и</w:t>
      </w:r>
      <w:r w:rsidRPr="00A56D69">
        <w:rPr>
          <w:rFonts w:ascii="Times New Roman" w:hAnsi="Times New Roman" w:cs="Times New Roman"/>
          <w:sz w:val="28"/>
          <w:szCs w:val="28"/>
        </w:rPr>
        <w:t>ческими работниками (один раз в три года);</w:t>
      </w:r>
    </w:p>
    <w:p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m</w:t>
      </w:r>
      <w:r w:rsidRPr="00A56D69">
        <w:rPr>
          <w:rFonts w:ascii="Times New Roman" w:hAnsi="Times New Roman" w:cs="Times New Roman"/>
          <w:sz w:val="28"/>
          <w:szCs w:val="28"/>
          <w:vertAlign w:val="subscript"/>
        </w:rPr>
        <w:t>объед</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осн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3B1141" w:rsidRPr="00A56D69">
        <w:rPr>
          <w:rFonts w:ascii="Times New Roman" w:hAnsi="Times New Roman" w:cs="Times New Roman"/>
          <w:sz w:val="28"/>
          <w:szCs w:val="28"/>
        </w:rPr>
        <w:fldChar w:fldCharType="begin"/>
      </w:r>
      <w:r w:rsidR="00EF3C7C"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m</m:t>
            </m:r>
          </m:e>
          <m:sub>
            <m:r>
              <m:rPr>
                <m:sty m:val="p"/>
              </m:rPr>
              <w:rPr>
                <w:rFonts w:ascii="Cambria Math" w:hAnsi="Cambria Math"/>
                <w:sz w:val="28"/>
                <w:szCs w:val="28"/>
              </w:rPr>
              <m:t>объед</m:t>
            </m:r>
          </m:sub>
        </m:sSub>
        <m:r>
          <m:rPr>
            <m:sty m:val="p"/>
          </m:rPr>
          <w:rPr>
            <w:rFonts w:ascii="Cambria Math" w:hAnsi="Cambria Math"/>
            <w:sz w:val="28"/>
            <w:szCs w:val="28"/>
          </w:rPr>
          <m:t>-</m:t>
        </m:r>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EF3C7C" w:rsidRPr="00A56D69">
        <w:rPr>
          <w:rFonts w:ascii="Times New Roman" w:hAnsi="Times New Roman" w:cs="Times New Roman"/>
          <w:sz w:val="28"/>
          <w:szCs w:val="28"/>
        </w:rPr>
        <w:t>ожидаемая максимальная численность детей, одновременно обучающихся в рамках часов учебного плана, предусматриваемых реализ</w:t>
      </w:r>
      <w:r w:rsidR="00EF3C7C" w:rsidRPr="00A56D69">
        <w:rPr>
          <w:rFonts w:ascii="Times New Roman" w:hAnsi="Times New Roman" w:cs="Times New Roman"/>
          <w:sz w:val="28"/>
          <w:szCs w:val="28"/>
        </w:rPr>
        <w:t>а</w:t>
      </w:r>
      <w:r w:rsidR="00EF3C7C" w:rsidRPr="00A56D69">
        <w:rPr>
          <w:rFonts w:ascii="Times New Roman" w:hAnsi="Times New Roman" w:cs="Times New Roman"/>
          <w:sz w:val="28"/>
          <w:szCs w:val="28"/>
        </w:rPr>
        <w:t xml:space="preserve">цию </w:t>
      </w:r>
      <w:r w:rsidR="003205FB" w:rsidRPr="00A56D69">
        <w:rPr>
          <w:rFonts w:ascii="Times New Roman" w:hAnsi="Times New Roman" w:cs="Times New Roman"/>
          <w:sz w:val="28"/>
          <w:szCs w:val="28"/>
        </w:rPr>
        <w:t xml:space="preserve">образовательной </w:t>
      </w:r>
      <w:r w:rsidR="00EF3C7C" w:rsidRPr="00A56D69">
        <w:rPr>
          <w:rFonts w:ascii="Times New Roman" w:hAnsi="Times New Roman" w:cs="Times New Roman"/>
          <w:sz w:val="28"/>
          <w:szCs w:val="28"/>
        </w:rPr>
        <w:t>программы одновременно для всего объединения;</w:t>
      </w:r>
    </w:p>
    <w:p w:rsidR="00B05F0B"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m</w:t>
      </w:r>
      <w:r w:rsidRPr="00A56D69">
        <w:rPr>
          <w:rFonts w:ascii="Times New Roman" w:hAnsi="Times New Roman" w:cs="Times New Roman"/>
          <w:sz w:val="28"/>
          <w:szCs w:val="28"/>
          <w:vertAlign w:val="subscript"/>
        </w:rPr>
        <w:t>гр</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осн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m</m:t>
            </m:r>
          </m:e>
          <m:sub>
            <m:r>
              <m:rPr>
                <m:sty m:val="p"/>
              </m:rPr>
              <w:rPr>
                <w:rFonts w:ascii="Cambria Math" w:hAnsi="Cambria Math"/>
                <w:sz w:val="28"/>
                <w:szCs w:val="28"/>
              </w:rPr>
              <m:t>объед</m:t>
            </m:r>
          </m:sub>
        </m:sSub>
        <m:r>
          <m:rPr>
            <m:sty m:val="p"/>
          </m:rPr>
          <w:rPr>
            <w:rFonts w:ascii="Cambria Math" w:hAnsi="Cambria Math"/>
            <w:sz w:val="28"/>
            <w:szCs w:val="28"/>
          </w:rPr>
          <m:t>-</m:t>
        </m:r>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3B1141" w:rsidRPr="00A56D69">
        <w:rPr>
          <w:rFonts w:ascii="Times New Roman" w:hAnsi="Times New Roman" w:cs="Times New Roman"/>
          <w:sz w:val="28"/>
          <w:szCs w:val="28"/>
        </w:rPr>
        <w:fldChar w:fldCharType="begin"/>
      </w:r>
      <w:r w:rsidR="00EF3C7C"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m</m:t>
            </m:r>
          </m:e>
          <m:sub>
            <m:r>
              <m:rPr>
                <m:sty m:val="p"/>
              </m:rPr>
              <w:rPr>
                <w:rFonts w:ascii="Cambria Math" w:hAnsi="Cambria Math"/>
                <w:sz w:val="28"/>
                <w:szCs w:val="28"/>
              </w:rPr>
              <m:t>гр</m:t>
            </m:r>
          </m:sub>
        </m:sSub>
      </m:oMath>
      <w:r w:rsidR="003B1141" w:rsidRPr="00A56D69">
        <w:rPr>
          <w:rFonts w:ascii="Times New Roman" w:hAnsi="Times New Roman" w:cs="Times New Roman"/>
          <w:sz w:val="28"/>
          <w:szCs w:val="28"/>
        </w:rPr>
        <w:fldChar w:fldCharType="end"/>
      </w:r>
      <w:r w:rsidR="00EF3C7C" w:rsidRPr="00A56D69">
        <w:rPr>
          <w:rFonts w:ascii="Times New Roman" w:hAnsi="Times New Roman" w:cs="Times New Roman"/>
          <w:sz w:val="28"/>
          <w:szCs w:val="28"/>
        </w:rPr>
        <w:t>средняя наполняемость группы при реализации части образов</w:t>
      </w:r>
      <w:r w:rsidR="00EF3C7C" w:rsidRPr="00A56D69">
        <w:rPr>
          <w:rFonts w:ascii="Times New Roman" w:hAnsi="Times New Roman" w:cs="Times New Roman"/>
          <w:sz w:val="28"/>
          <w:szCs w:val="28"/>
        </w:rPr>
        <w:t>а</w:t>
      </w:r>
      <w:r w:rsidR="00EF3C7C" w:rsidRPr="00A56D69">
        <w:rPr>
          <w:rFonts w:ascii="Times New Roman" w:hAnsi="Times New Roman" w:cs="Times New Roman"/>
          <w:sz w:val="28"/>
          <w:szCs w:val="28"/>
        </w:rPr>
        <w:t>тельной программы, определяемая по формуле</w:t>
      </w:r>
      <w:r w:rsidR="00B05F0B" w:rsidRPr="00A56D69">
        <w:rPr>
          <w:rFonts w:ascii="Times New Roman" w:hAnsi="Times New Roman" w:cs="Times New Roman"/>
          <w:sz w:val="28"/>
          <w:szCs w:val="28"/>
        </w:rPr>
        <w:t>:</w:t>
      </w:r>
    </w:p>
    <w:p w:rsidR="00055F16" w:rsidRPr="00A56D69" w:rsidRDefault="003B1141" w:rsidP="00EF3C7C">
      <w:pPr>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m</m:t>
            </m:r>
          </m:e>
          <m:sub>
            <m:r>
              <m:rPr>
                <m:sty m:val="p"/>
              </m:rPr>
              <w:rPr>
                <w:rFonts w:ascii="Cambria Math" w:hAnsi="Cambria Math" w:cs="Times New Roman"/>
                <w:sz w:val="28"/>
                <w:szCs w:val="28"/>
              </w:rPr>
              <m:t>гр</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2</m:t>
            </m:r>
          </m:den>
        </m:f>
        <m:d>
          <m:dPr>
            <m:ctrlPr>
              <w:rPr>
                <w:rFonts w:ascii="Cambria Math" w:hAnsi="Cambria Math" w:cs="Times New Roman"/>
                <w:sz w:val="28"/>
                <w:szCs w:val="28"/>
              </w:rPr>
            </m:ctrlPr>
          </m:dPr>
          <m:e>
            <m:sSubSup>
              <m:sSubSupPr>
                <m:ctrlPr>
                  <w:rPr>
                    <w:rFonts w:ascii="Cambria Math" w:hAnsi="Cambria Math" w:cs="Times New Roman"/>
                    <w:sz w:val="28"/>
                    <w:szCs w:val="28"/>
                  </w:rPr>
                </m:ctrlPr>
              </m:sSubSupPr>
              <m:e>
                <m:r>
                  <m:rPr>
                    <m:sty m:val="p"/>
                  </m:rPr>
                  <w:rPr>
                    <w:rFonts w:ascii="Cambria Math" w:hAnsi="Cambria Math" w:cs="Times New Roman"/>
                    <w:sz w:val="28"/>
                    <w:szCs w:val="28"/>
                  </w:rPr>
                  <m:t>m</m:t>
                </m:r>
              </m:e>
              <m:sub>
                <m:r>
                  <m:rPr>
                    <m:sty m:val="p"/>
                  </m:rPr>
                  <w:rPr>
                    <w:rFonts w:ascii="Cambria Math" w:hAnsi="Cambria Math" w:cs="Times New Roman"/>
                    <w:sz w:val="28"/>
                    <w:szCs w:val="28"/>
                  </w:rPr>
                  <m:t>гр</m:t>
                </m:r>
              </m:sub>
              <m:sup>
                <m:r>
                  <m:rPr>
                    <m:sty m:val="p"/>
                  </m:rPr>
                  <w:rPr>
                    <w:rFonts w:ascii="Cambria Math" w:hAnsi="Cambria Math" w:cs="Times New Roman"/>
                    <w:sz w:val="28"/>
                    <w:szCs w:val="28"/>
                  </w:rPr>
                  <m:t>min</m:t>
                </m:r>
              </m:sup>
            </m:sSubSup>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m</m:t>
                </m:r>
              </m:e>
              <m:sub>
                <m:r>
                  <m:rPr>
                    <m:sty m:val="p"/>
                  </m:rPr>
                  <w:rPr>
                    <w:rFonts w:ascii="Cambria Math" w:hAnsi="Cambria Math" w:cs="Times New Roman"/>
                    <w:sz w:val="28"/>
                    <w:szCs w:val="28"/>
                  </w:rPr>
                  <m:t>гр</m:t>
                </m:r>
              </m:sub>
              <m:sup>
                <m:r>
                  <m:rPr>
                    <m:sty m:val="p"/>
                  </m:rPr>
                  <w:rPr>
                    <w:rFonts w:ascii="Cambria Math" w:hAnsi="Cambria Math" w:cs="Times New Roman"/>
                    <w:sz w:val="28"/>
                    <w:szCs w:val="28"/>
                  </w:rPr>
                  <m:t>max</m:t>
                </m:r>
              </m:sup>
            </m:sSubSup>
          </m:e>
        </m:d>
      </m:oMath>
      <w:r w:rsidR="00EF3C7C" w:rsidRPr="00A56D69">
        <w:rPr>
          <w:rFonts w:ascii="Times New Roman" w:hAnsi="Times New Roman" w:cs="Times New Roman"/>
          <w:sz w:val="28"/>
          <w:szCs w:val="28"/>
        </w:rPr>
        <w:t xml:space="preserve">, </w:t>
      </w:r>
    </w:p>
    <w:p w:rsidR="00894F2D" w:rsidRPr="00A56D69" w:rsidRDefault="00894F2D" w:rsidP="00894F2D">
      <w:pPr>
        <w:ind w:firstLine="709"/>
        <w:jc w:val="both"/>
        <w:rPr>
          <w:rFonts w:ascii="Times New Roman" w:hAnsi="Times New Roman" w:cs="Times New Roman"/>
          <w:sz w:val="28"/>
          <w:szCs w:val="28"/>
        </w:rPr>
      </w:pPr>
      <w:r w:rsidRPr="00A56D69">
        <w:rPr>
          <w:rFonts w:ascii="Times New Roman" w:hAnsi="Times New Roman" w:cs="Times New Roman"/>
          <w:sz w:val="28"/>
          <w:szCs w:val="28"/>
        </w:rPr>
        <w:t>г</w:t>
      </w:r>
      <w:r w:rsidR="00EF3C7C" w:rsidRPr="00A56D69">
        <w:rPr>
          <w:rFonts w:ascii="Times New Roman" w:hAnsi="Times New Roman" w:cs="Times New Roman"/>
          <w:sz w:val="28"/>
          <w:szCs w:val="28"/>
        </w:rPr>
        <w:t>де</w:t>
      </w:r>
      <w:r w:rsidR="00D26BAE" w:rsidRPr="00A56D69">
        <w:rPr>
          <w:rFonts w:ascii="Times New Roman" w:hAnsi="Times New Roman" w:cs="Times New Roman"/>
          <w:sz w:val="28"/>
          <w:szCs w:val="28"/>
        </w:rPr>
        <w:t>:</w:t>
      </w:r>
    </w:p>
    <w:p w:rsidR="00EF3C7C" w:rsidRPr="00A56D69" w:rsidRDefault="00894F2D" w:rsidP="00894F2D">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m</w:t>
      </w:r>
      <w:r w:rsidRPr="00A56D69">
        <w:rPr>
          <w:rFonts w:ascii="Times New Roman" w:hAnsi="Times New Roman" w:cs="Times New Roman"/>
          <w:sz w:val="28"/>
          <w:szCs w:val="28"/>
          <w:vertAlign w:val="superscript"/>
          <w:lang w:val="en-US"/>
        </w:rPr>
        <w:t>min</w:t>
      </w:r>
      <w:r w:rsidRPr="00A56D69">
        <w:rPr>
          <w:rFonts w:ascii="Times New Roman" w:hAnsi="Times New Roman" w:cs="Times New Roman"/>
          <w:sz w:val="28"/>
          <w:szCs w:val="28"/>
          <w:vertAlign w:val="subscript"/>
        </w:rPr>
        <w:t>гр</w:t>
      </w:r>
      <w:r w:rsidRPr="00A56D69">
        <w:rPr>
          <w:rFonts w:ascii="Times New Roman" w:hAnsi="Times New Roman" w:cs="Times New Roman"/>
          <w:sz w:val="28"/>
          <w:szCs w:val="28"/>
        </w:rPr>
        <w:t>(</w:t>
      </w:r>
      <w:r w:rsidRPr="00A56D69">
        <w:rPr>
          <w:rFonts w:ascii="Times New Roman" w:hAnsi="Times New Roman" w:cs="Times New Roman"/>
          <w:sz w:val="28"/>
          <w:szCs w:val="28"/>
          <w:lang w:val="en-US"/>
        </w:rPr>
        <w:t>m</w:t>
      </w:r>
      <w:r w:rsidRPr="00A56D69">
        <w:rPr>
          <w:rFonts w:ascii="Times New Roman" w:hAnsi="Times New Roman" w:cs="Times New Roman"/>
          <w:sz w:val="28"/>
          <w:szCs w:val="28"/>
          <w:vertAlign w:val="superscript"/>
          <w:lang w:val="en-US"/>
        </w:rPr>
        <w:t>max</w:t>
      </w:r>
      <w:r w:rsidRPr="00A56D69">
        <w:rPr>
          <w:rFonts w:ascii="Times New Roman" w:hAnsi="Times New Roman" w:cs="Times New Roman"/>
          <w:sz w:val="28"/>
          <w:szCs w:val="28"/>
          <w:vertAlign w:val="subscript"/>
        </w:rPr>
        <w:t>гр</w:t>
      </w:r>
      <w:r w:rsidRPr="00A56D69">
        <w:rPr>
          <w:rFonts w:ascii="Times New Roman" w:hAnsi="Times New Roman" w:cs="Times New Roman"/>
          <w:sz w:val="28"/>
          <w:szCs w:val="28"/>
        </w:rPr>
        <w:t>)– </w:t>
      </w:r>
      <w:r w:rsidR="00EF3C7C" w:rsidRPr="00A56D69">
        <w:rPr>
          <w:rFonts w:ascii="Times New Roman" w:hAnsi="Times New Roman" w:cs="Times New Roman"/>
          <w:sz w:val="28"/>
          <w:szCs w:val="28"/>
        </w:rPr>
        <w:t>минимальная (максимальная) наполняемость группы при реализации части образовательной программы;</w:t>
      </w:r>
    </w:p>
    <w:p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U</w:t>
      </w:r>
      <w:r w:rsidRPr="00A56D69">
        <w:rPr>
          <w:rFonts w:ascii="Times New Roman" w:hAnsi="Times New Roman" w:cs="Times New Roman"/>
          <w:sz w:val="28"/>
          <w:szCs w:val="28"/>
          <w:vertAlign w:val="subscript"/>
        </w:rPr>
        <w:t>пп</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осн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m</m:t>
            </m:r>
          </m:e>
          <m:sub>
            <m:r>
              <m:rPr>
                <m:sty m:val="p"/>
              </m:rPr>
              <w:rPr>
                <w:rFonts w:ascii="Cambria Math" w:hAnsi="Cambria Math"/>
                <w:sz w:val="28"/>
                <w:szCs w:val="28"/>
              </w:rPr>
              <m:t>объед</m:t>
            </m:r>
          </m:sub>
        </m:sSub>
        <m:r>
          <m:rPr>
            <m:sty m:val="p"/>
          </m:rPr>
          <w:rPr>
            <w:rFonts w:ascii="Cambria Math" w:hAnsi="Cambria Math"/>
            <w:sz w:val="28"/>
            <w:szCs w:val="28"/>
          </w:rPr>
          <m:t>-</m:t>
        </m:r>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EF3C7C" w:rsidRPr="00A56D69">
        <w:rPr>
          <w:rFonts w:ascii="Times New Roman" w:hAnsi="Times New Roman" w:cs="Times New Roman"/>
          <w:sz w:val="28"/>
          <w:szCs w:val="28"/>
        </w:rPr>
        <w:t>коэффициент привлечения дополнительных педагогических р</w:t>
      </w:r>
      <w:r w:rsidR="00EF3C7C" w:rsidRPr="00A56D69">
        <w:rPr>
          <w:rFonts w:ascii="Times New Roman" w:hAnsi="Times New Roman" w:cs="Times New Roman"/>
          <w:sz w:val="28"/>
          <w:szCs w:val="28"/>
        </w:rPr>
        <w:t>а</w:t>
      </w:r>
      <w:r w:rsidR="00EF3C7C" w:rsidRPr="00A56D69">
        <w:rPr>
          <w:rFonts w:ascii="Times New Roman" w:hAnsi="Times New Roman" w:cs="Times New Roman"/>
          <w:sz w:val="28"/>
          <w:szCs w:val="28"/>
        </w:rPr>
        <w:t>ботников (педагоги-психологи, методисты, социальные педагоги и пр</w:t>
      </w:r>
      <w:r w:rsidR="000A6954" w:rsidRPr="00A56D69">
        <w:rPr>
          <w:rFonts w:ascii="Times New Roman" w:hAnsi="Times New Roman" w:cs="Times New Roman"/>
          <w:sz w:val="28"/>
          <w:szCs w:val="28"/>
        </w:rPr>
        <w:t>очие</w:t>
      </w:r>
      <w:r w:rsidR="00EF3C7C" w:rsidRPr="00A56D69">
        <w:rPr>
          <w:rFonts w:ascii="Times New Roman" w:hAnsi="Times New Roman" w:cs="Times New Roman"/>
          <w:sz w:val="28"/>
          <w:szCs w:val="28"/>
        </w:rPr>
        <w:t>) для сопровождения реализации части образовательной программы;</w:t>
      </w:r>
    </w:p>
    <w:p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U</w:t>
      </w:r>
      <w:r w:rsidRPr="00A56D69">
        <w:rPr>
          <w:rFonts w:ascii="Times New Roman" w:hAnsi="Times New Roman" w:cs="Times New Roman"/>
          <w:sz w:val="28"/>
          <w:szCs w:val="28"/>
          <w:vertAlign w:val="subscript"/>
        </w:rPr>
        <w:t>пр</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осн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3B1141" w:rsidRPr="00A56D69">
        <w:rPr>
          <w:rFonts w:ascii="Times New Roman" w:hAnsi="Times New Roman" w:cs="Times New Roman"/>
          <w:sz w:val="28"/>
          <w:szCs w:val="28"/>
        </w:rPr>
        <w:fldChar w:fldCharType="begin"/>
      </w:r>
      <w:r w:rsidR="00EF3C7C"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U</m:t>
            </m:r>
          </m:e>
          <m:sub>
            <m:r>
              <m:rPr>
                <m:sty m:val="p"/>
              </m:rPr>
              <w:rPr>
                <w:rFonts w:ascii="Cambria Math" w:hAnsi="Cambria Math"/>
                <w:sz w:val="28"/>
                <w:szCs w:val="28"/>
              </w:rPr>
              <m:t>пр</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EF3C7C" w:rsidRPr="00A56D69">
        <w:rPr>
          <w:rFonts w:ascii="Times New Roman" w:hAnsi="Times New Roman" w:cs="Times New Roman"/>
          <w:sz w:val="28"/>
          <w:szCs w:val="28"/>
        </w:rPr>
        <w:t>коэффициент, учитывающий потребность в привлечении рабо</w:t>
      </w:r>
      <w:r w:rsidR="00EF3C7C" w:rsidRPr="00A56D69">
        <w:rPr>
          <w:rFonts w:ascii="Times New Roman" w:hAnsi="Times New Roman" w:cs="Times New Roman"/>
          <w:sz w:val="28"/>
          <w:szCs w:val="28"/>
        </w:rPr>
        <w:t>т</w:t>
      </w:r>
      <w:r w:rsidR="00EF3C7C" w:rsidRPr="00A56D69">
        <w:rPr>
          <w:rFonts w:ascii="Times New Roman" w:hAnsi="Times New Roman" w:cs="Times New Roman"/>
          <w:sz w:val="28"/>
          <w:szCs w:val="28"/>
        </w:rPr>
        <w:t>ников, которые не принимают непосредственного участия в реализации обр</w:t>
      </w:r>
      <w:r w:rsidR="00EF3C7C" w:rsidRPr="00A56D69">
        <w:rPr>
          <w:rFonts w:ascii="Times New Roman" w:hAnsi="Times New Roman" w:cs="Times New Roman"/>
          <w:sz w:val="28"/>
          <w:szCs w:val="28"/>
        </w:rPr>
        <w:t>а</w:t>
      </w:r>
      <w:r w:rsidR="00EF3C7C" w:rsidRPr="00A56D69">
        <w:rPr>
          <w:rFonts w:ascii="Times New Roman" w:hAnsi="Times New Roman" w:cs="Times New Roman"/>
          <w:sz w:val="28"/>
          <w:szCs w:val="28"/>
        </w:rPr>
        <w:t xml:space="preserve">зовательной программы </w:t>
      </w:r>
      <w:r w:rsidR="00EF3C7C" w:rsidRPr="00A56D69">
        <w:rPr>
          <w:rFonts w:ascii="Times New Roman" w:hAnsi="Times New Roman" w:cs="Times New Roman"/>
          <w:spacing w:val="-4"/>
          <w:sz w:val="28"/>
          <w:szCs w:val="28"/>
        </w:rPr>
        <w:t>(административно-управленческий, административно</w:t>
      </w:r>
      <w:r w:rsidR="00EF3C7C" w:rsidRPr="00A56D69">
        <w:rPr>
          <w:rFonts w:ascii="Times New Roman" w:hAnsi="Times New Roman" w:cs="Times New Roman"/>
          <w:sz w:val="28"/>
          <w:szCs w:val="28"/>
        </w:rPr>
        <w:t>-хозяйственный, учебно-вспомогательный и иной персонал);</w:t>
      </w:r>
    </w:p>
    <w:p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K</w:t>
      </w:r>
      <w:r w:rsidRPr="00A56D69">
        <w:rPr>
          <w:rFonts w:ascii="Times New Roman" w:hAnsi="Times New Roman" w:cs="Times New Roman"/>
          <w:sz w:val="28"/>
          <w:szCs w:val="28"/>
          <w:vertAlign w:val="subscript"/>
        </w:rPr>
        <w:t>н</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осн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3B1141" w:rsidRPr="00A56D69">
        <w:rPr>
          <w:rFonts w:ascii="Times New Roman" w:hAnsi="Times New Roman" w:cs="Times New Roman"/>
          <w:sz w:val="28"/>
          <w:szCs w:val="28"/>
        </w:rPr>
        <w:fldChar w:fldCharType="begin"/>
      </w:r>
      <w:r w:rsidR="00EF3C7C"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EF3C7C" w:rsidRPr="00A56D69">
        <w:rPr>
          <w:rFonts w:ascii="Times New Roman" w:hAnsi="Times New Roman" w:cs="Times New Roman"/>
          <w:sz w:val="28"/>
          <w:szCs w:val="28"/>
        </w:rPr>
        <w:t>коэффициент отчислений по страховым взносам в государстве</w:t>
      </w:r>
      <w:r w:rsidR="00EF3C7C" w:rsidRPr="00A56D69">
        <w:rPr>
          <w:rFonts w:ascii="Times New Roman" w:hAnsi="Times New Roman" w:cs="Times New Roman"/>
          <w:sz w:val="28"/>
          <w:szCs w:val="28"/>
        </w:rPr>
        <w:t>н</w:t>
      </w:r>
      <w:r w:rsidR="00EF3C7C" w:rsidRPr="00A56D69">
        <w:rPr>
          <w:rFonts w:ascii="Times New Roman" w:hAnsi="Times New Roman" w:cs="Times New Roman"/>
          <w:sz w:val="28"/>
          <w:szCs w:val="28"/>
        </w:rPr>
        <w:lastRenderedPageBreak/>
        <w:t>ные внебюджетные фонды;</w:t>
      </w:r>
    </w:p>
    <w:p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K</w:t>
      </w:r>
      <w:r w:rsidRPr="00A56D69">
        <w:rPr>
          <w:rFonts w:ascii="Times New Roman" w:hAnsi="Times New Roman" w:cs="Times New Roman"/>
          <w:sz w:val="28"/>
          <w:szCs w:val="28"/>
          <w:vertAlign w:val="subscript"/>
        </w:rPr>
        <w:t>опт</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осн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3B1141" w:rsidRPr="00A56D69">
        <w:rPr>
          <w:rFonts w:ascii="Times New Roman" w:hAnsi="Times New Roman" w:cs="Times New Roman"/>
          <w:sz w:val="28"/>
          <w:szCs w:val="28"/>
        </w:rPr>
        <w:fldChar w:fldCharType="begin"/>
      </w:r>
      <w:r w:rsidR="00EF3C7C"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отп</m:t>
            </m:r>
          </m:sub>
        </m:sSub>
      </m:oMath>
      <w:r w:rsidR="003B1141" w:rsidRPr="00A56D69">
        <w:rPr>
          <w:rFonts w:ascii="Times New Roman" w:hAnsi="Times New Roman" w:cs="Times New Roman"/>
          <w:sz w:val="28"/>
          <w:szCs w:val="28"/>
        </w:rPr>
        <w:fldChar w:fldCharType="end"/>
      </w:r>
      <w:r w:rsidR="00EF3C7C" w:rsidRPr="00A56D69">
        <w:rPr>
          <w:rFonts w:ascii="Times New Roman" w:hAnsi="Times New Roman" w:cs="Times New Roman"/>
          <w:sz w:val="28"/>
          <w:szCs w:val="28"/>
        </w:rPr>
        <w:t>коэффициент, учитывающий сохранение заработной платы и для работников, пребывающих в срочном отпуске, проходящих очередное пов</w:t>
      </w:r>
      <w:r w:rsidR="00EF3C7C" w:rsidRPr="00A56D69">
        <w:rPr>
          <w:rFonts w:ascii="Times New Roman" w:hAnsi="Times New Roman" w:cs="Times New Roman"/>
          <w:sz w:val="28"/>
          <w:szCs w:val="28"/>
        </w:rPr>
        <w:t>ы</w:t>
      </w:r>
      <w:r w:rsidR="00EF3C7C" w:rsidRPr="00A56D69">
        <w:rPr>
          <w:rFonts w:ascii="Times New Roman" w:hAnsi="Times New Roman" w:cs="Times New Roman"/>
          <w:sz w:val="28"/>
          <w:szCs w:val="28"/>
        </w:rPr>
        <w:t>шение квалификации, а также пребывающих на больничном. Расчетное зн</w:t>
      </w:r>
      <w:r w:rsidR="00EF3C7C" w:rsidRPr="00A56D69">
        <w:rPr>
          <w:rFonts w:ascii="Times New Roman" w:hAnsi="Times New Roman" w:cs="Times New Roman"/>
          <w:sz w:val="28"/>
          <w:szCs w:val="28"/>
        </w:rPr>
        <w:t>а</w:t>
      </w:r>
      <w:r w:rsidR="00EF3C7C" w:rsidRPr="00A56D69">
        <w:rPr>
          <w:rFonts w:ascii="Times New Roman" w:hAnsi="Times New Roman" w:cs="Times New Roman"/>
          <w:sz w:val="28"/>
          <w:szCs w:val="28"/>
        </w:rPr>
        <w:t>чение коэффициента определяется как сложившееся отношение числа кале</w:t>
      </w:r>
      <w:r w:rsidR="00EF3C7C" w:rsidRPr="00A56D69">
        <w:rPr>
          <w:rFonts w:ascii="Times New Roman" w:hAnsi="Times New Roman" w:cs="Times New Roman"/>
          <w:sz w:val="28"/>
          <w:szCs w:val="28"/>
        </w:rPr>
        <w:t>н</w:t>
      </w:r>
      <w:r w:rsidR="00EF3C7C" w:rsidRPr="00A56D69">
        <w:rPr>
          <w:rFonts w:ascii="Times New Roman" w:hAnsi="Times New Roman" w:cs="Times New Roman"/>
          <w:sz w:val="28"/>
          <w:szCs w:val="28"/>
        </w:rPr>
        <w:t>дарных дней в году и числа дней, которое в среднем должны отработать п</w:t>
      </w:r>
      <w:r w:rsidR="00EF3C7C" w:rsidRPr="00A56D69">
        <w:rPr>
          <w:rFonts w:ascii="Times New Roman" w:hAnsi="Times New Roman" w:cs="Times New Roman"/>
          <w:sz w:val="28"/>
          <w:szCs w:val="28"/>
        </w:rPr>
        <w:t>е</w:t>
      </w:r>
      <w:r w:rsidR="00EF3C7C" w:rsidRPr="00A56D69">
        <w:rPr>
          <w:rFonts w:ascii="Times New Roman" w:hAnsi="Times New Roman" w:cs="Times New Roman"/>
          <w:sz w:val="28"/>
          <w:szCs w:val="28"/>
        </w:rPr>
        <w:t>дагогические и иные работники;</w:t>
      </w:r>
    </w:p>
    <w:p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b</w:t>
      </w:r>
      <w:r w:rsidR="00EF3C7C" w:rsidRPr="00A56D69">
        <w:rPr>
          <w:rFonts w:ascii="Times New Roman" w:hAnsi="Times New Roman" w:cs="Times New Roman"/>
          <w:sz w:val="28"/>
          <w:szCs w:val="28"/>
        </w:rPr>
        <w:t xml:space="preserve"> – расчетное время полезного использования одного кабинета при реализации образовательных программ</w:t>
      </w:r>
      <w:r w:rsidR="003205FB" w:rsidRPr="00A56D69">
        <w:rPr>
          <w:rFonts w:ascii="Times New Roman" w:hAnsi="Times New Roman" w:cs="Times New Roman"/>
          <w:sz w:val="28"/>
          <w:szCs w:val="28"/>
        </w:rPr>
        <w:t xml:space="preserve"> (</w:t>
      </w:r>
      <w:r w:rsidR="00EF3C7C" w:rsidRPr="00A56D69">
        <w:rPr>
          <w:rFonts w:ascii="Times New Roman" w:hAnsi="Times New Roman" w:cs="Times New Roman"/>
          <w:sz w:val="28"/>
          <w:szCs w:val="28"/>
        </w:rPr>
        <w:t>часов в неделю</w:t>
      </w:r>
      <w:r w:rsidR="003205FB" w:rsidRPr="00A56D69">
        <w:rPr>
          <w:rFonts w:ascii="Times New Roman" w:hAnsi="Times New Roman" w:cs="Times New Roman"/>
          <w:sz w:val="28"/>
          <w:szCs w:val="28"/>
        </w:rPr>
        <w:t>)</w:t>
      </w:r>
      <w:r w:rsidR="00EF3C7C" w:rsidRPr="00A56D69">
        <w:rPr>
          <w:rFonts w:ascii="Times New Roman" w:hAnsi="Times New Roman" w:cs="Times New Roman"/>
          <w:sz w:val="28"/>
          <w:szCs w:val="28"/>
        </w:rPr>
        <w:t>;</w:t>
      </w:r>
    </w:p>
    <w:p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S</w:t>
      </w:r>
      <w:r w:rsidRPr="00A56D69">
        <w:rPr>
          <w:rFonts w:ascii="Times New Roman" w:hAnsi="Times New Roman" w:cs="Times New Roman"/>
          <w:sz w:val="28"/>
          <w:szCs w:val="28"/>
          <w:vertAlign w:val="subscript"/>
        </w:rPr>
        <w:t>баз</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осн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3B1141" w:rsidRPr="00A56D69">
        <w:rPr>
          <w:rFonts w:ascii="Times New Roman" w:hAnsi="Times New Roman" w:cs="Times New Roman"/>
          <w:sz w:val="28"/>
          <w:szCs w:val="28"/>
        </w:rPr>
        <w:fldChar w:fldCharType="begin"/>
      </w:r>
      <w:r w:rsidR="00EF3C7C"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S</m:t>
            </m:r>
          </m:e>
          <m:sub>
            <m:r>
              <m:rPr>
                <m:sty m:val="p"/>
              </m:rPr>
              <w:rPr>
                <w:rFonts w:ascii="Cambria Math" w:hAnsi="Cambria Math"/>
                <w:sz w:val="28"/>
                <w:szCs w:val="28"/>
              </w:rPr>
              <m:t>баз</m:t>
            </m:r>
          </m:sub>
        </m:sSub>
      </m:oMath>
      <w:r w:rsidR="003B1141" w:rsidRPr="00A56D69">
        <w:rPr>
          <w:rFonts w:ascii="Times New Roman" w:hAnsi="Times New Roman" w:cs="Times New Roman"/>
          <w:sz w:val="28"/>
          <w:szCs w:val="28"/>
        </w:rPr>
        <w:fldChar w:fldCharType="end"/>
      </w:r>
      <w:r w:rsidR="00EF3C7C" w:rsidRPr="00A56D69">
        <w:rPr>
          <w:rFonts w:ascii="Times New Roman" w:hAnsi="Times New Roman" w:cs="Times New Roman"/>
          <w:sz w:val="28"/>
          <w:szCs w:val="28"/>
        </w:rPr>
        <w:t>базовая стоимость восполнения комплекта средств обучения (включая основные средства и материальные запасы), используемых для ре</w:t>
      </w:r>
      <w:r w:rsidR="00EF3C7C" w:rsidRPr="00A56D69">
        <w:rPr>
          <w:rFonts w:ascii="Times New Roman" w:hAnsi="Times New Roman" w:cs="Times New Roman"/>
          <w:sz w:val="28"/>
          <w:szCs w:val="28"/>
        </w:rPr>
        <w:t>а</w:t>
      </w:r>
      <w:r w:rsidR="00EF3C7C" w:rsidRPr="00A56D69">
        <w:rPr>
          <w:rFonts w:ascii="Times New Roman" w:hAnsi="Times New Roman" w:cs="Times New Roman"/>
          <w:sz w:val="28"/>
          <w:szCs w:val="28"/>
        </w:rPr>
        <w:t>лизации образовательной программы</w:t>
      </w:r>
      <w:r w:rsidR="000A6954" w:rsidRPr="00A56D69">
        <w:rPr>
          <w:rFonts w:ascii="Times New Roman" w:hAnsi="Times New Roman" w:cs="Times New Roman"/>
          <w:sz w:val="28"/>
          <w:szCs w:val="28"/>
        </w:rPr>
        <w:t>,</w:t>
      </w:r>
      <w:r w:rsidR="00EF3C7C" w:rsidRPr="00A56D69">
        <w:rPr>
          <w:rFonts w:ascii="Times New Roman" w:hAnsi="Times New Roman" w:cs="Times New Roman"/>
          <w:sz w:val="28"/>
          <w:szCs w:val="28"/>
        </w:rPr>
        <w:t xml:space="preserve"> определенная в расчете на одну нед</w:t>
      </w:r>
      <w:r w:rsidR="00EF3C7C" w:rsidRPr="00A56D69">
        <w:rPr>
          <w:rFonts w:ascii="Times New Roman" w:hAnsi="Times New Roman" w:cs="Times New Roman"/>
          <w:sz w:val="28"/>
          <w:szCs w:val="28"/>
        </w:rPr>
        <w:t>е</w:t>
      </w:r>
      <w:r w:rsidR="00EF3C7C" w:rsidRPr="00A56D69">
        <w:rPr>
          <w:rFonts w:ascii="Times New Roman" w:hAnsi="Times New Roman" w:cs="Times New Roman"/>
          <w:sz w:val="28"/>
          <w:szCs w:val="28"/>
        </w:rPr>
        <w:t>лю использования в группах, для программ различной направленности;</w:t>
      </w:r>
    </w:p>
    <w:p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k</w:t>
      </w:r>
      <w:r w:rsidRPr="00A56D69">
        <w:rPr>
          <w:rFonts w:ascii="Times New Roman" w:hAnsi="Times New Roman" w:cs="Times New Roman"/>
          <w:sz w:val="28"/>
          <w:szCs w:val="28"/>
          <w:vertAlign w:val="subscript"/>
          <w:lang w:val="en-US"/>
        </w:rPr>
        <w:t>s</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осн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3B1141" w:rsidRPr="00A56D69">
        <w:rPr>
          <w:rFonts w:ascii="Times New Roman" w:hAnsi="Times New Roman" w:cs="Times New Roman"/>
          <w:sz w:val="28"/>
          <w:szCs w:val="28"/>
        </w:rPr>
        <w:fldChar w:fldCharType="begin"/>
      </w:r>
      <w:r w:rsidR="00EF3C7C"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s</m:t>
            </m:r>
          </m:sub>
        </m:sSub>
      </m:oMath>
      <w:r w:rsidR="003B1141" w:rsidRPr="00A56D69">
        <w:rPr>
          <w:rFonts w:ascii="Times New Roman" w:hAnsi="Times New Roman" w:cs="Times New Roman"/>
          <w:sz w:val="28"/>
          <w:szCs w:val="28"/>
        </w:rPr>
        <w:fldChar w:fldCharType="end"/>
      </w:r>
      <w:r w:rsidR="00EF3C7C" w:rsidRPr="00A56D69">
        <w:rPr>
          <w:rFonts w:ascii="Times New Roman" w:hAnsi="Times New Roman" w:cs="Times New Roman"/>
          <w:sz w:val="28"/>
          <w:szCs w:val="28"/>
        </w:rPr>
        <w:t>коэффициент, учитывающий нормы и интенсивность использов</w:t>
      </w:r>
      <w:r w:rsidR="00EF3C7C" w:rsidRPr="00A56D69">
        <w:rPr>
          <w:rFonts w:ascii="Times New Roman" w:hAnsi="Times New Roman" w:cs="Times New Roman"/>
          <w:sz w:val="28"/>
          <w:szCs w:val="28"/>
        </w:rPr>
        <w:t>а</w:t>
      </w:r>
      <w:r w:rsidR="00EF3C7C" w:rsidRPr="00A56D69">
        <w:rPr>
          <w:rFonts w:ascii="Times New Roman" w:hAnsi="Times New Roman" w:cs="Times New Roman"/>
          <w:sz w:val="28"/>
          <w:szCs w:val="28"/>
        </w:rPr>
        <w:t>ния оборудования при реализации образовательной программы. Решение об установлении повышающего коэффициента принимается оператором перс</w:t>
      </w:r>
      <w:r w:rsidR="00EF3C7C" w:rsidRPr="00A56D69">
        <w:rPr>
          <w:rFonts w:ascii="Times New Roman" w:hAnsi="Times New Roman" w:cs="Times New Roman"/>
          <w:sz w:val="28"/>
          <w:szCs w:val="28"/>
        </w:rPr>
        <w:t>о</w:t>
      </w:r>
      <w:r w:rsidR="00EF3C7C" w:rsidRPr="00A56D69">
        <w:rPr>
          <w:rFonts w:ascii="Times New Roman" w:hAnsi="Times New Roman" w:cs="Times New Roman"/>
          <w:sz w:val="28"/>
          <w:szCs w:val="28"/>
        </w:rPr>
        <w:t xml:space="preserve">нифицированного финансирования исходя из сведений, предусмотренных в подпункте 19 пункта </w:t>
      </w:r>
      <w:r w:rsidR="000A6954" w:rsidRPr="00A56D69">
        <w:rPr>
          <w:rFonts w:ascii="Times New Roman" w:hAnsi="Times New Roman" w:cs="Times New Roman"/>
          <w:sz w:val="28"/>
          <w:szCs w:val="28"/>
        </w:rPr>
        <w:t>7</w:t>
      </w:r>
      <w:r w:rsidR="00EF3C7C" w:rsidRPr="00A56D69">
        <w:rPr>
          <w:rFonts w:ascii="Times New Roman" w:hAnsi="Times New Roman" w:cs="Times New Roman"/>
          <w:sz w:val="28"/>
          <w:szCs w:val="28"/>
        </w:rPr>
        <w:t xml:space="preserve">.2 </w:t>
      </w:r>
      <w:r w:rsidR="000A6954" w:rsidRPr="00A56D69">
        <w:rPr>
          <w:rFonts w:ascii="Times New Roman" w:hAnsi="Times New Roman" w:cs="Times New Roman"/>
          <w:sz w:val="28"/>
          <w:szCs w:val="28"/>
        </w:rPr>
        <w:t xml:space="preserve">раздела 7 </w:t>
      </w:r>
      <w:r w:rsidR="00EF3C7C" w:rsidRPr="00A56D69">
        <w:rPr>
          <w:rFonts w:ascii="Times New Roman" w:hAnsi="Times New Roman" w:cs="Times New Roman"/>
          <w:sz w:val="28"/>
          <w:szCs w:val="28"/>
        </w:rPr>
        <w:t xml:space="preserve">настоящих </w:t>
      </w:r>
      <w:r w:rsidR="000A6954" w:rsidRPr="00A56D69">
        <w:rPr>
          <w:rFonts w:ascii="Times New Roman" w:hAnsi="Times New Roman" w:cs="Times New Roman"/>
          <w:sz w:val="28"/>
          <w:szCs w:val="28"/>
        </w:rPr>
        <w:t>методических рекоме</w:t>
      </w:r>
      <w:r w:rsidR="003205FB" w:rsidRPr="00A56D69">
        <w:rPr>
          <w:rFonts w:ascii="Times New Roman" w:hAnsi="Times New Roman" w:cs="Times New Roman"/>
          <w:sz w:val="28"/>
          <w:szCs w:val="28"/>
        </w:rPr>
        <w:t>н</w:t>
      </w:r>
      <w:r w:rsidR="000A6954" w:rsidRPr="00A56D69">
        <w:rPr>
          <w:rFonts w:ascii="Times New Roman" w:hAnsi="Times New Roman" w:cs="Times New Roman"/>
          <w:sz w:val="28"/>
          <w:szCs w:val="28"/>
        </w:rPr>
        <w:t>даций</w:t>
      </w:r>
      <w:r w:rsidR="00EF3C7C" w:rsidRPr="00A56D69">
        <w:rPr>
          <w:rFonts w:ascii="Times New Roman" w:hAnsi="Times New Roman" w:cs="Times New Roman"/>
          <w:sz w:val="28"/>
          <w:szCs w:val="28"/>
        </w:rPr>
        <w:t>;</w:t>
      </w:r>
    </w:p>
    <w:p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U</w:t>
      </w:r>
      <w:r w:rsidRPr="00A56D69">
        <w:rPr>
          <w:rFonts w:ascii="Times New Roman" w:hAnsi="Times New Roman" w:cs="Times New Roman"/>
          <w:sz w:val="28"/>
          <w:szCs w:val="28"/>
          <w:vertAlign w:val="subscript"/>
        </w:rPr>
        <w:t>баз</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осн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3B1141" w:rsidRPr="00A56D69">
        <w:rPr>
          <w:rFonts w:ascii="Times New Roman" w:hAnsi="Times New Roman" w:cs="Times New Roman"/>
          <w:sz w:val="28"/>
          <w:szCs w:val="28"/>
        </w:rPr>
        <w:fldChar w:fldCharType="begin"/>
      </w:r>
      <w:r w:rsidR="00EF3C7C"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U</m:t>
            </m:r>
          </m:e>
          <m:sub>
            <m:r>
              <m:rPr>
                <m:sty m:val="p"/>
              </m:rPr>
              <w:rPr>
                <w:rFonts w:ascii="Cambria Math" w:hAnsi="Cambria Math"/>
                <w:sz w:val="28"/>
                <w:szCs w:val="28"/>
              </w:rPr>
              <m:t>баз</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EF3C7C" w:rsidRPr="00A56D69">
        <w:rPr>
          <w:rFonts w:ascii="Times New Roman" w:hAnsi="Times New Roman" w:cs="Times New Roman"/>
          <w:sz w:val="28"/>
          <w:szCs w:val="28"/>
        </w:rPr>
        <w:t>базовая потребность в приобретении услуг, необходимых для обеспечения организации реализации образовательных программ(в том числе услуги по содержанию объектов недвижимого и особо ценного движимого имущества, включая проведение текущего ремонта и мероприятий по обе</w:t>
      </w:r>
      <w:r w:rsidR="00EF3C7C" w:rsidRPr="00A56D69">
        <w:rPr>
          <w:rFonts w:ascii="Times New Roman" w:hAnsi="Times New Roman" w:cs="Times New Roman"/>
          <w:sz w:val="28"/>
          <w:szCs w:val="28"/>
        </w:rPr>
        <w:t>с</w:t>
      </w:r>
      <w:r w:rsidR="00EF3C7C" w:rsidRPr="00A56D69">
        <w:rPr>
          <w:rFonts w:ascii="Times New Roman" w:hAnsi="Times New Roman" w:cs="Times New Roman"/>
          <w:sz w:val="28"/>
          <w:szCs w:val="28"/>
        </w:rPr>
        <w:t>печению санитарно-эпидемиологических требований, противопожарной безопасности, охранной сигнализации, коммунальные услуги, услуги связи), определенная для одного кабинета на одну неделю функционирования;</w:t>
      </w:r>
    </w:p>
    <w:p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O</w:t>
      </w:r>
      <w:r w:rsidRPr="00A56D69">
        <w:rPr>
          <w:rFonts w:ascii="Times New Roman" w:hAnsi="Times New Roman" w:cs="Times New Roman"/>
          <w:sz w:val="28"/>
          <w:szCs w:val="28"/>
          <w:vertAlign w:val="subscript"/>
        </w:rPr>
        <w:t>баз</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осн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 </w:t>
      </w:r>
      <w:r w:rsidR="00EF3C7C" w:rsidRPr="00A56D69">
        <w:rPr>
          <w:rFonts w:ascii="Times New Roman" w:hAnsi="Times New Roman" w:cs="Times New Roman"/>
          <w:sz w:val="28"/>
          <w:szCs w:val="28"/>
        </w:rPr>
        <w:t>средние расходы на обеспечение повышения квалификации о</w:t>
      </w:r>
      <w:r w:rsidR="00EF3C7C" w:rsidRPr="00A56D69">
        <w:rPr>
          <w:rFonts w:ascii="Times New Roman" w:hAnsi="Times New Roman" w:cs="Times New Roman"/>
          <w:sz w:val="28"/>
          <w:szCs w:val="28"/>
        </w:rPr>
        <w:t>д</w:t>
      </w:r>
      <w:r w:rsidR="00EF3C7C" w:rsidRPr="00A56D69">
        <w:rPr>
          <w:rFonts w:ascii="Times New Roman" w:hAnsi="Times New Roman" w:cs="Times New Roman"/>
          <w:sz w:val="28"/>
          <w:szCs w:val="28"/>
        </w:rPr>
        <w:t>ного педагогического работника (включая оплату услуг повышения квалиф</w:t>
      </w:r>
      <w:r w:rsidR="00EF3C7C" w:rsidRPr="00A56D69">
        <w:rPr>
          <w:rFonts w:ascii="Times New Roman" w:hAnsi="Times New Roman" w:cs="Times New Roman"/>
          <w:sz w:val="28"/>
          <w:szCs w:val="28"/>
        </w:rPr>
        <w:t>и</w:t>
      </w:r>
      <w:r w:rsidR="00EF3C7C" w:rsidRPr="00A56D69">
        <w:rPr>
          <w:rFonts w:ascii="Times New Roman" w:hAnsi="Times New Roman" w:cs="Times New Roman"/>
          <w:sz w:val="28"/>
          <w:szCs w:val="28"/>
        </w:rPr>
        <w:t>кации, проезд и организацию проживания педагогических работников);</w:t>
      </w:r>
    </w:p>
    <w:p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M</w:t>
      </w:r>
      <w:r w:rsidRPr="00A56D69">
        <w:rPr>
          <w:rFonts w:ascii="Times New Roman" w:hAnsi="Times New Roman" w:cs="Times New Roman"/>
          <w:sz w:val="28"/>
          <w:szCs w:val="28"/>
          <w:vertAlign w:val="subscript"/>
        </w:rPr>
        <w:t>баз</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осн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 </w:t>
      </w:r>
      <w:r w:rsidR="003B1141" w:rsidRPr="00A56D69">
        <w:rPr>
          <w:rFonts w:ascii="Times New Roman" w:hAnsi="Times New Roman" w:cs="Times New Roman"/>
          <w:sz w:val="28"/>
          <w:szCs w:val="28"/>
        </w:rPr>
        <w:fldChar w:fldCharType="begin"/>
      </w:r>
      <w:r w:rsidR="00EF3C7C"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M</m:t>
            </m:r>
          </m:e>
          <m:sub>
            <m:r>
              <m:rPr>
                <m:sty m:val="p"/>
              </m:rPr>
              <w:rPr>
                <w:rFonts w:ascii="Cambria Math" w:hAnsi="Cambria Math"/>
                <w:sz w:val="28"/>
                <w:szCs w:val="28"/>
              </w:rPr>
              <m:t>баз</m:t>
            </m:r>
          </m:sub>
        </m:sSub>
      </m:oMath>
      <w:r w:rsidR="003B1141" w:rsidRPr="00A56D69">
        <w:rPr>
          <w:rFonts w:ascii="Times New Roman" w:hAnsi="Times New Roman" w:cs="Times New Roman"/>
          <w:sz w:val="28"/>
          <w:szCs w:val="28"/>
        </w:rPr>
        <w:fldChar w:fldCharType="end"/>
      </w:r>
      <w:r w:rsidR="00EF3C7C" w:rsidRPr="00A56D69">
        <w:rPr>
          <w:rFonts w:ascii="Times New Roman" w:hAnsi="Times New Roman" w:cs="Times New Roman"/>
          <w:sz w:val="28"/>
          <w:szCs w:val="28"/>
        </w:rPr>
        <w:t>средние расходы на обеспечение прохождения одним педагог</w:t>
      </w:r>
      <w:r w:rsidR="00EF3C7C" w:rsidRPr="00A56D69">
        <w:rPr>
          <w:rFonts w:ascii="Times New Roman" w:hAnsi="Times New Roman" w:cs="Times New Roman"/>
          <w:sz w:val="28"/>
          <w:szCs w:val="28"/>
        </w:rPr>
        <w:t>и</w:t>
      </w:r>
      <w:r w:rsidR="00EF3C7C" w:rsidRPr="00A56D69">
        <w:rPr>
          <w:rFonts w:ascii="Times New Roman" w:hAnsi="Times New Roman" w:cs="Times New Roman"/>
          <w:sz w:val="28"/>
          <w:szCs w:val="28"/>
        </w:rPr>
        <w:t>ческим работником ежегодного медицинского осмотра;</w:t>
      </w:r>
    </w:p>
    <w:p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k</w:t>
      </w:r>
      <w:r w:rsidRPr="00A56D69">
        <w:rPr>
          <w:rFonts w:ascii="Times New Roman" w:hAnsi="Times New Roman" w:cs="Times New Roman"/>
          <w:sz w:val="28"/>
          <w:szCs w:val="28"/>
          <w:vertAlign w:val="subscript"/>
        </w:rPr>
        <w:t>форм</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осн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3B1141" w:rsidRPr="00A56D69">
        <w:rPr>
          <w:rFonts w:ascii="Times New Roman" w:hAnsi="Times New Roman" w:cs="Times New Roman"/>
          <w:sz w:val="28"/>
          <w:szCs w:val="28"/>
        </w:rPr>
        <w:fldChar w:fldCharType="begin"/>
      </w:r>
      <w:r w:rsidR="00EF3C7C"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форм</m:t>
            </m:r>
          </m:sub>
        </m:sSub>
        <m:r>
          <m:rPr>
            <m:sty m:val="p"/>
          </m:rPr>
          <w:rPr>
            <w:rFonts w:ascii="Cambria Math" w:hAnsi="Cambria Math"/>
            <w:sz w:val="28"/>
            <w:szCs w:val="28"/>
          </w:rPr>
          <m:t>-</m:t>
        </m:r>
      </m:oMath>
      <w:r w:rsidR="003B1141" w:rsidRPr="00A56D69">
        <w:rPr>
          <w:rFonts w:ascii="Times New Roman" w:hAnsi="Times New Roman" w:cs="Times New Roman"/>
          <w:sz w:val="28"/>
          <w:szCs w:val="28"/>
        </w:rPr>
        <w:fldChar w:fldCharType="end"/>
      </w:r>
      <w:r w:rsidR="00EF3C7C" w:rsidRPr="00A56D69">
        <w:rPr>
          <w:rFonts w:ascii="Times New Roman" w:hAnsi="Times New Roman" w:cs="Times New Roman"/>
          <w:sz w:val="28"/>
          <w:szCs w:val="28"/>
        </w:rPr>
        <w:t>коэффициент, учитывающий форму обучения по образовател</w:t>
      </w:r>
      <w:r w:rsidR="00EF3C7C" w:rsidRPr="00A56D69">
        <w:rPr>
          <w:rFonts w:ascii="Times New Roman" w:hAnsi="Times New Roman" w:cs="Times New Roman"/>
          <w:sz w:val="28"/>
          <w:szCs w:val="28"/>
        </w:rPr>
        <w:t>ь</w:t>
      </w:r>
      <w:r w:rsidR="00EF3C7C" w:rsidRPr="00A56D69">
        <w:rPr>
          <w:rFonts w:ascii="Times New Roman" w:hAnsi="Times New Roman" w:cs="Times New Roman"/>
          <w:sz w:val="28"/>
          <w:szCs w:val="28"/>
        </w:rPr>
        <w:t>ной программ</w:t>
      </w:r>
      <w:r w:rsidR="00B05F0B" w:rsidRPr="00A56D69">
        <w:rPr>
          <w:rFonts w:ascii="Times New Roman" w:hAnsi="Times New Roman" w:cs="Times New Roman"/>
          <w:sz w:val="28"/>
          <w:szCs w:val="28"/>
        </w:rPr>
        <w:t>е, значение которого составляет:</w:t>
      </w:r>
    </w:p>
    <w:p w:rsidR="00B05F0B" w:rsidRPr="00A56D69" w:rsidRDefault="00B05F0B"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равное 1 </w:t>
      </w:r>
      <w:r w:rsidR="003205FB" w:rsidRPr="00A56D69">
        <w:rPr>
          <w:rFonts w:ascii="Times New Roman" w:hAnsi="Times New Roman" w:cs="Times New Roman"/>
          <w:sz w:val="28"/>
          <w:szCs w:val="28"/>
        </w:rPr>
        <w:t xml:space="preserve">– </w:t>
      </w:r>
      <w:r w:rsidRPr="00A56D69">
        <w:rPr>
          <w:rFonts w:ascii="Times New Roman" w:hAnsi="Times New Roman" w:cs="Times New Roman"/>
          <w:sz w:val="28"/>
          <w:szCs w:val="28"/>
        </w:rPr>
        <w:t>при реализации программы в очной форме;</w:t>
      </w:r>
    </w:p>
    <w:p w:rsidR="00B05F0B" w:rsidRPr="00A56D69" w:rsidRDefault="00B05F0B" w:rsidP="00B05F0B">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равное 0,25 </w:t>
      </w:r>
      <w:r w:rsidR="003205FB" w:rsidRPr="00A56D69">
        <w:rPr>
          <w:rFonts w:ascii="Times New Roman" w:hAnsi="Times New Roman" w:cs="Times New Roman"/>
          <w:sz w:val="28"/>
          <w:szCs w:val="28"/>
        </w:rPr>
        <w:t xml:space="preserve">– </w:t>
      </w:r>
      <w:r w:rsidRPr="00A56D69">
        <w:rPr>
          <w:rFonts w:ascii="Times New Roman" w:hAnsi="Times New Roman" w:cs="Times New Roman"/>
          <w:sz w:val="28"/>
          <w:szCs w:val="28"/>
        </w:rPr>
        <w:t>при реализации программы в очно-заочной форме;</w:t>
      </w:r>
    </w:p>
    <w:p w:rsidR="00B05F0B" w:rsidRPr="00A56D69" w:rsidRDefault="00B05F0B" w:rsidP="00B05F0B">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равное 0,1 </w:t>
      </w:r>
      <w:r w:rsidR="003205FB" w:rsidRPr="00A56D69">
        <w:rPr>
          <w:rFonts w:ascii="Times New Roman" w:hAnsi="Times New Roman" w:cs="Times New Roman"/>
          <w:sz w:val="28"/>
          <w:szCs w:val="28"/>
        </w:rPr>
        <w:t xml:space="preserve">– </w:t>
      </w:r>
      <w:r w:rsidRPr="00A56D69">
        <w:rPr>
          <w:rFonts w:ascii="Times New Roman" w:hAnsi="Times New Roman" w:cs="Times New Roman"/>
          <w:sz w:val="28"/>
          <w:szCs w:val="28"/>
        </w:rPr>
        <w:t xml:space="preserve">при реализации программы в заочной форме. </w:t>
      </w:r>
    </w:p>
    <w:p w:rsidR="00EF3C7C" w:rsidRPr="00A56D69" w:rsidRDefault="00EF3C7C" w:rsidP="00EF3C7C">
      <w:pPr>
        <w:pStyle w:val="10"/>
        <w:keepNext w:val="0"/>
        <w:widowControl w:val="0"/>
        <w:spacing w:before="240" w:after="120" w:line="240" w:lineRule="exact"/>
        <w:ind w:left="0" w:right="0" w:firstLine="709"/>
        <w:jc w:val="both"/>
        <w:rPr>
          <w:i w:val="0"/>
          <w:sz w:val="28"/>
          <w:szCs w:val="28"/>
        </w:rPr>
      </w:pPr>
      <w:r w:rsidRPr="00A56D69">
        <w:rPr>
          <w:i w:val="0"/>
          <w:sz w:val="28"/>
          <w:szCs w:val="28"/>
        </w:rPr>
        <w:t>9. Порядокустановления/прекращения договорных взаимоотношений между поставщиками образовательных услуг и потребителями услуг</w:t>
      </w:r>
    </w:p>
    <w:p w:rsidR="00CF5131" w:rsidRPr="00A56D69" w:rsidRDefault="00EF3C7C" w:rsidP="00CF5131">
      <w:pPr>
        <w:ind w:firstLine="709"/>
        <w:jc w:val="both"/>
        <w:rPr>
          <w:rFonts w:ascii="Times New Roman" w:hAnsi="Times New Roman" w:cs="Times New Roman"/>
          <w:sz w:val="28"/>
          <w:szCs w:val="28"/>
        </w:rPr>
      </w:pPr>
      <w:r w:rsidRPr="00A56D69">
        <w:rPr>
          <w:rFonts w:ascii="Times New Roman" w:eastAsia="Arial Unicode MS" w:hAnsi="Times New Roman" w:cs="Times New Roman"/>
          <w:color w:val="000000"/>
          <w:kern w:val="2"/>
          <w:sz w:val="28"/>
          <w:szCs w:val="28"/>
          <w:lang w:eastAsia="ar-SA"/>
        </w:rPr>
        <w:t>9.1. </w:t>
      </w:r>
      <w:r w:rsidR="00CF5131" w:rsidRPr="00A56D69">
        <w:rPr>
          <w:rFonts w:ascii="Times New Roman" w:hAnsi="Times New Roman" w:cs="Times New Roman"/>
          <w:sz w:val="28"/>
          <w:szCs w:val="28"/>
        </w:rPr>
        <w:t>Родители (законные представители) детей, получивших сертифик</w:t>
      </w:r>
      <w:r w:rsidR="00CF5131" w:rsidRPr="00A56D69">
        <w:rPr>
          <w:rFonts w:ascii="Times New Roman" w:hAnsi="Times New Roman" w:cs="Times New Roman"/>
          <w:sz w:val="28"/>
          <w:szCs w:val="28"/>
        </w:rPr>
        <w:t>а</w:t>
      </w:r>
      <w:r w:rsidR="00CF5131" w:rsidRPr="00A56D69">
        <w:rPr>
          <w:rFonts w:ascii="Times New Roman" w:hAnsi="Times New Roman" w:cs="Times New Roman"/>
          <w:sz w:val="28"/>
          <w:szCs w:val="28"/>
        </w:rPr>
        <w:t xml:space="preserve">ты дополнительного образования, или непосредственно ребенок (в случае достижения возраста 14 лет) (далее – </w:t>
      </w:r>
      <w:r w:rsidR="002D7A12" w:rsidRPr="00A56D69">
        <w:rPr>
          <w:rFonts w:ascii="Times New Roman" w:hAnsi="Times New Roman" w:cs="Times New Roman"/>
          <w:sz w:val="28"/>
          <w:szCs w:val="28"/>
        </w:rPr>
        <w:t>з</w:t>
      </w:r>
      <w:r w:rsidR="00CF5131" w:rsidRPr="00A56D69">
        <w:rPr>
          <w:rFonts w:ascii="Times New Roman" w:hAnsi="Times New Roman" w:cs="Times New Roman"/>
          <w:sz w:val="28"/>
          <w:szCs w:val="28"/>
        </w:rPr>
        <w:t>аявитель) имеют право использовать сертификат дополнительного образования для оплаты образовательных услуг по любой части</w:t>
      </w:r>
      <w:r w:rsidR="003205FB" w:rsidRPr="00A56D69">
        <w:rPr>
          <w:rFonts w:ascii="Times New Roman" w:hAnsi="Times New Roman" w:cs="Times New Roman"/>
          <w:sz w:val="28"/>
          <w:szCs w:val="28"/>
        </w:rPr>
        <w:t>/модуля</w:t>
      </w:r>
      <w:r w:rsidR="00CF5131" w:rsidRPr="00A56D69">
        <w:rPr>
          <w:rFonts w:ascii="Times New Roman" w:hAnsi="Times New Roman" w:cs="Times New Roman"/>
          <w:sz w:val="28"/>
          <w:szCs w:val="28"/>
        </w:rPr>
        <w:t xml:space="preserve"> образовательной программы при одновременном в</w:t>
      </w:r>
      <w:r w:rsidR="00CF5131" w:rsidRPr="00A56D69">
        <w:rPr>
          <w:rFonts w:ascii="Times New Roman" w:hAnsi="Times New Roman" w:cs="Times New Roman"/>
          <w:sz w:val="28"/>
          <w:szCs w:val="28"/>
        </w:rPr>
        <w:t>ы</w:t>
      </w:r>
      <w:r w:rsidR="00CF5131" w:rsidRPr="00A56D69">
        <w:rPr>
          <w:rFonts w:ascii="Times New Roman" w:hAnsi="Times New Roman" w:cs="Times New Roman"/>
          <w:sz w:val="28"/>
          <w:szCs w:val="28"/>
        </w:rPr>
        <w:t>полнении следующих условий:</w:t>
      </w:r>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1) сертификат дополнительного образования включен в реестр серт</w:t>
      </w:r>
      <w:r w:rsidRPr="00A56D69">
        <w:rPr>
          <w:rFonts w:ascii="Times New Roman" w:hAnsi="Times New Roman" w:cs="Times New Roman"/>
          <w:sz w:val="28"/>
          <w:szCs w:val="28"/>
        </w:rPr>
        <w:t>и</w:t>
      </w:r>
      <w:r w:rsidRPr="00A56D69">
        <w:rPr>
          <w:rFonts w:ascii="Times New Roman" w:hAnsi="Times New Roman" w:cs="Times New Roman"/>
          <w:sz w:val="28"/>
          <w:szCs w:val="28"/>
        </w:rPr>
        <w:lastRenderedPageBreak/>
        <w:t>фикатов персонифицированного финансирования;</w:t>
      </w:r>
    </w:p>
    <w:p w:rsidR="00CF5131" w:rsidRPr="00A56D69" w:rsidRDefault="002D7A12"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2) </w:t>
      </w:r>
      <w:r w:rsidR="00CF5131" w:rsidRPr="00A56D69">
        <w:rPr>
          <w:rFonts w:ascii="Times New Roman" w:hAnsi="Times New Roman" w:cs="Times New Roman"/>
          <w:sz w:val="28"/>
          <w:szCs w:val="28"/>
        </w:rPr>
        <w:t>образовательная программа включена в реестр сертифицированных программ;</w:t>
      </w:r>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3) для части</w:t>
      </w:r>
      <w:r w:rsidR="003205FB" w:rsidRPr="00A56D69">
        <w:rPr>
          <w:rFonts w:ascii="Times New Roman" w:hAnsi="Times New Roman" w:cs="Times New Roman"/>
          <w:sz w:val="28"/>
          <w:szCs w:val="28"/>
        </w:rPr>
        <w:t>/модуля</w:t>
      </w:r>
      <w:r w:rsidRPr="00A56D69">
        <w:rPr>
          <w:rFonts w:ascii="Times New Roman" w:hAnsi="Times New Roman" w:cs="Times New Roman"/>
          <w:sz w:val="28"/>
          <w:szCs w:val="28"/>
        </w:rPr>
        <w:t xml:space="preserve"> образовательной программы открыта возможность зачисления на обучение;</w:t>
      </w:r>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4) поставщик образовательных услуг осуществляет актуальную де</w:t>
      </w:r>
      <w:r w:rsidRPr="00A56D69">
        <w:rPr>
          <w:rFonts w:ascii="Times New Roman" w:hAnsi="Times New Roman" w:cs="Times New Roman"/>
          <w:sz w:val="28"/>
          <w:szCs w:val="28"/>
        </w:rPr>
        <w:t>я</w:t>
      </w:r>
      <w:r w:rsidRPr="00A56D69">
        <w:rPr>
          <w:rFonts w:ascii="Times New Roman" w:hAnsi="Times New Roman" w:cs="Times New Roman"/>
          <w:sz w:val="28"/>
          <w:szCs w:val="28"/>
        </w:rPr>
        <w:t>тельность;</w:t>
      </w:r>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5) между поставщиком образовательных услуг и уполномоченной о</w:t>
      </w:r>
      <w:r w:rsidRPr="00A56D69">
        <w:rPr>
          <w:rFonts w:ascii="Times New Roman" w:hAnsi="Times New Roman" w:cs="Times New Roman"/>
          <w:sz w:val="28"/>
          <w:szCs w:val="28"/>
        </w:rPr>
        <w:t>р</w:t>
      </w:r>
      <w:r w:rsidRPr="00A56D69">
        <w:rPr>
          <w:rFonts w:ascii="Times New Roman" w:hAnsi="Times New Roman" w:cs="Times New Roman"/>
          <w:sz w:val="28"/>
          <w:szCs w:val="28"/>
        </w:rPr>
        <w:t>ганизацией, осуществляющей финансовое обеспечение сертификата допо</w:t>
      </w:r>
      <w:r w:rsidRPr="00A56D69">
        <w:rPr>
          <w:rFonts w:ascii="Times New Roman" w:hAnsi="Times New Roman" w:cs="Times New Roman"/>
          <w:sz w:val="28"/>
          <w:szCs w:val="28"/>
        </w:rPr>
        <w:t>л</w:t>
      </w:r>
      <w:r w:rsidRPr="00A56D69">
        <w:rPr>
          <w:rFonts w:ascii="Times New Roman" w:hAnsi="Times New Roman" w:cs="Times New Roman"/>
          <w:sz w:val="28"/>
          <w:szCs w:val="28"/>
        </w:rPr>
        <w:t>нительного образования, заключен договор об оплате дополнительного обр</w:t>
      </w:r>
      <w:r w:rsidRPr="00A56D69">
        <w:rPr>
          <w:rFonts w:ascii="Times New Roman" w:hAnsi="Times New Roman" w:cs="Times New Roman"/>
          <w:sz w:val="28"/>
          <w:szCs w:val="28"/>
        </w:rPr>
        <w:t>а</w:t>
      </w:r>
      <w:r w:rsidRPr="00A56D69">
        <w:rPr>
          <w:rFonts w:ascii="Times New Roman" w:hAnsi="Times New Roman" w:cs="Times New Roman"/>
          <w:sz w:val="28"/>
          <w:szCs w:val="28"/>
        </w:rPr>
        <w:t>зования;</w:t>
      </w:r>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6) направленность образовательной программы предусмотрена пр</w:t>
      </w:r>
      <w:r w:rsidRPr="00A56D69">
        <w:rPr>
          <w:rFonts w:ascii="Times New Roman" w:hAnsi="Times New Roman" w:cs="Times New Roman"/>
          <w:sz w:val="28"/>
          <w:szCs w:val="28"/>
        </w:rPr>
        <w:t>о</w:t>
      </w:r>
      <w:r w:rsidRPr="00A56D69">
        <w:rPr>
          <w:rFonts w:ascii="Times New Roman" w:hAnsi="Times New Roman" w:cs="Times New Roman"/>
          <w:sz w:val="28"/>
          <w:szCs w:val="28"/>
        </w:rPr>
        <w:t>граммой персонифицированного финансирования;</w:t>
      </w:r>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7) число договоров об образовании по образовательным программам аналогичной направленности меньше установленного программой персон</w:t>
      </w:r>
      <w:r w:rsidRPr="00A56D69">
        <w:rPr>
          <w:rFonts w:ascii="Times New Roman" w:hAnsi="Times New Roman" w:cs="Times New Roman"/>
          <w:sz w:val="28"/>
          <w:szCs w:val="28"/>
        </w:rPr>
        <w:t>и</w:t>
      </w:r>
      <w:r w:rsidRPr="00A56D69">
        <w:rPr>
          <w:rFonts w:ascii="Times New Roman" w:hAnsi="Times New Roman" w:cs="Times New Roman"/>
          <w:sz w:val="28"/>
          <w:szCs w:val="28"/>
        </w:rPr>
        <w:t>фицированного финансирования лимита зачисления на обучение для соо</w:t>
      </w:r>
      <w:r w:rsidRPr="00A56D69">
        <w:rPr>
          <w:rFonts w:ascii="Times New Roman" w:hAnsi="Times New Roman" w:cs="Times New Roman"/>
          <w:sz w:val="28"/>
          <w:szCs w:val="28"/>
        </w:rPr>
        <w:t>т</w:t>
      </w:r>
      <w:r w:rsidRPr="00A56D69">
        <w:rPr>
          <w:rFonts w:ascii="Times New Roman" w:hAnsi="Times New Roman" w:cs="Times New Roman"/>
          <w:sz w:val="28"/>
          <w:szCs w:val="28"/>
        </w:rPr>
        <w:t>ветствующей направленности;</w:t>
      </w:r>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8) доступный остаток обеспечения сертификата дополнительного обр</w:t>
      </w:r>
      <w:r w:rsidRPr="00A56D69">
        <w:rPr>
          <w:rFonts w:ascii="Times New Roman" w:hAnsi="Times New Roman" w:cs="Times New Roman"/>
          <w:sz w:val="28"/>
          <w:szCs w:val="28"/>
        </w:rPr>
        <w:t>а</w:t>
      </w:r>
      <w:r w:rsidRPr="00A56D69">
        <w:rPr>
          <w:rFonts w:ascii="Times New Roman" w:hAnsi="Times New Roman" w:cs="Times New Roman"/>
          <w:sz w:val="28"/>
          <w:szCs w:val="28"/>
        </w:rPr>
        <w:t>зования в соответствующем периоде реализации программы персонифицир</w:t>
      </w:r>
      <w:r w:rsidRPr="00A56D69">
        <w:rPr>
          <w:rFonts w:ascii="Times New Roman" w:hAnsi="Times New Roman" w:cs="Times New Roman"/>
          <w:sz w:val="28"/>
          <w:szCs w:val="28"/>
        </w:rPr>
        <w:t>о</w:t>
      </w:r>
      <w:r w:rsidRPr="00A56D69">
        <w:rPr>
          <w:rFonts w:ascii="Times New Roman" w:hAnsi="Times New Roman" w:cs="Times New Roman"/>
          <w:sz w:val="28"/>
          <w:szCs w:val="28"/>
        </w:rPr>
        <w:t>ванного финансирования больше ноля рублей;</w:t>
      </w:r>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 совокупный объем обеспечения сертификатов дополнительного о</w:t>
      </w:r>
      <w:r w:rsidRPr="00A56D69">
        <w:rPr>
          <w:rFonts w:ascii="Times New Roman" w:hAnsi="Times New Roman" w:cs="Times New Roman"/>
          <w:sz w:val="28"/>
          <w:szCs w:val="28"/>
        </w:rPr>
        <w:t>б</w:t>
      </w:r>
      <w:r w:rsidRPr="00A56D69">
        <w:rPr>
          <w:rFonts w:ascii="Times New Roman" w:hAnsi="Times New Roman" w:cs="Times New Roman"/>
          <w:sz w:val="28"/>
          <w:szCs w:val="28"/>
        </w:rPr>
        <w:t>разования, установленный программой персонифицированного финансир</w:t>
      </w:r>
      <w:r w:rsidRPr="00A56D69">
        <w:rPr>
          <w:rFonts w:ascii="Times New Roman" w:hAnsi="Times New Roman" w:cs="Times New Roman"/>
          <w:sz w:val="28"/>
          <w:szCs w:val="28"/>
        </w:rPr>
        <w:t>о</w:t>
      </w:r>
      <w:r w:rsidRPr="00A56D69">
        <w:rPr>
          <w:rFonts w:ascii="Times New Roman" w:hAnsi="Times New Roman" w:cs="Times New Roman"/>
          <w:sz w:val="28"/>
          <w:szCs w:val="28"/>
        </w:rPr>
        <w:t>вания, превышает сумму осуществленных платежей по сертификатам допо</w:t>
      </w:r>
      <w:r w:rsidRPr="00A56D69">
        <w:rPr>
          <w:rFonts w:ascii="Times New Roman" w:hAnsi="Times New Roman" w:cs="Times New Roman"/>
          <w:sz w:val="28"/>
          <w:szCs w:val="28"/>
        </w:rPr>
        <w:t>л</w:t>
      </w:r>
      <w:r w:rsidRPr="00A56D69">
        <w:rPr>
          <w:rFonts w:ascii="Times New Roman" w:hAnsi="Times New Roman" w:cs="Times New Roman"/>
          <w:sz w:val="28"/>
          <w:szCs w:val="28"/>
        </w:rPr>
        <w:t>нительного образования и объемов средств сертификатов дополнительного образования, зарезервированных в целях осуществления оплаты по догов</w:t>
      </w:r>
      <w:r w:rsidRPr="00A56D69">
        <w:rPr>
          <w:rFonts w:ascii="Times New Roman" w:hAnsi="Times New Roman" w:cs="Times New Roman"/>
          <w:sz w:val="28"/>
          <w:szCs w:val="28"/>
        </w:rPr>
        <w:t>о</w:t>
      </w:r>
      <w:r w:rsidRPr="00A56D69">
        <w:rPr>
          <w:rFonts w:ascii="Times New Roman" w:hAnsi="Times New Roman" w:cs="Times New Roman"/>
          <w:sz w:val="28"/>
          <w:szCs w:val="28"/>
        </w:rPr>
        <w:t>рам об образовании (твердым офертам) (далее – зарезервированный объем средств) на оплату образовательных услуг за период действия программы персонифицированного финансирования;</w:t>
      </w:r>
    </w:p>
    <w:p w:rsidR="002D7A12"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10) совокупный объем ежемесячных платежей по заключенным дог</w:t>
      </w:r>
      <w:r w:rsidRPr="00A56D69">
        <w:rPr>
          <w:rFonts w:ascii="Times New Roman" w:hAnsi="Times New Roman" w:cs="Times New Roman"/>
          <w:sz w:val="28"/>
          <w:szCs w:val="28"/>
        </w:rPr>
        <w:t>о</w:t>
      </w:r>
      <w:r w:rsidRPr="00A56D69">
        <w:rPr>
          <w:rFonts w:ascii="Times New Roman" w:hAnsi="Times New Roman" w:cs="Times New Roman"/>
          <w:sz w:val="28"/>
          <w:szCs w:val="28"/>
        </w:rPr>
        <w:t>ворам об образовании за счет средств сертифик</w:t>
      </w:r>
      <w:r w:rsidR="002D7A12" w:rsidRPr="00A56D69">
        <w:rPr>
          <w:rFonts w:ascii="Times New Roman" w:hAnsi="Times New Roman" w:cs="Times New Roman"/>
          <w:sz w:val="28"/>
          <w:szCs w:val="28"/>
        </w:rPr>
        <w:t>ата дополнительного образ</w:t>
      </w:r>
      <w:r w:rsidR="002D7A12" w:rsidRPr="00A56D69">
        <w:rPr>
          <w:rFonts w:ascii="Times New Roman" w:hAnsi="Times New Roman" w:cs="Times New Roman"/>
          <w:sz w:val="28"/>
          <w:szCs w:val="28"/>
        </w:rPr>
        <w:t>о</w:t>
      </w:r>
      <w:r w:rsidR="002D7A12" w:rsidRPr="00A56D69">
        <w:rPr>
          <w:rFonts w:ascii="Times New Roman" w:hAnsi="Times New Roman" w:cs="Times New Roman"/>
          <w:sz w:val="28"/>
          <w:szCs w:val="28"/>
        </w:rPr>
        <w:t>вания</w:t>
      </w:r>
      <w:r w:rsidRPr="00A56D69">
        <w:rPr>
          <w:rFonts w:ascii="Times New Roman" w:hAnsi="Times New Roman" w:cs="Times New Roman"/>
          <w:sz w:val="28"/>
          <w:szCs w:val="28"/>
        </w:rPr>
        <w:t xml:space="preserve"> в случае заключения нового договора на выбранную ча</w:t>
      </w:r>
      <w:r w:rsidR="002D7A12" w:rsidRPr="00A56D69">
        <w:rPr>
          <w:rFonts w:ascii="Times New Roman" w:hAnsi="Times New Roman" w:cs="Times New Roman"/>
          <w:sz w:val="28"/>
          <w:szCs w:val="28"/>
        </w:rPr>
        <w:t>сть образов</w:t>
      </w:r>
      <w:r w:rsidR="002D7A12" w:rsidRPr="00A56D69">
        <w:rPr>
          <w:rFonts w:ascii="Times New Roman" w:hAnsi="Times New Roman" w:cs="Times New Roman"/>
          <w:sz w:val="28"/>
          <w:szCs w:val="28"/>
        </w:rPr>
        <w:t>а</w:t>
      </w:r>
      <w:r w:rsidR="002D7A12" w:rsidRPr="00A56D69">
        <w:rPr>
          <w:rFonts w:ascii="Times New Roman" w:hAnsi="Times New Roman" w:cs="Times New Roman"/>
          <w:sz w:val="28"/>
          <w:szCs w:val="28"/>
        </w:rPr>
        <w:t>тельной программы</w:t>
      </w:r>
      <w:r w:rsidRPr="00A56D69">
        <w:rPr>
          <w:rFonts w:ascii="Times New Roman" w:hAnsi="Times New Roman" w:cs="Times New Roman"/>
          <w:sz w:val="28"/>
          <w:szCs w:val="28"/>
        </w:rPr>
        <w:t xml:space="preserve"> не превысит установленный программой персонифиц</w:t>
      </w:r>
      <w:r w:rsidRPr="00A56D69">
        <w:rPr>
          <w:rFonts w:ascii="Times New Roman" w:hAnsi="Times New Roman" w:cs="Times New Roman"/>
          <w:sz w:val="28"/>
          <w:szCs w:val="28"/>
        </w:rPr>
        <w:t>и</w:t>
      </w:r>
      <w:r w:rsidRPr="00A56D69">
        <w:rPr>
          <w:rFonts w:ascii="Times New Roman" w:hAnsi="Times New Roman" w:cs="Times New Roman"/>
          <w:sz w:val="28"/>
          <w:szCs w:val="28"/>
        </w:rPr>
        <w:t>рованного финансирования максимальный объем средств сертификата д</w:t>
      </w:r>
      <w:r w:rsidRPr="00A56D69">
        <w:rPr>
          <w:rFonts w:ascii="Times New Roman" w:hAnsi="Times New Roman" w:cs="Times New Roman"/>
          <w:sz w:val="28"/>
          <w:szCs w:val="28"/>
        </w:rPr>
        <w:t>о</w:t>
      </w:r>
      <w:r w:rsidRPr="00A56D69">
        <w:rPr>
          <w:rFonts w:ascii="Times New Roman" w:hAnsi="Times New Roman" w:cs="Times New Roman"/>
          <w:sz w:val="28"/>
          <w:szCs w:val="28"/>
        </w:rPr>
        <w:t>полнительного образования, который может быть направлен на оплату дог</w:t>
      </w:r>
      <w:r w:rsidRPr="00A56D69">
        <w:rPr>
          <w:rFonts w:ascii="Times New Roman" w:hAnsi="Times New Roman" w:cs="Times New Roman"/>
          <w:sz w:val="28"/>
          <w:szCs w:val="28"/>
        </w:rPr>
        <w:t>о</w:t>
      </w:r>
      <w:r w:rsidRPr="00A56D69">
        <w:rPr>
          <w:rFonts w:ascii="Times New Roman" w:hAnsi="Times New Roman" w:cs="Times New Roman"/>
          <w:sz w:val="28"/>
          <w:szCs w:val="28"/>
        </w:rPr>
        <w:t>воров об образовании в течение одного месяца.</w:t>
      </w:r>
    </w:p>
    <w:p w:rsidR="00CF5131" w:rsidRPr="00A56D69" w:rsidRDefault="002D7A12"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.2.</w:t>
      </w:r>
      <w:r w:rsidRPr="00A56D69">
        <w:rPr>
          <w:rFonts w:ascii="Times New Roman" w:hAnsi="Times New Roman" w:cs="Times New Roman"/>
          <w:sz w:val="28"/>
          <w:szCs w:val="28"/>
        </w:rPr>
        <w:t> </w:t>
      </w:r>
      <w:r w:rsidR="00CF5131" w:rsidRPr="00A56D69">
        <w:rPr>
          <w:rFonts w:ascii="Times New Roman" w:hAnsi="Times New Roman" w:cs="Times New Roman"/>
          <w:sz w:val="28"/>
          <w:szCs w:val="28"/>
        </w:rPr>
        <w:t xml:space="preserve">В целях оценки выполнения условий, указанных в пункте </w:t>
      </w:r>
      <w:r w:rsidRPr="00A56D69">
        <w:rPr>
          <w:rFonts w:ascii="Times New Roman" w:hAnsi="Times New Roman" w:cs="Times New Roman"/>
          <w:sz w:val="28"/>
          <w:szCs w:val="28"/>
        </w:rPr>
        <w:t>9</w:t>
      </w:r>
      <w:r w:rsidR="00CF5131" w:rsidRPr="00A56D69">
        <w:rPr>
          <w:rFonts w:ascii="Times New Roman" w:hAnsi="Times New Roman" w:cs="Times New Roman"/>
          <w:sz w:val="28"/>
          <w:szCs w:val="28"/>
        </w:rPr>
        <w:t>.1 н</w:t>
      </w:r>
      <w:r w:rsidR="00CF5131" w:rsidRPr="00A56D69">
        <w:rPr>
          <w:rFonts w:ascii="Times New Roman" w:hAnsi="Times New Roman" w:cs="Times New Roman"/>
          <w:sz w:val="28"/>
          <w:szCs w:val="28"/>
        </w:rPr>
        <w:t>а</w:t>
      </w:r>
      <w:r w:rsidR="00CF5131" w:rsidRPr="00A56D69">
        <w:rPr>
          <w:rFonts w:ascii="Times New Roman" w:hAnsi="Times New Roman" w:cs="Times New Roman"/>
          <w:sz w:val="28"/>
          <w:szCs w:val="28"/>
        </w:rPr>
        <w:t>стоящ</w:t>
      </w:r>
      <w:r w:rsidRPr="00A56D69">
        <w:rPr>
          <w:rFonts w:ascii="Times New Roman" w:hAnsi="Times New Roman" w:cs="Times New Roman"/>
          <w:sz w:val="28"/>
          <w:szCs w:val="28"/>
        </w:rPr>
        <w:t>его раздела</w:t>
      </w:r>
      <w:r w:rsidR="00CF5131" w:rsidRPr="00A56D69">
        <w:rPr>
          <w:rFonts w:ascii="Times New Roman" w:hAnsi="Times New Roman" w:cs="Times New Roman"/>
          <w:sz w:val="28"/>
          <w:szCs w:val="28"/>
        </w:rPr>
        <w:t>, оператор персонифицированного финансирования ведет учет заключаемых в рамках системы персонифицированного финансиров</w:t>
      </w:r>
      <w:r w:rsidR="00CF5131" w:rsidRPr="00A56D69">
        <w:rPr>
          <w:rFonts w:ascii="Times New Roman" w:hAnsi="Times New Roman" w:cs="Times New Roman"/>
          <w:sz w:val="28"/>
          <w:szCs w:val="28"/>
        </w:rPr>
        <w:t>а</w:t>
      </w:r>
      <w:r w:rsidR="00CF5131" w:rsidRPr="00A56D69">
        <w:rPr>
          <w:rFonts w:ascii="Times New Roman" w:hAnsi="Times New Roman" w:cs="Times New Roman"/>
          <w:sz w:val="28"/>
          <w:szCs w:val="28"/>
        </w:rPr>
        <w:t>ния</w:t>
      </w:r>
      <w:r w:rsidRPr="00A56D69">
        <w:rPr>
          <w:rFonts w:ascii="Times New Roman" w:hAnsi="Times New Roman" w:cs="Times New Roman"/>
          <w:sz w:val="28"/>
          <w:szCs w:val="28"/>
        </w:rPr>
        <w:t xml:space="preserve"> дополнительного образования детей</w:t>
      </w:r>
      <w:r w:rsidR="00CF5131" w:rsidRPr="00A56D69">
        <w:rPr>
          <w:rFonts w:ascii="Times New Roman" w:hAnsi="Times New Roman" w:cs="Times New Roman"/>
          <w:sz w:val="28"/>
          <w:szCs w:val="28"/>
        </w:rPr>
        <w:t xml:space="preserve"> договоров об образовании между поставщиком образовательных услуг и </w:t>
      </w:r>
      <w:r w:rsidRPr="00A56D69">
        <w:rPr>
          <w:rFonts w:ascii="Times New Roman" w:hAnsi="Times New Roman" w:cs="Times New Roman"/>
          <w:sz w:val="28"/>
          <w:szCs w:val="28"/>
        </w:rPr>
        <w:t>з</w:t>
      </w:r>
      <w:r w:rsidR="00CF5131" w:rsidRPr="00A56D69">
        <w:rPr>
          <w:rFonts w:ascii="Times New Roman" w:hAnsi="Times New Roman" w:cs="Times New Roman"/>
          <w:sz w:val="28"/>
          <w:szCs w:val="28"/>
        </w:rPr>
        <w:t>аявителями.</w:t>
      </w:r>
    </w:p>
    <w:p w:rsidR="002D7A12" w:rsidRPr="00A56D69" w:rsidRDefault="002D7A12" w:rsidP="00CF5131">
      <w:pPr>
        <w:ind w:firstLine="709"/>
        <w:jc w:val="both"/>
        <w:rPr>
          <w:rFonts w:ascii="Times New Roman" w:hAnsi="Times New Roman" w:cs="Times New Roman"/>
          <w:sz w:val="28"/>
          <w:szCs w:val="28"/>
        </w:rPr>
      </w:pPr>
      <w:bookmarkStart w:id="3" w:name="_Ref450828761"/>
      <w:r w:rsidRPr="00A56D69">
        <w:rPr>
          <w:rFonts w:ascii="Times New Roman" w:hAnsi="Times New Roman" w:cs="Times New Roman"/>
          <w:sz w:val="28"/>
          <w:szCs w:val="28"/>
        </w:rPr>
        <w:t>9</w:t>
      </w:r>
      <w:r w:rsidR="00CF5131" w:rsidRPr="00A56D69">
        <w:rPr>
          <w:rFonts w:ascii="Times New Roman" w:hAnsi="Times New Roman" w:cs="Times New Roman"/>
          <w:sz w:val="28"/>
          <w:szCs w:val="28"/>
        </w:rPr>
        <w:t>.3.</w:t>
      </w:r>
      <w:r w:rsidRPr="00A56D69">
        <w:rPr>
          <w:rFonts w:ascii="Times New Roman" w:hAnsi="Times New Roman" w:cs="Times New Roman"/>
          <w:sz w:val="28"/>
          <w:szCs w:val="28"/>
        </w:rPr>
        <w:t> </w:t>
      </w:r>
      <w:r w:rsidR="00CF5131" w:rsidRPr="00A56D69">
        <w:rPr>
          <w:rFonts w:ascii="Times New Roman" w:hAnsi="Times New Roman" w:cs="Times New Roman"/>
          <w:sz w:val="28"/>
          <w:szCs w:val="28"/>
        </w:rPr>
        <w:t>При выборе образовательной программы и конкретной части обр</w:t>
      </w:r>
      <w:r w:rsidR="00CF5131" w:rsidRPr="00A56D69">
        <w:rPr>
          <w:rFonts w:ascii="Times New Roman" w:hAnsi="Times New Roman" w:cs="Times New Roman"/>
          <w:sz w:val="28"/>
          <w:szCs w:val="28"/>
        </w:rPr>
        <w:t>а</w:t>
      </w:r>
      <w:r w:rsidR="00CF5131" w:rsidRPr="00A56D69">
        <w:rPr>
          <w:rFonts w:ascii="Times New Roman" w:hAnsi="Times New Roman" w:cs="Times New Roman"/>
          <w:sz w:val="28"/>
          <w:szCs w:val="28"/>
        </w:rPr>
        <w:t xml:space="preserve">зовательной программы </w:t>
      </w:r>
      <w:r w:rsidRPr="00A56D69">
        <w:rPr>
          <w:rFonts w:ascii="Times New Roman" w:hAnsi="Times New Roman" w:cs="Times New Roman"/>
          <w:sz w:val="28"/>
          <w:szCs w:val="28"/>
        </w:rPr>
        <w:t>з</w:t>
      </w:r>
      <w:r w:rsidR="00CF5131" w:rsidRPr="00A56D69">
        <w:rPr>
          <w:rFonts w:ascii="Times New Roman" w:hAnsi="Times New Roman" w:cs="Times New Roman"/>
          <w:sz w:val="28"/>
          <w:szCs w:val="28"/>
        </w:rPr>
        <w:t>аявитель обращается к соответствующему поста</w:t>
      </w:r>
      <w:r w:rsidR="00CF5131" w:rsidRPr="00A56D69">
        <w:rPr>
          <w:rFonts w:ascii="Times New Roman" w:hAnsi="Times New Roman" w:cs="Times New Roman"/>
          <w:sz w:val="28"/>
          <w:szCs w:val="28"/>
        </w:rPr>
        <w:t>в</w:t>
      </w:r>
      <w:r w:rsidR="00CF5131" w:rsidRPr="00A56D69">
        <w:rPr>
          <w:rFonts w:ascii="Times New Roman" w:hAnsi="Times New Roman" w:cs="Times New Roman"/>
          <w:sz w:val="28"/>
          <w:szCs w:val="28"/>
        </w:rPr>
        <w:t>щику образовательных услуг с предложением заключения договора об обр</w:t>
      </w:r>
      <w:r w:rsidR="00CF5131" w:rsidRPr="00A56D69">
        <w:rPr>
          <w:rFonts w:ascii="Times New Roman" w:hAnsi="Times New Roman" w:cs="Times New Roman"/>
          <w:sz w:val="28"/>
          <w:szCs w:val="28"/>
        </w:rPr>
        <w:t>а</w:t>
      </w:r>
      <w:r w:rsidR="00CF5131" w:rsidRPr="00A56D69">
        <w:rPr>
          <w:rFonts w:ascii="Times New Roman" w:hAnsi="Times New Roman" w:cs="Times New Roman"/>
          <w:sz w:val="28"/>
          <w:szCs w:val="28"/>
        </w:rPr>
        <w:t>зовании по выбранной части</w:t>
      </w:r>
      <w:r w:rsidR="0052026B" w:rsidRPr="00A56D69">
        <w:rPr>
          <w:rFonts w:ascii="Times New Roman" w:hAnsi="Times New Roman" w:cs="Times New Roman"/>
          <w:sz w:val="28"/>
          <w:szCs w:val="28"/>
        </w:rPr>
        <w:t>/модулю</w:t>
      </w:r>
      <w:r w:rsidR="00CF5131" w:rsidRPr="00A56D69">
        <w:rPr>
          <w:rFonts w:ascii="Times New Roman" w:hAnsi="Times New Roman" w:cs="Times New Roman"/>
          <w:sz w:val="28"/>
          <w:szCs w:val="28"/>
        </w:rPr>
        <w:t xml:space="preserve"> образовательной программы.</w:t>
      </w:r>
      <w:bookmarkStart w:id="4" w:name="_Ref452544411"/>
      <w:bookmarkEnd w:id="3"/>
    </w:p>
    <w:p w:rsidR="002D7A12" w:rsidRPr="00A56D69" w:rsidRDefault="002D7A12"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9.4. </w:t>
      </w:r>
      <w:r w:rsidR="00CF5131" w:rsidRPr="00A56D69">
        <w:rPr>
          <w:rFonts w:ascii="Times New Roman" w:hAnsi="Times New Roman" w:cs="Times New Roman"/>
          <w:sz w:val="28"/>
          <w:szCs w:val="28"/>
        </w:rPr>
        <w:t xml:space="preserve">Поставщик образовательных услуг в течение трех рабочих дней со </w:t>
      </w:r>
      <w:r w:rsidR="00CF5131" w:rsidRPr="00A56D69">
        <w:rPr>
          <w:rFonts w:ascii="Times New Roman" w:hAnsi="Times New Roman" w:cs="Times New Roman"/>
          <w:sz w:val="28"/>
          <w:szCs w:val="28"/>
        </w:rPr>
        <w:lastRenderedPageBreak/>
        <w:t xml:space="preserve">дня получения обращения со стороны </w:t>
      </w:r>
      <w:r w:rsidRPr="00A56D69">
        <w:rPr>
          <w:rFonts w:ascii="Times New Roman" w:hAnsi="Times New Roman" w:cs="Times New Roman"/>
          <w:sz w:val="28"/>
          <w:szCs w:val="28"/>
        </w:rPr>
        <w:t>з</w:t>
      </w:r>
      <w:r w:rsidR="00CF5131" w:rsidRPr="00A56D69">
        <w:rPr>
          <w:rFonts w:ascii="Times New Roman" w:hAnsi="Times New Roman" w:cs="Times New Roman"/>
          <w:sz w:val="28"/>
          <w:szCs w:val="28"/>
        </w:rPr>
        <w:t>аявителя направляет оператору пе</w:t>
      </w:r>
      <w:r w:rsidR="00CF5131" w:rsidRPr="00A56D69">
        <w:rPr>
          <w:rFonts w:ascii="Times New Roman" w:hAnsi="Times New Roman" w:cs="Times New Roman"/>
          <w:sz w:val="28"/>
          <w:szCs w:val="28"/>
        </w:rPr>
        <w:t>р</w:t>
      </w:r>
      <w:r w:rsidR="00CF5131" w:rsidRPr="00A56D69">
        <w:rPr>
          <w:rFonts w:ascii="Times New Roman" w:hAnsi="Times New Roman" w:cs="Times New Roman"/>
          <w:sz w:val="28"/>
          <w:szCs w:val="28"/>
        </w:rPr>
        <w:t>сонифицированного финансирования запрос о возможности заключения д</w:t>
      </w:r>
      <w:r w:rsidR="00CF5131" w:rsidRPr="00A56D69">
        <w:rPr>
          <w:rFonts w:ascii="Times New Roman" w:hAnsi="Times New Roman" w:cs="Times New Roman"/>
          <w:sz w:val="28"/>
          <w:szCs w:val="28"/>
        </w:rPr>
        <w:t>о</w:t>
      </w:r>
      <w:r w:rsidR="00CF5131" w:rsidRPr="00A56D69">
        <w:rPr>
          <w:rFonts w:ascii="Times New Roman" w:hAnsi="Times New Roman" w:cs="Times New Roman"/>
          <w:sz w:val="28"/>
          <w:szCs w:val="28"/>
        </w:rPr>
        <w:t>говора об образовании, содержащий:</w:t>
      </w:r>
      <w:bookmarkEnd w:id="4"/>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2D7A12" w:rsidRPr="00A56D69">
        <w:rPr>
          <w:rFonts w:ascii="Times New Roman" w:hAnsi="Times New Roman" w:cs="Times New Roman"/>
          <w:sz w:val="28"/>
          <w:szCs w:val="28"/>
        </w:rPr>
        <w:t> </w:t>
      </w:r>
      <w:r w:rsidRPr="00A56D69">
        <w:rPr>
          <w:rFonts w:ascii="Times New Roman" w:hAnsi="Times New Roman" w:cs="Times New Roman"/>
          <w:sz w:val="28"/>
          <w:szCs w:val="28"/>
        </w:rPr>
        <w:t>номер сертификата дополнительного образования;</w:t>
      </w:r>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2)</w:t>
      </w:r>
      <w:r w:rsidR="002D7A12" w:rsidRPr="00A56D69">
        <w:rPr>
          <w:rFonts w:ascii="Times New Roman" w:hAnsi="Times New Roman" w:cs="Times New Roman"/>
          <w:sz w:val="28"/>
          <w:szCs w:val="28"/>
        </w:rPr>
        <w:t> </w:t>
      </w:r>
      <w:r w:rsidRPr="00A56D69">
        <w:rPr>
          <w:rFonts w:ascii="Times New Roman" w:hAnsi="Times New Roman" w:cs="Times New Roman"/>
          <w:sz w:val="28"/>
          <w:szCs w:val="28"/>
        </w:rPr>
        <w:t>фамилию, имя и отчество (при наличии) ребенка;</w:t>
      </w:r>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3) идентификатор образовательной программы с указанием на часть/модуль образовательной программы;</w:t>
      </w:r>
    </w:p>
    <w:p w:rsidR="002D7A12"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4) дату планируемого начала освоения части/модуля образовательной программы.</w:t>
      </w:r>
    </w:p>
    <w:p w:rsidR="002D7A12" w:rsidRPr="00A56D69" w:rsidRDefault="002D7A12"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.5. Даты планируемого начала освоения части образовательной пр</w:t>
      </w:r>
      <w:r w:rsidR="00CF5131" w:rsidRPr="00A56D69">
        <w:rPr>
          <w:rFonts w:ascii="Times New Roman" w:hAnsi="Times New Roman" w:cs="Times New Roman"/>
          <w:sz w:val="28"/>
          <w:szCs w:val="28"/>
        </w:rPr>
        <w:t>о</w:t>
      </w:r>
      <w:r w:rsidR="00CF5131" w:rsidRPr="00A56D69">
        <w:rPr>
          <w:rFonts w:ascii="Times New Roman" w:hAnsi="Times New Roman" w:cs="Times New Roman"/>
          <w:sz w:val="28"/>
          <w:szCs w:val="28"/>
        </w:rPr>
        <w:t xml:space="preserve">граммы определяется по согласованию </w:t>
      </w:r>
      <w:r w:rsidRPr="00A56D69">
        <w:rPr>
          <w:rFonts w:ascii="Times New Roman" w:hAnsi="Times New Roman" w:cs="Times New Roman"/>
          <w:sz w:val="28"/>
          <w:szCs w:val="28"/>
        </w:rPr>
        <w:t>з</w:t>
      </w:r>
      <w:r w:rsidR="00CF5131" w:rsidRPr="00A56D69">
        <w:rPr>
          <w:rFonts w:ascii="Times New Roman" w:hAnsi="Times New Roman" w:cs="Times New Roman"/>
          <w:sz w:val="28"/>
          <w:szCs w:val="28"/>
        </w:rPr>
        <w:t>аявителя и поставщика образов</w:t>
      </w:r>
      <w:r w:rsidR="00CF5131" w:rsidRPr="00A56D69">
        <w:rPr>
          <w:rFonts w:ascii="Times New Roman" w:hAnsi="Times New Roman" w:cs="Times New Roman"/>
          <w:sz w:val="28"/>
          <w:szCs w:val="28"/>
        </w:rPr>
        <w:t>а</w:t>
      </w:r>
      <w:r w:rsidR="00CF5131" w:rsidRPr="00A56D69">
        <w:rPr>
          <w:rFonts w:ascii="Times New Roman" w:hAnsi="Times New Roman" w:cs="Times New Roman"/>
          <w:sz w:val="28"/>
          <w:szCs w:val="28"/>
        </w:rPr>
        <w:t>тельных услуг.</w:t>
      </w:r>
    </w:p>
    <w:p w:rsidR="00CF5131" w:rsidRPr="00A56D69" w:rsidRDefault="002D7A12"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.6.</w:t>
      </w:r>
      <w:r w:rsidRPr="00A56D69">
        <w:rPr>
          <w:rFonts w:ascii="Times New Roman" w:hAnsi="Times New Roman" w:cs="Times New Roman"/>
          <w:sz w:val="28"/>
          <w:szCs w:val="28"/>
        </w:rPr>
        <w:t> </w:t>
      </w:r>
      <w:r w:rsidR="00CF5131" w:rsidRPr="00A56D69">
        <w:rPr>
          <w:rFonts w:ascii="Times New Roman" w:hAnsi="Times New Roman" w:cs="Times New Roman"/>
          <w:sz w:val="28"/>
          <w:szCs w:val="28"/>
        </w:rPr>
        <w:t>Оператор персонифицированного финансирования в день получ</w:t>
      </w:r>
      <w:r w:rsidR="00CF5131" w:rsidRPr="00A56D69">
        <w:rPr>
          <w:rFonts w:ascii="Times New Roman" w:hAnsi="Times New Roman" w:cs="Times New Roman"/>
          <w:sz w:val="28"/>
          <w:szCs w:val="28"/>
        </w:rPr>
        <w:t>е</w:t>
      </w:r>
      <w:r w:rsidR="00CF5131" w:rsidRPr="00A56D69">
        <w:rPr>
          <w:rFonts w:ascii="Times New Roman" w:hAnsi="Times New Roman" w:cs="Times New Roman"/>
          <w:sz w:val="28"/>
          <w:szCs w:val="28"/>
        </w:rPr>
        <w:t>ния запроса о возможности заключения договора об образовании проверяет соответствие номера сертификата дополнительного образования и фамилии, имени и отчества ребенка, а также соблюдение для сертификата дополн</w:t>
      </w:r>
      <w:r w:rsidR="00CF5131" w:rsidRPr="00A56D69">
        <w:rPr>
          <w:rFonts w:ascii="Times New Roman" w:hAnsi="Times New Roman" w:cs="Times New Roman"/>
          <w:sz w:val="28"/>
          <w:szCs w:val="28"/>
        </w:rPr>
        <w:t>и</w:t>
      </w:r>
      <w:r w:rsidR="00CF5131" w:rsidRPr="00A56D69">
        <w:rPr>
          <w:rFonts w:ascii="Times New Roman" w:hAnsi="Times New Roman" w:cs="Times New Roman"/>
          <w:sz w:val="28"/>
          <w:szCs w:val="28"/>
        </w:rPr>
        <w:t xml:space="preserve">тельного образования и образовательной программы условий, указанных в пункте </w:t>
      </w:r>
      <w:r w:rsidRPr="00A56D69">
        <w:rPr>
          <w:rFonts w:ascii="Times New Roman" w:hAnsi="Times New Roman" w:cs="Times New Roman"/>
          <w:sz w:val="28"/>
          <w:szCs w:val="28"/>
        </w:rPr>
        <w:t>9</w:t>
      </w:r>
      <w:r w:rsidR="00CF5131" w:rsidRPr="00A56D69">
        <w:rPr>
          <w:rFonts w:ascii="Times New Roman" w:hAnsi="Times New Roman" w:cs="Times New Roman"/>
          <w:sz w:val="28"/>
          <w:szCs w:val="28"/>
        </w:rPr>
        <w:t>.1 настоящ</w:t>
      </w:r>
      <w:r w:rsidRPr="00A56D69">
        <w:rPr>
          <w:rFonts w:ascii="Times New Roman" w:hAnsi="Times New Roman" w:cs="Times New Roman"/>
          <w:sz w:val="28"/>
          <w:szCs w:val="28"/>
        </w:rPr>
        <w:t>егораздела</w:t>
      </w:r>
      <w:r w:rsidR="00CF5131" w:rsidRPr="00A56D69">
        <w:rPr>
          <w:rFonts w:ascii="Times New Roman" w:hAnsi="Times New Roman" w:cs="Times New Roman"/>
          <w:sz w:val="28"/>
          <w:szCs w:val="28"/>
        </w:rPr>
        <w:t>.</w:t>
      </w:r>
    </w:p>
    <w:p w:rsidR="002D7A12" w:rsidRPr="00A56D69" w:rsidRDefault="002D7A12"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.7. В случае выявления несоответствия номера сертификата дополн</w:t>
      </w:r>
      <w:r w:rsidR="00CF5131" w:rsidRPr="00A56D69">
        <w:rPr>
          <w:rFonts w:ascii="Times New Roman" w:hAnsi="Times New Roman" w:cs="Times New Roman"/>
          <w:sz w:val="28"/>
          <w:szCs w:val="28"/>
        </w:rPr>
        <w:t>и</w:t>
      </w:r>
      <w:r w:rsidR="00CF5131" w:rsidRPr="00A56D69">
        <w:rPr>
          <w:rFonts w:ascii="Times New Roman" w:hAnsi="Times New Roman" w:cs="Times New Roman"/>
          <w:sz w:val="28"/>
          <w:szCs w:val="28"/>
        </w:rPr>
        <w:t xml:space="preserve">тельного образования с фамилией, именем и отчеством ребенка с записью в </w:t>
      </w:r>
      <w:r w:rsidRPr="00A56D69">
        <w:rPr>
          <w:rFonts w:ascii="Times New Roman" w:hAnsi="Times New Roman" w:cs="Times New Roman"/>
          <w:sz w:val="28"/>
          <w:szCs w:val="28"/>
        </w:rPr>
        <w:t>р</w:t>
      </w:r>
      <w:r w:rsidR="00CF5131" w:rsidRPr="00A56D69">
        <w:rPr>
          <w:rFonts w:ascii="Times New Roman" w:hAnsi="Times New Roman" w:cs="Times New Roman"/>
          <w:sz w:val="28"/>
          <w:szCs w:val="28"/>
        </w:rPr>
        <w:t>еестре сертификатов персонифицированного финансирования, оператор персонифицированного финансирования в день получения запроса о во</w:t>
      </w:r>
      <w:r w:rsidR="00CF5131" w:rsidRPr="00A56D69">
        <w:rPr>
          <w:rFonts w:ascii="Times New Roman" w:hAnsi="Times New Roman" w:cs="Times New Roman"/>
          <w:sz w:val="28"/>
          <w:szCs w:val="28"/>
        </w:rPr>
        <w:t>з</w:t>
      </w:r>
      <w:r w:rsidR="00CF5131" w:rsidRPr="00A56D69">
        <w:rPr>
          <w:rFonts w:ascii="Times New Roman" w:hAnsi="Times New Roman" w:cs="Times New Roman"/>
          <w:sz w:val="28"/>
          <w:szCs w:val="28"/>
        </w:rPr>
        <w:t>можности заключения договора об образовании информирует поставщика образовательных услуг о необходимости уточнения сведений о сертификате дополнительного образования.</w:t>
      </w:r>
    </w:p>
    <w:p w:rsidR="00A94D77" w:rsidRPr="00A56D69" w:rsidRDefault="002D7A12"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9.8. </w:t>
      </w:r>
      <w:r w:rsidR="00CF5131" w:rsidRPr="00A56D69">
        <w:rPr>
          <w:rFonts w:ascii="Times New Roman" w:hAnsi="Times New Roman" w:cs="Times New Roman"/>
          <w:sz w:val="28"/>
          <w:szCs w:val="28"/>
        </w:rPr>
        <w:t>В случае невыполнения условий</w:t>
      </w:r>
      <w:r w:rsidR="00A94D77" w:rsidRPr="00A56D69">
        <w:rPr>
          <w:rFonts w:ascii="Times New Roman" w:hAnsi="Times New Roman" w:cs="Times New Roman"/>
          <w:sz w:val="28"/>
          <w:szCs w:val="28"/>
        </w:rPr>
        <w:t>, указанных в подпунктах8 – 10 пункта9</w:t>
      </w:r>
      <w:r w:rsidR="00CF5131" w:rsidRPr="00A56D69">
        <w:rPr>
          <w:rFonts w:ascii="Times New Roman" w:hAnsi="Times New Roman" w:cs="Times New Roman"/>
          <w:sz w:val="28"/>
          <w:szCs w:val="28"/>
        </w:rPr>
        <w:t>.1 настоящ</w:t>
      </w:r>
      <w:r w:rsidR="00A94D77" w:rsidRPr="00A56D69">
        <w:rPr>
          <w:rFonts w:ascii="Times New Roman" w:hAnsi="Times New Roman" w:cs="Times New Roman"/>
          <w:sz w:val="28"/>
          <w:szCs w:val="28"/>
        </w:rPr>
        <w:t>его</w:t>
      </w:r>
      <w:r w:rsidR="00A94D77" w:rsidRPr="00A56D69">
        <w:rPr>
          <w:rFonts w:ascii="Times New Roman" w:hAnsi="Times New Roman" w:cs="Times New Roman"/>
          <w:spacing w:val="-6"/>
          <w:sz w:val="28"/>
          <w:szCs w:val="28"/>
        </w:rPr>
        <w:t xml:space="preserve"> раздела</w:t>
      </w:r>
      <w:r w:rsidR="00CF5131" w:rsidRPr="00A56D69">
        <w:rPr>
          <w:rFonts w:ascii="Times New Roman" w:hAnsi="Times New Roman" w:cs="Times New Roman"/>
          <w:sz w:val="28"/>
          <w:szCs w:val="28"/>
        </w:rPr>
        <w:t>, оператор персонифицированного финансир</w:t>
      </w:r>
      <w:r w:rsidR="00CF5131" w:rsidRPr="00A56D69">
        <w:rPr>
          <w:rFonts w:ascii="Times New Roman" w:hAnsi="Times New Roman" w:cs="Times New Roman"/>
          <w:sz w:val="28"/>
          <w:szCs w:val="28"/>
        </w:rPr>
        <w:t>о</w:t>
      </w:r>
      <w:r w:rsidR="00CF5131" w:rsidRPr="00A56D69">
        <w:rPr>
          <w:rFonts w:ascii="Times New Roman" w:hAnsi="Times New Roman" w:cs="Times New Roman"/>
          <w:sz w:val="28"/>
          <w:szCs w:val="28"/>
        </w:rPr>
        <w:t>вания в день получения запроса о возможности заключения договора об о</w:t>
      </w:r>
      <w:r w:rsidR="00CF5131" w:rsidRPr="00A56D69">
        <w:rPr>
          <w:rFonts w:ascii="Times New Roman" w:hAnsi="Times New Roman" w:cs="Times New Roman"/>
          <w:sz w:val="28"/>
          <w:szCs w:val="28"/>
        </w:rPr>
        <w:t>б</w:t>
      </w:r>
      <w:r w:rsidR="00CF5131" w:rsidRPr="00A56D69">
        <w:rPr>
          <w:rFonts w:ascii="Times New Roman" w:hAnsi="Times New Roman" w:cs="Times New Roman"/>
          <w:sz w:val="28"/>
          <w:szCs w:val="28"/>
        </w:rPr>
        <w:t>разовании информирует поставщика образовательных услуг об отсутствии доступного обеспечения сертификата дополнительного образования.</w:t>
      </w:r>
    </w:p>
    <w:p w:rsidR="00CF5131" w:rsidRPr="00A56D69" w:rsidRDefault="00A94D77"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9.9. </w:t>
      </w:r>
      <w:r w:rsidR="00CF5131" w:rsidRPr="00A56D69">
        <w:rPr>
          <w:rFonts w:ascii="Times New Roman" w:hAnsi="Times New Roman" w:cs="Times New Roman"/>
          <w:sz w:val="28"/>
          <w:szCs w:val="28"/>
        </w:rPr>
        <w:t xml:space="preserve">В случае выполнения всех условий, указанных в пункте </w:t>
      </w:r>
      <w:r w:rsidRPr="00A56D69">
        <w:rPr>
          <w:rFonts w:ascii="Times New Roman" w:hAnsi="Times New Roman" w:cs="Times New Roman"/>
          <w:sz w:val="28"/>
          <w:szCs w:val="28"/>
        </w:rPr>
        <w:t>9</w:t>
      </w:r>
      <w:r w:rsidR="00CF5131" w:rsidRPr="00A56D69">
        <w:rPr>
          <w:rFonts w:ascii="Times New Roman" w:hAnsi="Times New Roman" w:cs="Times New Roman"/>
          <w:sz w:val="28"/>
          <w:szCs w:val="28"/>
        </w:rPr>
        <w:t>.1 н</w:t>
      </w:r>
      <w:r w:rsidR="00CF5131" w:rsidRPr="00A56D69">
        <w:rPr>
          <w:rFonts w:ascii="Times New Roman" w:hAnsi="Times New Roman" w:cs="Times New Roman"/>
          <w:sz w:val="28"/>
          <w:szCs w:val="28"/>
        </w:rPr>
        <w:t>а</w:t>
      </w:r>
      <w:r w:rsidR="00CF5131" w:rsidRPr="00A56D69">
        <w:rPr>
          <w:rFonts w:ascii="Times New Roman" w:hAnsi="Times New Roman" w:cs="Times New Roman"/>
          <w:sz w:val="28"/>
          <w:szCs w:val="28"/>
        </w:rPr>
        <w:t>стоящ</w:t>
      </w:r>
      <w:r w:rsidRPr="00A56D69">
        <w:rPr>
          <w:rFonts w:ascii="Times New Roman" w:hAnsi="Times New Roman" w:cs="Times New Roman"/>
          <w:sz w:val="28"/>
          <w:szCs w:val="28"/>
        </w:rPr>
        <w:t>его раздела</w:t>
      </w:r>
      <w:r w:rsidR="00CF5131" w:rsidRPr="00A56D69">
        <w:rPr>
          <w:rFonts w:ascii="Times New Roman" w:hAnsi="Times New Roman" w:cs="Times New Roman"/>
          <w:sz w:val="28"/>
          <w:szCs w:val="28"/>
        </w:rPr>
        <w:t>, оператор персонифицированного финансирования в день получения запроса о возможности заключения договора об образовании и</w:t>
      </w:r>
      <w:r w:rsidR="00CF5131" w:rsidRPr="00A56D69">
        <w:rPr>
          <w:rFonts w:ascii="Times New Roman" w:hAnsi="Times New Roman" w:cs="Times New Roman"/>
          <w:sz w:val="28"/>
          <w:szCs w:val="28"/>
        </w:rPr>
        <w:t>н</w:t>
      </w:r>
      <w:r w:rsidR="00CF5131" w:rsidRPr="00A56D69">
        <w:rPr>
          <w:rFonts w:ascii="Times New Roman" w:hAnsi="Times New Roman" w:cs="Times New Roman"/>
          <w:sz w:val="28"/>
          <w:szCs w:val="28"/>
        </w:rPr>
        <w:t>формирует поставщика образовательных услуг о возможности заключения договора об образовании и направляет поставщику образовательных услуг проект договора об образовании, а также следующую информацию:</w:t>
      </w:r>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1) объем средств сертификата дополнительного образования, напра</w:t>
      </w:r>
      <w:r w:rsidRPr="00A56D69">
        <w:rPr>
          <w:rFonts w:ascii="Times New Roman" w:hAnsi="Times New Roman" w:cs="Times New Roman"/>
          <w:sz w:val="28"/>
          <w:szCs w:val="28"/>
        </w:rPr>
        <w:t>в</w:t>
      </w:r>
      <w:r w:rsidRPr="00A56D69">
        <w:rPr>
          <w:rFonts w:ascii="Times New Roman" w:hAnsi="Times New Roman" w:cs="Times New Roman"/>
          <w:sz w:val="28"/>
          <w:szCs w:val="28"/>
        </w:rPr>
        <w:t>ляемых на оплату образовательной услуги, в пределах нормативной стоим</w:t>
      </w:r>
      <w:r w:rsidRPr="00A56D69">
        <w:rPr>
          <w:rFonts w:ascii="Times New Roman" w:hAnsi="Times New Roman" w:cs="Times New Roman"/>
          <w:sz w:val="28"/>
          <w:szCs w:val="28"/>
        </w:rPr>
        <w:t>о</w:t>
      </w:r>
      <w:r w:rsidRPr="00A56D69">
        <w:rPr>
          <w:rFonts w:ascii="Times New Roman" w:hAnsi="Times New Roman" w:cs="Times New Roman"/>
          <w:sz w:val="28"/>
          <w:szCs w:val="28"/>
        </w:rPr>
        <w:t>сти образовательной услуги (далее – объем оплаты образовательной услуги за счет средств сертификата);</w:t>
      </w:r>
    </w:p>
    <w:p w:rsidR="00A94D77" w:rsidRPr="00A56D69" w:rsidRDefault="00A94D77"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2) </w:t>
      </w:r>
      <w:r w:rsidR="00CF5131" w:rsidRPr="00A56D69">
        <w:rPr>
          <w:rFonts w:ascii="Times New Roman" w:hAnsi="Times New Roman" w:cs="Times New Roman"/>
          <w:sz w:val="28"/>
          <w:szCs w:val="28"/>
        </w:rPr>
        <w:t>наличие и величин</w:t>
      </w:r>
      <w:r w:rsidRPr="00A56D69">
        <w:rPr>
          <w:rFonts w:ascii="Times New Roman" w:hAnsi="Times New Roman" w:cs="Times New Roman"/>
          <w:sz w:val="28"/>
          <w:szCs w:val="28"/>
        </w:rPr>
        <w:t>у</w:t>
      </w:r>
      <w:r w:rsidR="00CF5131" w:rsidRPr="00A56D69">
        <w:rPr>
          <w:rFonts w:ascii="Times New Roman" w:hAnsi="Times New Roman" w:cs="Times New Roman"/>
          <w:sz w:val="28"/>
          <w:szCs w:val="28"/>
        </w:rPr>
        <w:t xml:space="preserve"> доплаты со стороны родителей (законных) пре</w:t>
      </w:r>
      <w:r w:rsidR="00CF5131" w:rsidRPr="00A56D69">
        <w:rPr>
          <w:rFonts w:ascii="Times New Roman" w:hAnsi="Times New Roman" w:cs="Times New Roman"/>
          <w:sz w:val="28"/>
          <w:szCs w:val="28"/>
        </w:rPr>
        <w:t>д</w:t>
      </w:r>
      <w:r w:rsidR="00CF5131" w:rsidRPr="00A56D69">
        <w:rPr>
          <w:rFonts w:ascii="Times New Roman" w:hAnsi="Times New Roman" w:cs="Times New Roman"/>
          <w:sz w:val="28"/>
          <w:szCs w:val="28"/>
        </w:rPr>
        <w:t>ставителей ребенка (далее – размер софинансирования).</w:t>
      </w:r>
      <w:bookmarkStart w:id="5" w:name="_Ref481492803"/>
      <w:bookmarkStart w:id="6" w:name="_Ref450830560"/>
    </w:p>
    <w:p w:rsidR="00CF5131" w:rsidRPr="00A56D69" w:rsidRDefault="00A94D77"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.10.</w:t>
      </w:r>
      <w:r w:rsidRPr="00A56D69">
        <w:rPr>
          <w:rFonts w:ascii="Times New Roman" w:hAnsi="Times New Roman" w:cs="Times New Roman"/>
          <w:sz w:val="28"/>
          <w:szCs w:val="28"/>
        </w:rPr>
        <w:t> </w:t>
      </w:r>
      <w:r w:rsidR="00CF5131" w:rsidRPr="00A56D69">
        <w:rPr>
          <w:rFonts w:ascii="Times New Roman" w:hAnsi="Times New Roman" w:cs="Times New Roman"/>
          <w:sz w:val="28"/>
          <w:szCs w:val="28"/>
        </w:rPr>
        <w:t>Объем оплаты образовательной услуги за счет средств сертифик</w:t>
      </w:r>
      <w:r w:rsidR="00CF5131" w:rsidRPr="00A56D69">
        <w:rPr>
          <w:rFonts w:ascii="Times New Roman" w:hAnsi="Times New Roman" w:cs="Times New Roman"/>
          <w:sz w:val="28"/>
          <w:szCs w:val="28"/>
        </w:rPr>
        <w:t>а</w:t>
      </w:r>
      <w:r w:rsidR="00CF5131" w:rsidRPr="00A56D69">
        <w:rPr>
          <w:rFonts w:ascii="Times New Roman" w:hAnsi="Times New Roman" w:cs="Times New Roman"/>
          <w:sz w:val="28"/>
          <w:szCs w:val="28"/>
        </w:rPr>
        <w:t>та дополнительного образования определяется в объеме:</w:t>
      </w:r>
      <w:bookmarkEnd w:id="5"/>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A94D77" w:rsidRPr="00A56D69">
        <w:rPr>
          <w:rFonts w:ascii="Times New Roman" w:hAnsi="Times New Roman" w:cs="Times New Roman"/>
          <w:sz w:val="28"/>
          <w:szCs w:val="28"/>
        </w:rPr>
        <w:t> </w:t>
      </w:r>
      <w:r w:rsidRPr="00A56D69">
        <w:rPr>
          <w:rFonts w:ascii="Times New Roman" w:hAnsi="Times New Roman" w:cs="Times New Roman"/>
          <w:sz w:val="28"/>
          <w:szCs w:val="28"/>
        </w:rPr>
        <w:t xml:space="preserve">нормативной стоимости образовательной услуги, скорректированной </w:t>
      </w:r>
      <w:r w:rsidRPr="00A56D69">
        <w:rPr>
          <w:rFonts w:ascii="Times New Roman" w:hAnsi="Times New Roman" w:cs="Times New Roman"/>
          <w:sz w:val="28"/>
          <w:szCs w:val="28"/>
        </w:rPr>
        <w:lastRenderedPageBreak/>
        <w:t>пропорционально сроку, оставшемуся до завершения его реализации (далее – скорректированная нормативная стоимость образовательной услуги), в сл</w:t>
      </w:r>
      <w:r w:rsidRPr="00A56D69">
        <w:rPr>
          <w:rFonts w:ascii="Times New Roman" w:hAnsi="Times New Roman" w:cs="Times New Roman"/>
          <w:sz w:val="28"/>
          <w:szCs w:val="28"/>
        </w:rPr>
        <w:t>у</w:t>
      </w:r>
      <w:r w:rsidRPr="00A56D69">
        <w:rPr>
          <w:rFonts w:ascii="Times New Roman" w:hAnsi="Times New Roman" w:cs="Times New Roman"/>
          <w:sz w:val="28"/>
          <w:szCs w:val="28"/>
        </w:rPr>
        <w:t>чае если скорректированная нормативная стоимость одновременно не пр</w:t>
      </w:r>
      <w:r w:rsidRPr="00A56D69">
        <w:rPr>
          <w:rFonts w:ascii="Times New Roman" w:hAnsi="Times New Roman" w:cs="Times New Roman"/>
          <w:sz w:val="28"/>
          <w:szCs w:val="28"/>
        </w:rPr>
        <w:t>е</w:t>
      </w:r>
      <w:r w:rsidRPr="00A56D69">
        <w:rPr>
          <w:rFonts w:ascii="Times New Roman" w:hAnsi="Times New Roman" w:cs="Times New Roman"/>
          <w:sz w:val="28"/>
          <w:szCs w:val="28"/>
        </w:rPr>
        <w:t>вышает цену образовательной услуги, скорректированную пропорционально сроку, оставшемуся до завершения его реализации (далее – скорректирова</w:t>
      </w:r>
      <w:r w:rsidRPr="00A56D69">
        <w:rPr>
          <w:rFonts w:ascii="Times New Roman" w:hAnsi="Times New Roman" w:cs="Times New Roman"/>
          <w:sz w:val="28"/>
          <w:szCs w:val="28"/>
        </w:rPr>
        <w:t>н</w:t>
      </w:r>
      <w:r w:rsidRPr="00A56D69">
        <w:rPr>
          <w:rFonts w:ascii="Times New Roman" w:hAnsi="Times New Roman" w:cs="Times New Roman"/>
          <w:sz w:val="28"/>
          <w:szCs w:val="28"/>
        </w:rPr>
        <w:t>ная цена образовательной услуги) и доступный остаток обеспечения серт</w:t>
      </w:r>
      <w:r w:rsidRPr="00A56D69">
        <w:rPr>
          <w:rFonts w:ascii="Times New Roman" w:hAnsi="Times New Roman" w:cs="Times New Roman"/>
          <w:sz w:val="28"/>
          <w:szCs w:val="28"/>
        </w:rPr>
        <w:t>и</w:t>
      </w:r>
      <w:r w:rsidRPr="00A56D69">
        <w:rPr>
          <w:rFonts w:ascii="Times New Roman" w:hAnsi="Times New Roman" w:cs="Times New Roman"/>
          <w:sz w:val="28"/>
          <w:szCs w:val="28"/>
        </w:rPr>
        <w:t>фиката дополнительного образования;</w:t>
      </w:r>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2)</w:t>
      </w:r>
      <w:r w:rsidR="00A94D77" w:rsidRPr="00A56D69">
        <w:rPr>
          <w:rFonts w:ascii="Times New Roman" w:hAnsi="Times New Roman" w:cs="Times New Roman"/>
          <w:sz w:val="28"/>
          <w:szCs w:val="28"/>
        </w:rPr>
        <w:t> </w:t>
      </w:r>
      <w:r w:rsidRPr="00A56D69">
        <w:rPr>
          <w:rFonts w:ascii="Times New Roman" w:hAnsi="Times New Roman" w:cs="Times New Roman"/>
          <w:sz w:val="28"/>
          <w:szCs w:val="28"/>
        </w:rPr>
        <w:t>скорректированной цены образовательной услуги, в случае если скорректированная цена образовательной услуги одновременно меньше скорректированной нормативной стоимости образовательной услуги и не превышает доступный остаток обеспечения сертификата дополнительного образования;</w:t>
      </w:r>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3)</w:t>
      </w:r>
      <w:r w:rsidR="00A94D77" w:rsidRPr="00A56D69">
        <w:rPr>
          <w:rFonts w:ascii="Times New Roman" w:hAnsi="Times New Roman" w:cs="Times New Roman"/>
          <w:sz w:val="28"/>
          <w:szCs w:val="28"/>
        </w:rPr>
        <w:t> </w:t>
      </w:r>
      <w:r w:rsidRPr="00A56D69">
        <w:rPr>
          <w:rFonts w:ascii="Times New Roman" w:hAnsi="Times New Roman" w:cs="Times New Roman"/>
          <w:sz w:val="28"/>
          <w:szCs w:val="28"/>
        </w:rPr>
        <w:t>доступного остатка обеспечения сертификата дополнительного обр</w:t>
      </w:r>
      <w:r w:rsidRPr="00A56D69">
        <w:rPr>
          <w:rFonts w:ascii="Times New Roman" w:hAnsi="Times New Roman" w:cs="Times New Roman"/>
          <w:sz w:val="28"/>
          <w:szCs w:val="28"/>
        </w:rPr>
        <w:t>а</w:t>
      </w:r>
      <w:r w:rsidRPr="00A56D69">
        <w:rPr>
          <w:rFonts w:ascii="Times New Roman" w:hAnsi="Times New Roman" w:cs="Times New Roman"/>
          <w:sz w:val="28"/>
          <w:szCs w:val="28"/>
        </w:rPr>
        <w:t>зования</w:t>
      </w:r>
      <w:bookmarkEnd w:id="6"/>
      <w:r w:rsidRPr="00A56D69">
        <w:rPr>
          <w:rFonts w:ascii="Times New Roman" w:hAnsi="Times New Roman" w:cs="Times New Roman"/>
          <w:sz w:val="28"/>
          <w:szCs w:val="28"/>
        </w:rPr>
        <w:t>, в случае если доступный остаток обеспечения сертификата допо</w:t>
      </w:r>
      <w:r w:rsidRPr="00A56D69">
        <w:rPr>
          <w:rFonts w:ascii="Times New Roman" w:hAnsi="Times New Roman" w:cs="Times New Roman"/>
          <w:sz w:val="28"/>
          <w:szCs w:val="28"/>
        </w:rPr>
        <w:t>л</w:t>
      </w:r>
      <w:r w:rsidRPr="00A56D69">
        <w:rPr>
          <w:rFonts w:ascii="Times New Roman" w:hAnsi="Times New Roman" w:cs="Times New Roman"/>
          <w:sz w:val="28"/>
          <w:szCs w:val="28"/>
        </w:rPr>
        <w:t>нительного образования одновременно меньше скорректированной норм</w:t>
      </w:r>
      <w:r w:rsidRPr="00A56D69">
        <w:rPr>
          <w:rFonts w:ascii="Times New Roman" w:hAnsi="Times New Roman" w:cs="Times New Roman"/>
          <w:sz w:val="28"/>
          <w:szCs w:val="28"/>
        </w:rPr>
        <w:t>а</w:t>
      </w:r>
      <w:r w:rsidRPr="00A56D69">
        <w:rPr>
          <w:rFonts w:ascii="Times New Roman" w:hAnsi="Times New Roman" w:cs="Times New Roman"/>
          <w:sz w:val="28"/>
          <w:szCs w:val="28"/>
        </w:rPr>
        <w:t>тивной стоимости образовательной услуги и скорректированной цены обр</w:t>
      </w:r>
      <w:r w:rsidRPr="00A56D69">
        <w:rPr>
          <w:rFonts w:ascii="Times New Roman" w:hAnsi="Times New Roman" w:cs="Times New Roman"/>
          <w:sz w:val="28"/>
          <w:szCs w:val="28"/>
        </w:rPr>
        <w:t>а</w:t>
      </w:r>
      <w:r w:rsidRPr="00A56D69">
        <w:rPr>
          <w:rFonts w:ascii="Times New Roman" w:hAnsi="Times New Roman" w:cs="Times New Roman"/>
          <w:sz w:val="28"/>
          <w:szCs w:val="28"/>
        </w:rPr>
        <w:t>зовательной услуги.</w:t>
      </w:r>
    </w:p>
    <w:p w:rsidR="00CF5131" w:rsidRPr="00A56D69" w:rsidRDefault="00A94D77"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.11.</w:t>
      </w:r>
      <w:r w:rsidR="008A3C2D" w:rsidRPr="00A56D69">
        <w:rPr>
          <w:rFonts w:ascii="Times New Roman" w:hAnsi="Times New Roman" w:cs="Times New Roman"/>
          <w:sz w:val="28"/>
          <w:szCs w:val="28"/>
        </w:rPr>
        <w:t> </w:t>
      </w:r>
      <w:r w:rsidR="00CF5131" w:rsidRPr="00A56D69">
        <w:rPr>
          <w:rFonts w:ascii="Times New Roman" w:hAnsi="Times New Roman" w:cs="Times New Roman"/>
          <w:sz w:val="28"/>
          <w:szCs w:val="28"/>
        </w:rPr>
        <w:t>Размер софинансирования со стороны родителей (законных) представителей ребенка устанавливается в случае если объем оплаты образ</w:t>
      </w:r>
      <w:r w:rsidR="00CF5131" w:rsidRPr="00A56D69">
        <w:rPr>
          <w:rFonts w:ascii="Times New Roman" w:hAnsi="Times New Roman" w:cs="Times New Roman"/>
          <w:sz w:val="28"/>
          <w:szCs w:val="28"/>
        </w:rPr>
        <w:t>о</w:t>
      </w:r>
      <w:r w:rsidR="00CF5131" w:rsidRPr="00A56D69">
        <w:rPr>
          <w:rFonts w:ascii="Times New Roman" w:hAnsi="Times New Roman" w:cs="Times New Roman"/>
          <w:sz w:val="28"/>
          <w:szCs w:val="28"/>
        </w:rPr>
        <w:t>вательной усл</w:t>
      </w:r>
      <w:r w:rsidR="0052026B" w:rsidRPr="00A56D69">
        <w:rPr>
          <w:rFonts w:ascii="Times New Roman" w:hAnsi="Times New Roman" w:cs="Times New Roman"/>
          <w:sz w:val="28"/>
          <w:szCs w:val="28"/>
        </w:rPr>
        <w:t>уги за счет средств сертификата</w:t>
      </w:r>
      <w:r w:rsidR="00CF5131" w:rsidRPr="00A56D69">
        <w:rPr>
          <w:rFonts w:ascii="Times New Roman" w:hAnsi="Times New Roman" w:cs="Times New Roman"/>
          <w:sz w:val="28"/>
          <w:szCs w:val="28"/>
        </w:rPr>
        <w:t xml:space="preserve"> не обеспечивает покрытия скорректированной цены образовательной услуги. Размер софинансирования определяется как разница между скорректированной ценой образовательной услуги и объемом оплаты образовательной услуги за счет средств сертифик</w:t>
      </w:r>
      <w:r w:rsidR="00CF5131" w:rsidRPr="00A56D69">
        <w:rPr>
          <w:rFonts w:ascii="Times New Roman" w:hAnsi="Times New Roman" w:cs="Times New Roman"/>
          <w:sz w:val="28"/>
          <w:szCs w:val="28"/>
        </w:rPr>
        <w:t>а</w:t>
      </w:r>
      <w:r w:rsidR="00CF5131" w:rsidRPr="00A56D69">
        <w:rPr>
          <w:rFonts w:ascii="Times New Roman" w:hAnsi="Times New Roman" w:cs="Times New Roman"/>
          <w:sz w:val="28"/>
          <w:szCs w:val="28"/>
        </w:rPr>
        <w:t xml:space="preserve">та дополнительного образования, определенным в соответствии с пунктом </w:t>
      </w:r>
      <w:r w:rsidR="008A3C2D" w:rsidRPr="00A56D69">
        <w:rPr>
          <w:rFonts w:ascii="Times New Roman" w:hAnsi="Times New Roman" w:cs="Times New Roman"/>
          <w:sz w:val="28"/>
          <w:szCs w:val="28"/>
        </w:rPr>
        <w:t>9</w:t>
      </w:r>
      <w:r w:rsidR="00CF5131" w:rsidRPr="00A56D69">
        <w:rPr>
          <w:rFonts w:ascii="Times New Roman" w:hAnsi="Times New Roman" w:cs="Times New Roman"/>
          <w:sz w:val="28"/>
          <w:szCs w:val="28"/>
        </w:rPr>
        <w:t>.10 настоящ</w:t>
      </w:r>
      <w:r w:rsidR="008A3C2D" w:rsidRPr="00A56D69">
        <w:rPr>
          <w:rFonts w:ascii="Times New Roman" w:hAnsi="Times New Roman" w:cs="Times New Roman"/>
          <w:sz w:val="28"/>
          <w:szCs w:val="28"/>
        </w:rPr>
        <w:t>егораздела</w:t>
      </w:r>
      <w:r w:rsidR="00CF5131" w:rsidRPr="00A56D69">
        <w:rPr>
          <w:rFonts w:ascii="Times New Roman" w:hAnsi="Times New Roman" w:cs="Times New Roman"/>
          <w:sz w:val="28"/>
          <w:szCs w:val="28"/>
        </w:rPr>
        <w:t>.</w:t>
      </w:r>
    </w:p>
    <w:p w:rsidR="00CF5131" w:rsidRPr="00A56D69" w:rsidRDefault="00C12DDC"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.12.</w:t>
      </w:r>
      <w:r w:rsidRPr="00A56D69">
        <w:rPr>
          <w:rFonts w:ascii="Times New Roman" w:hAnsi="Times New Roman" w:cs="Times New Roman"/>
          <w:sz w:val="28"/>
          <w:szCs w:val="28"/>
        </w:rPr>
        <w:t> </w:t>
      </w:r>
      <w:r w:rsidR="00CF5131" w:rsidRPr="00A56D69">
        <w:rPr>
          <w:rFonts w:ascii="Times New Roman" w:hAnsi="Times New Roman" w:cs="Times New Roman"/>
          <w:sz w:val="28"/>
          <w:szCs w:val="28"/>
        </w:rPr>
        <w:t>Проект договора об образовании формируется оператором перс</w:t>
      </w:r>
      <w:r w:rsidR="00CF5131" w:rsidRPr="00A56D69">
        <w:rPr>
          <w:rFonts w:ascii="Times New Roman" w:hAnsi="Times New Roman" w:cs="Times New Roman"/>
          <w:sz w:val="28"/>
          <w:szCs w:val="28"/>
        </w:rPr>
        <w:t>о</w:t>
      </w:r>
      <w:r w:rsidR="00CF5131" w:rsidRPr="00A56D69">
        <w:rPr>
          <w:rFonts w:ascii="Times New Roman" w:hAnsi="Times New Roman" w:cs="Times New Roman"/>
          <w:sz w:val="28"/>
          <w:szCs w:val="28"/>
        </w:rPr>
        <w:t>нифицированного финансирования с учетом всех существенных для реализ</w:t>
      </w:r>
      <w:r w:rsidR="00CF5131" w:rsidRPr="00A56D69">
        <w:rPr>
          <w:rFonts w:ascii="Times New Roman" w:hAnsi="Times New Roman" w:cs="Times New Roman"/>
          <w:sz w:val="28"/>
          <w:szCs w:val="28"/>
        </w:rPr>
        <w:t>а</w:t>
      </w:r>
      <w:r w:rsidR="00CF5131" w:rsidRPr="00A56D69">
        <w:rPr>
          <w:rFonts w:ascii="Times New Roman" w:hAnsi="Times New Roman" w:cs="Times New Roman"/>
          <w:sz w:val="28"/>
          <w:szCs w:val="28"/>
        </w:rPr>
        <w:t xml:space="preserve">ции выбранной части образовательной программы условий. </w:t>
      </w:r>
    </w:p>
    <w:p w:rsidR="00CF5131" w:rsidRPr="00A56D69" w:rsidRDefault="00C12DDC"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.13.</w:t>
      </w:r>
      <w:r w:rsidRPr="00A56D69">
        <w:rPr>
          <w:rFonts w:ascii="Times New Roman" w:hAnsi="Times New Roman" w:cs="Times New Roman"/>
          <w:sz w:val="28"/>
          <w:szCs w:val="28"/>
        </w:rPr>
        <w:t> </w:t>
      </w:r>
      <w:r w:rsidR="00CF5131" w:rsidRPr="00A56D69">
        <w:rPr>
          <w:rFonts w:ascii="Times New Roman" w:hAnsi="Times New Roman" w:cs="Times New Roman"/>
          <w:sz w:val="28"/>
          <w:szCs w:val="28"/>
        </w:rPr>
        <w:t>На основании проекта договора об образовании поставщик обр</w:t>
      </w:r>
      <w:r w:rsidR="00CF5131" w:rsidRPr="00A56D69">
        <w:rPr>
          <w:rFonts w:ascii="Times New Roman" w:hAnsi="Times New Roman" w:cs="Times New Roman"/>
          <w:sz w:val="28"/>
          <w:szCs w:val="28"/>
        </w:rPr>
        <w:t>а</w:t>
      </w:r>
      <w:r w:rsidR="00CF5131" w:rsidRPr="00A56D69">
        <w:rPr>
          <w:rFonts w:ascii="Times New Roman" w:hAnsi="Times New Roman" w:cs="Times New Roman"/>
          <w:sz w:val="28"/>
          <w:szCs w:val="28"/>
        </w:rPr>
        <w:t>зовательной услуги формирует договор об образовании, который заключает с родителем (законным представителем) ребенка, либо формирует твердую оферту в отношении родителя (законного представителя) ребенка.</w:t>
      </w:r>
      <w:bookmarkStart w:id="7" w:name="_Ref504130505"/>
    </w:p>
    <w:p w:rsidR="00CF5131" w:rsidRPr="00A56D69" w:rsidRDefault="00C12DDC"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.14.</w:t>
      </w:r>
      <w:r w:rsidRPr="00A56D69">
        <w:rPr>
          <w:rFonts w:ascii="Times New Roman" w:hAnsi="Times New Roman" w:cs="Times New Roman"/>
          <w:sz w:val="28"/>
          <w:szCs w:val="28"/>
        </w:rPr>
        <w:t> </w:t>
      </w:r>
      <w:r w:rsidR="00CF5131" w:rsidRPr="00A56D69">
        <w:rPr>
          <w:rFonts w:ascii="Times New Roman" w:hAnsi="Times New Roman" w:cs="Times New Roman"/>
          <w:sz w:val="28"/>
          <w:szCs w:val="28"/>
        </w:rPr>
        <w:t>Договор об образовании (твердая оферта) должны содержать сл</w:t>
      </w:r>
      <w:r w:rsidR="00CF5131" w:rsidRPr="00A56D69">
        <w:rPr>
          <w:rFonts w:ascii="Times New Roman" w:hAnsi="Times New Roman" w:cs="Times New Roman"/>
          <w:sz w:val="28"/>
          <w:szCs w:val="28"/>
        </w:rPr>
        <w:t>е</w:t>
      </w:r>
      <w:r w:rsidR="00CF5131" w:rsidRPr="00A56D69">
        <w:rPr>
          <w:rFonts w:ascii="Times New Roman" w:hAnsi="Times New Roman" w:cs="Times New Roman"/>
          <w:sz w:val="28"/>
          <w:szCs w:val="28"/>
        </w:rPr>
        <w:t>дующие условия:</w:t>
      </w:r>
      <w:bookmarkEnd w:id="7"/>
    </w:p>
    <w:p w:rsidR="00C12DDC"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1) оплата образовательной услуги в объеме, определяемом в соответс</w:t>
      </w:r>
      <w:r w:rsidRPr="00A56D69">
        <w:rPr>
          <w:rFonts w:ascii="Times New Roman" w:hAnsi="Times New Roman" w:cs="Times New Roman"/>
          <w:sz w:val="28"/>
          <w:szCs w:val="28"/>
        </w:rPr>
        <w:t>т</w:t>
      </w:r>
      <w:r w:rsidRPr="00A56D69">
        <w:rPr>
          <w:rFonts w:ascii="Times New Roman" w:hAnsi="Times New Roman" w:cs="Times New Roman"/>
          <w:sz w:val="28"/>
          <w:szCs w:val="28"/>
        </w:rPr>
        <w:t xml:space="preserve">вии с пунктом </w:t>
      </w:r>
      <w:r w:rsidR="00C12DDC" w:rsidRPr="00A56D69">
        <w:rPr>
          <w:rFonts w:ascii="Times New Roman" w:hAnsi="Times New Roman" w:cs="Times New Roman"/>
          <w:sz w:val="28"/>
          <w:szCs w:val="28"/>
        </w:rPr>
        <w:t>7</w:t>
      </w:r>
      <w:r w:rsidRPr="00A56D69">
        <w:rPr>
          <w:rFonts w:ascii="Times New Roman" w:hAnsi="Times New Roman" w:cs="Times New Roman"/>
          <w:sz w:val="28"/>
          <w:szCs w:val="28"/>
        </w:rPr>
        <w:t xml:space="preserve">.2 </w:t>
      </w:r>
      <w:r w:rsidR="00C12DDC" w:rsidRPr="00A56D69">
        <w:rPr>
          <w:rFonts w:ascii="Times New Roman" w:hAnsi="Times New Roman" w:cs="Times New Roman"/>
          <w:sz w:val="28"/>
          <w:szCs w:val="28"/>
        </w:rPr>
        <w:t xml:space="preserve">раздела 7 </w:t>
      </w:r>
      <w:r w:rsidRPr="00A56D69">
        <w:rPr>
          <w:rFonts w:ascii="Times New Roman" w:hAnsi="Times New Roman" w:cs="Times New Roman"/>
          <w:sz w:val="28"/>
          <w:szCs w:val="28"/>
        </w:rPr>
        <w:t xml:space="preserve">настоящих </w:t>
      </w:r>
      <w:r w:rsidR="00C12DDC" w:rsidRPr="00A56D69">
        <w:rPr>
          <w:rFonts w:ascii="Times New Roman" w:hAnsi="Times New Roman" w:cs="Times New Roman"/>
          <w:sz w:val="28"/>
          <w:szCs w:val="28"/>
        </w:rPr>
        <w:t>методических рекомендаций</w:t>
      </w:r>
      <w:r w:rsidRPr="00A56D69">
        <w:rPr>
          <w:rFonts w:ascii="Times New Roman" w:hAnsi="Times New Roman" w:cs="Times New Roman"/>
          <w:sz w:val="28"/>
          <w:szCs w:val="28"/>
        </w:rPr>
        <w:t>, осущ</w:t>
      </w:r>
      <w:r w:rsidRPr="00A56D69">
        <w:rPr>
          <w:rFonts w:ascii="Times New Roman" w:hAnsi="Times New Roman" w:cs="Times New Roman"/>
          <w:sz w:val="28"/>
          <w:szCs w:val="28"/>
        </w:rPr>
        <w:t>е</w:t>
      </w:r>
      <w:r w:rsidRPr="00A56D69">
        <w:rPr>
          <w:rFonts w:ascii="Times New Roman" w:hAnsi="Times New Roman" w:cs="Times New Roman"/>
          <w:sz w:val="28"/>
          <w:szCs w:val="28"/>
        </w:rPr>
        <w:t>ствляется уполномоченной организацией, осуществляющей финансовое обеспечение сертификата дополнительного образования, на основании дог</w:t>
      </w:r>
      <w:r w:rsidRPr="00A56D69">
        <w:rPr>
          <w:rFonts w:ascii="Times New Roman" w:hAnsi="Times New Roman" w:cs="Times New Roman"/>
          <w:sz w:val="28"/>
          <w:szCs w:val="28"/>
        </w:rPr>
        <w:t>о</w:t>
      </w:r>
      <w:r w:rsidRPr="00A56D69">
        <w:rPr>
          <w:rFonts w:ascii="Times New Roman" w:hAnsi="Times New Roman" w:cs="Times New Roman"/>
          <w:sz w:val="28"/>
          <w:szCs w:val="28"/>
        </w:rPr>
        <w:t>вора об оплате дополнительного образования, заключенного с поставщиком образовательных услуг;</w:t>
      </w:r>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2) родители (законные представители) обеспечивают оплату образов</w:t>
      </w:r>
      <w:r w:rsidRPr="00A56D69">
        <w:rPr>
          <w:rFonts w:ascii="Times New Roman" w:hAnsi="Times New Roman" w:cs="Times New Roman"/>
          <w:sz w:val="28"/>
          <w:szCs w:val="28"/>
        </w:rPr>
        <w:t>а</w:t>
      </w:r>
      <w:r w:rsidRPr="00A56D69">
        <w:rPr>
          <w:rFonts w:ascii="Times New Roman" w:hAnsi="Times New Roman" w:cs="Times New Roman"/>
          <w:sz w:val="28"/>
          <w:szCs w:val="28"/>
        </w:rPr>
        <w:t>тельной услуги в объеме размера софинансирования;</w:t>
      </w:r>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3)</w:t>
      </w:r>
      <w:r w:rsidR="00C12DDC" w:rsidRPr="00A56D69">
        <w:rPr>
          <w:rFonts w:ascii="Times New Roman" w:hAnsi="Times New Roman" w:cs="Times New Roman"/>
          <w:sz w:val="28"/>
          <w:szCs w:val="28"/>
        </w:rPr>
        <w:t> </w:t>
      </w:r>
      <w:r w:rsidRPr="00A56D69">
        <w:rPr>
          <w:rFonts w:ascii="Times New Roman" w:hAnsi="Times New Roman" w:cs="Times New Roman"/>
          <w:spacing w:val="-4"/>
          <w:sz w:val="28"/>
          <w:szCs w:val="28"/>
        </w:rPr>
        <w:t>поставщик образовательных услуг при реализации образовательной программы обязуется обеспечить соблюдение всех условий, определенных для образовательной программы в соответств</w:t>
      </w:r>
      <w:r w:rsidR="00C12DDC" w:rsidRPr="00A56D69">
        <w:rPr>
          <w:rFonts w:ascii="Times New Roman" w:hAnsi="Times New Roman" w:cs="Times New Roman"/>
          <w:spacing w:val="-4"/>
          <w:sz w:val="28"/>
          <w:szCs w:val="28"/>
        </w:rPr>
        <w:t xml:space="preserve">ии с подпунктами 14 – 19 пункта 7.2 </w:t>
      </w:r>
      <w:r w:rsidR="00C12DDC" w:rsidRPr="00A56D69">
        <w:rPr>
          <w:rFonts w:ascii="Times New Roman" w:hAnsi="Times New Roman" w:cs="Times New Roman"/>
          <w:spacing w:val="-4"/>
          <w:sz w:val="28"/>
          <w:szCs w:val="28"/>
        </w:rPr>
        <w:lastRenderedPageBreak/>
        <w:t>раздела 7</w:t>
      </w:r>
      <w:r w:rsidRPr="00A56D69">
        <w:rPr>
          <w:rFonts w:ascii="Times New Roman" w:hAnsi="Times New Roman" w:cs="Times New Roman"/>
          <w:sz w:val="28"/>
          <w:szCs w:val="28"/>
        </w:rPr>
        <w:t xml:space="preserve">настоящих </w:t>
      </w:r>
      <w:r w:rsidR="00C12DDC" w:rsidRPr="00A56D69">
        <w:rPr>
          <w:rFonts w:ascii="Times New Roman" w:hAnsi="Times New Roman" w:cs="Times New Roman"/>
          <w:sz w:val="28"/>
          <w:szCs w:val="28"/>
        </w:rPr>
        <w:t>методических рекомендаций</w:t>
      </w:r>
      <w:r w:rsidRPr="00A56D69">
        <w:rPr>
          <w:rFonts w:ascii="Times New Roman" w:hAnsi="Times New Roman" w:cs="Times New Roman"/>
          <w:sz w:val="28"/>
          <w:szCs w:val="28"/>
        </w:rPr>
        <w:t>;</w:t>
      </w:r>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4)</w:t>
      </w:r>
      <w:r w:rsidR="00C12DDC" w:rsidRPr="00A56D69">
        <w:rPr>
          <w:rFonts w:ascii="Times New Roman" w:hAnsi="Times New Roman" w:cs="Times New Roman"/>
          <w:sz w:val="28"/>
          <w:szCs w:val="28"/>
        </w:rPr>
        <w:t> </w:t>
      </w:r>
      <w:r w:rsidRPr="00A56D69">
        <w:rPr>
          <w:rFonts w:ascii="Times New Roman" w:hAnsi="Times New Roman" w:cs="Times New Roman"/>
          <w:sz w:val="28"/>
          <w:szCs w:val="28"/>
        </w:rPr>
        <w:t>оплата оказания образовательной услуги за соответствующий месяц за счет средств сертификата дополнительного образования осуществляется на регулярной ежемесячной основе в случае если на первое число указанного месяца договор об образовании не был расторгнут;</w:t>
      </w:r>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C12DDC" w:rsidRPr="00A56D69">
        <w:rPr>
          <w:rFonts w:ascii="Times New Roman" w:hAnsi="Times New Roman" w:cs="Times New Roman"/>
          <w:sz w:val="28"/>
          <w:szCs w:val="28"/>
        </w:rPr>
        <w:t> </w:t>
      </w:r>
      <w:r w:rsidRPr="00A56D69">
        <w:rPr>
          <w:rFonts w:ascii="Times New Roman" w:hAnsi="Times New Roman" w:cs="Times New Roman"/>
          <w:sz w:val="28"/>
          <w:szCs w:val="28"/>
        </w:rPr>
        <w:t>образовательная услуга признается оказанной в полном объеме в случае фактической реализации образовательной программы в установле</w:t>
      </w:r>
      <w:r w:rsidRPr="00A56D69">
        <w:rPr>
          <w:rFonts w:ascii="Times New Roman" w:hAnsi="Times New Roman" w:cs="Times New Roman"/>
          <w:sz w:val="28"/>
          <w:szCs w:val="28"/>
        </w:rPr>
        <w:t>н</w:t>
      </w:r>
      <w:r w:rsidRPr="00A56D69">
        <w:rPr>
          <w:rFonts w:ascii="Times New Roman" w:hAnsi="Times New Roman" w:cs="Times New Roman"/>
          <w:sz w:val="28"/>
          <w:szCs w:val="28"/>
        </w:rPr>
        <w:t>ном объеме в группе, независимо от числа фактических посещений ребенком занятий в соответствующем месяце.</w:t>
      </w:r>
    </w:p>
    <w:p w:rsidR="00CF5131" w:rsidRPr="00A56D69" w:rsidRDefault="00C12DDC"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.14.1. В случае формирования твердой оферты поставщиком образов</w:t>
      </w:r>
      <w:r w:rsidR="00CF5131" w:rsidRPr="00A56D69">
        <w:rPr>
          <w:rFonts w:ascii="Times New Roman" w:hAnsi="Times New Roman" w:cs="Times New Roman"/>
          <w:sz w:val="28"/>
          <w:szCs w:val="28"/>
        </w:rPr>
        <w:t>а</w:t>
      </w:r>
      <w:r w:rsidR="00CF5131" w:rsidRPr="00A56D69">
        <w:rPr>
          <w:rFonts w:ascii="Times New Roman" w:hAnsi="Times New Roman" w:cs="Times New Roman"/>
          <w:sz w:val="28"/>
          <w:szCs w:val="28"/>
        </w:rPr>
        <w:t xml:space="preserve">тельных услуг в оферте дополнительно к условиям, указанным в пункте </w:t>
      </w:r>
      <w:r w:rsidRPr="00A56D69">
        <w:rPr>
          <w:rFonts w:ascii="Times New Roman" w:hAnsi="Times New Roman" w:cs="Times New Roman"/>
          <w:sz w:val="28"/>
          <w:szCs w:val="28"/>
        </w:rPr>
        <w:t>9</w:t>
      </w:r>
      <w:r w:rsidR="00CF5131" w:rsidRPr="00A56D69">
        <w:rPr>
          <w:rFonts w:ascii="Times New Roman" w:hAnsi="Times New Roman" w:cs="Times New Roman"/>
          <w:sz w:val="28"/>
          <w:szCs w:val="28"/>
        </w:rPr>
        <w:t>.14 настоящ</w:t>
      </w:r>
      <w:r w:rsidRPr="00A56D69">
        <w:rPr>
          <w:rFonts w:ascii="Times New Roman" w:hAnsi="Times New Roman" w:cs="Times New Roman"/>
          <w:sz w:val="28"/>
          <w:szCs w:val="28"/>
        </w:rPr>
        <w:t>его раздела</w:t>
      </w:r>
      <w:r w:rsidR="00CF5131" w:rsidRPr="00A56D69">
        <w:rPr>
          <w:rFonts w:ascii="Times New Roman" w:hAnsi="Times New Roman" w:cs="Times New Roman"/>
          <w:sz w:val="28"/>
          <w:szCs w:val="28"/>
        </w:rPr>
        <w:t>, предусматриваются следующие условия:</w:t>
      </w:r>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C12DDC" w:rsidRPr="00A56D69">
        <w:rPr>
          <w:rFonts w:ascii="Times New Roman" w:hAnsi="Times New Roman" w:cs="Times New Roman"/>
          <w:sz w:val="28"/>
          <w:szCs w:val="28"/>
        </w:rPr>
        <w:t> </w:t>
      </w:r>
      <w:r w:rsidRPr="00A56D69">
        <w:rPr>
          <w:rFonts w:ascii="Times New Roman" w:hAnsi="Times New Roman" w:cs="Times New Roman"/>
          <w:sz w:val="28"/>
          <w:szCs w:val="28"/>
        </w:rPr>
        <w:t>в качестве необходимого и достаточного действия, определяющего безусловное принятие (акцепт) условий договора со стороны родителя (з</w:t>
      </w:r>
      <w:r w:rsidRPr="00A56D69">
        <w:rPr>
          <w:rFonts w:ascii="Times New Roman" w:hAnsi="Times New Roman" w:cs="Times New Roman"/>
          <w:sz w:val="28"/>
          <w:szCs w:val="28"/>
        </w:rPr>
        <w:t>а</w:t>
      </w:r>
      <w:r w:rsidRPr="00A56D69">
        <w:rPr>
          <w:rFonts w:ascii="Times New Roman" w:hAnsi="Times New Roman" w:cs="Times New Roman"/>
          <w:sz w:val="28"/>
          <w:szCs w:val="28"/>
        </w:rPr>
        <w:t>конного представителя) ребенка, заключающего договор об образовании р</w:t>
      </w:r>
      <w:r w:rsidRPr="00A56D69">
        <w:rPr>
          <w:rFonts w:ascii="Times New Roman" w:hAnsi="Times New Roman" w:cs="Times New Roman"/>
          <w:sz w:val="28"/>
          <w:szCs w:val="28"/>
        </w:rPr>
        <w:t>е</w:t>
      </w:r>
      <w:r w:rsidRPr="00A56D69">
        <w:rPr>
          <w:rFonts w:ascii="Times New Roman" w:hAnsi="Times New Roman" w:cs="Times New Roman"/>
          <w:sz w:val="28"/>
          <w:szCs w:val="28"/>
        </w:rPr>
        <w:t>бенка, (далее – заказчик) определяется подписание заказчиком заявления о зачислении ребенка на обучение по дополнительной общеобразовательной программе в рамках выбранной образовательной услуги, являющегося неот</w:t>
      </w:r>
      <w:r w:rsidRPr="00A56D69">
        <w:rPr>
          <w:rFonts w:ascii="Times New Roman" w:hAnsi="Times New Roman" w:cs="Times New Roman"/>
          <w:sz w:val="28"/>
          <w:szCs w:val="28"/>
        </w:rPr>
        <w:t>ъ</w:t>
      </w:r>
      <w:r w:rsidRPr="00A56D69">
        <w:rPr>
          <w:rFonts w:ascii="Times New Roman" w:hAnsi="Times New Roman" w:cs="Times New Roman"/>
          <w:sz w:val="28"/>
          <w:szCs w:val="28"/>
        </w:rPr>
        <w:t>емлемой частью договора об образовании (твердой оферты) (в случае если формируется договор об образовании (твердая оферта) по вновь выбираемой образовательной программе);</w:t>
      </w:r>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2)</w:t>
      </w:r>
      <w:r w:rsidR="00E14C34" w:rsidRPr="00A56D69">
        <w:rPr>
          <w:rFonts w:ascii="Times New Roman" w:hAnsi="Times New Roman" w:cs="Times New Roman"/>
          <w:sz w:val="28"/>
          <w:szCs w:val="28"/>
        </w:rPr>
        <w:t> </w:t>
      </w:r>
      <w:r w:rsidRPr="00A56D69">
        <w:rPr>
          <w:rFonts w:ascii="Times New Roman" w:hAnsi="Times New Roman" w:cs="Times New Roman"/>
          <w:sz w:val="28"/>
          <w:szCs w:val="28"/>
        </w:rPr>
        <w:t>безусловное принятие (акцепт) условий договора об образовании со стороны заказчика осуществляется на основании заранее данного заказчиком при принятии (акцепте) договора об образовании (твердой оферты) по иной части образовательной программы, согласия на заключение иных договоров (оферт) в случае отсутствия отказа со стороны заказчика от заключения т</w:t>
      </w:r>
      <w:r w:rsidRPr="00A56D69">
        <w:rPr>
          <w:rFonts w:ascii="Times New Roman" w:hAnsi="Times New Roman" w:cs="Times New Roman"/>
          <w:sz w:val="28"/>
          <w:szCs w:val="28"/>
        </w:rPr>
        <w:t>а</w:t>
      </w:r>
      <w:r w:rsidRPr="00A56D69">
        <w:rPr>
          <w:rFonts w:ascii="Times New Roman" w:hAnsi="Times New Roman" w:cs="Times New Roman"/>
          <w:sz w:val="28"/>
          <w:szCs w:val="28"/>
        </w:rPr>
        <w:t>ких договоров (в случае если твердая оферта предусматривает продолжение обучения по иным частям ранее выбранной образовательной программы);</w:t>
      </w:r>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3)</w:t>
      </w:r>
      <w:r w:rsidR="00E14C34" w:rsidRPr="00A56D69">
        <w:rPr>
          <w:rFonts w:ascii="Times New Roman" w:hAnsi="Times New Roman" w:cs="Times New Roman"/>
          <w:sz w:val="28"/>
          <w:szCs w:val="28"/>
        </w:rPr>
        <w:t> </w:t>
      </w:r>
      <w:r w:rsidRPr="00A56D69">
        <w:rPr>
          <w:rFonts w:ascii="Times New Roman" w:hAnsi="Times New Roman" w:cs="Times New Roman"/>
          <w:sz w:val="28"/>
          <w:szCs w:val="28"/>
        </w:rPr>
        <w:t>акцепт твердой оферты предусматривает предоставление заранее данного заказчиком согласия на заключение иных договоров</w:t>
      </w:r>
      <w:r w:rsidR="0052026B" w:rsidRPr="00A56D69">
        <w:rPr>
          <w:rFonts w:ascii="Times New Roman" w:hAnsi="Times New Roman" w:cs="Times New Roman"/>
          <w:sz w:val="28"/>
          <w:szCs w:val="28"/>
        </w:rPr>
        <w:t xml:space="preserve"> – </w:t>
      </w:r>
      <w:r w:rsidRPr="00A56D69">
        <w:rPr>
          <w:rFonts w:ascii="Times New Roman" w:hAnsi="Times New Roman" w:cs="Times New Roman"/>
          <w:sz w:val="28"/>
          <w:szCs w:val="28"/>
        </w:rPr>
        <w:t>оферт, сфо</w:t>
      </w:r>
      <w:r w:rsidRPr="00A56D69">
        <w:rPr>
          <w:rFonts w:ascii="Times New Roman" w:hAnsi="Times New Roman" w:cs="Times New Roman"/>
          <w:sz w:val="28"/>
          <w:szCs w:val="28"/>
        </w:rPr>
        <w:t>р</w:t>
      </w:r>
      <w:r w:rsidRPr="00A56D69">
        <w:rPr>
          <w:rFonts w:ascii="Times New Roman" w:hAnsi="Times New Roman" w:cs="Times New Roman"/>
          <w:sz w:val="28"/>
          <w:szCs w:val="28"/>
        </w:rPr>
        <w:t xml:space="preserve">мированных в соответствии с настоящими </w:t>
      </w:r>
      <w:r w:rsidR="00E14C34" w:rsidRPr="00A56D69">
        <w:rPr>
          <w:rFonts w:ascii="Times New Roman" w:hAnsi="Times New Roman" w:cs="Times New Roman"/>
          <w:sz w:val="28"/>
          <w:szCs w:val="28"/>
        </w:rPr>
        <w:t>методическими рекомендациями</w:t>
      </w:r>
      <w:r w:rsidRPr="00A56D69">
        <w:rPr>
          <w:rFonts w:ascii="Times New Roman" w:hAnsi="Times New Roman" w:cs="Times New Roman"/>
          <w:sz w:val="28"/>
          <w:szCs w:val="28"/>
        </w:rPr>
        <w:t>, предусматривающих оказание обучающемуся образовательных услуг по ре</w:t>
      </w:r>
      <w:r w:rsidRPr="00A56D69">
        <w:rPr>
          <w:rFonts w:ascii="Times New Roman" w:hAnsi="Times New Roman" w:cs="Times New Roman"/>
          <w:sz w:val="28"/>
          <w:szCs w:val="28"/>
        </w:rPr>
        <w:t>а</w:t>
      </w:r>
      <w:r w:rsidRPr="00A56D69">
        <w:rPr>
          <w:rFonts w:ascii="Times New Roman" w:hAnsi="Times New Roman" w:cs="Times New Roman"/>
          <w:sz w:val="28"/>
          <w:szCs w:val="28"/>
        </w:rPr>
        <w:t>лизации иных частей образовательной программы, не освоенных до момента акцепта оферты.</w:t>
      </w:r>
    </w:p>
    <w:p w:rsidR="00CF5131" w:rsidRPr="00A56D69" w:rsidRDefault="00E14C34"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.15. Договор об образовании между родителем (законным представ</w:t>
      </w:r>
      <w:r w:rsidR="00CF5131" w:rsidRPr="00A56D69">
        <w:rPr>
          <w:rFonts w:ascii="Times New Roman" w:hAnsi="Times New Roman" w:cs="Times New Roman"/>
          <w:sz w:val="28"/>
          <w:szCs w:val="28"/>
        </w:rPr>
        <w:t>и</w:t>
      </w:r>
      <w:r w:rsidR="00CF5131" w:rsidRPr="00A56D69">
        <w:rPr>
          <w:rFonts w:ascii="Times New Roman" w:hAnsi="Times New Roman" w:cs="Times New Roman"/>
          <w:sz w:val="28"/>
          <w:szCs w:val="28"/>
        </w:rPr>
        <w:t>телем) ребенка и поставщиком образовательных услуг считается заключе</w:t>
      </w:r>
      <w:r w:rsidR="00CF5131" w:rsidRPr="00A56D69">
        <w:rPr>
          <w:rFonts w:ascii="Times New Roman" w:hAnsi="Times New Roman" w:cs="Times New Roman"/>
          <w:sz w:val="28"/>
          <w:szCs w:val="28"/>
        </w:rPr>
        <w:t>н</w:t>
      </w:r>
      <w:r w:rsidR="00CF5131" w:rsidRPr="00A56D69">
        <w:rPr>
          <w:rFonts w:ascii="Times New Roman" w:hAnsi="Times New Roman" w:cs="Times New Roman"/>
          <w:sz w:val="28"/>
          <w:szCs w:val="28"/>
        </w:rPr>
        <w:t>ным с момента подписания договора. Твердая оферта считается акцептир</w:t>
      </w:r>
      <w:r w:rsidR="00CF5131" w:rsidRPr="00A56D69">
        <w:rPr>
          <w:rFonts w:ascii="Times New Roman" w:hAnsi="Times New Roman" w:cs="Times New Roman"/>
          <w:sz w:val="28"/>
          <w:szCs w:val="28"/>
        </w:rPr>
        <w:t>о</w:t>
      </w:r>
      <w:r w:rsidR="00CF5131" w:rsidRPr="00A56D69">
        <w:rPr>
          <w:rFonts w:ascii="Times New Roman" w:hAnsi="Times New Roman" w:cs="Times New Roman"/>
          <w:sz w:val="28"/>
          <w:szCs w:val="28"/>
        </w:rPr>
        <w:t>ванной с момента подачи родителем (законным представителем) ребенка з</w:t>
      </w:r>
      <w:r w:rsidR="00CF5131" w:rsidRPr="00A56D69">
        <w:rPr>
          <w:rFonts w:ascii="Times New Roman" w:hAnsi="Times New Roman" w:cs="Times New Roman"/>
          <w:sz w:val="28"/>
          <w:szCs w:val="28"/>
        </w:rPr>
        <w:t>а</w:t>
      </w:r>
      <w:r w:rsidR="00CF5131" w:rsidRPr="00A56D69">
        <w:rPr>
          <w:rFonts w:ascii="Times New Roman" w:hAnsi="Times New Roman" w:cs="Times New Roman"/>
          <w:sz w:val="28"/>
          <w:szCs w:val="28"/>
        </w:rPr>
        <w:t>явления на зачисление ребенка на обучение по образовательной программе, либо с первого дня начала обучения по договору.</w:t>
      </w:r>
      <w:bookmarkStart w:id="8" w:name="_Ref462048923"/>
    </w:p>
    <w:p w:rsidR="00CF5131" w:rsidRPr="00A56D69" w:rsidRDefault="00E14C34"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.16.</w:t>
      </w:r>
      <w:r w:rsidRPr="00A56D69">
        <w:rPr>
          <w:rFonts w:ascii="Times New Roman" w:hAnsi="Times New Roman" w:cs="Times New Roman"/>
          <w:sz w:val="28"/>
          <w:szCs w:val="28"/>
        </w:rPr>
        <w:t> </w:t>
      </w:r>
      <w:r w:rsidR="00CF5131" w:rsidRPr="00A56D69">
        <w:rPr>
          <w:rFonts w:ascii="Times New Roman" w:hAnsi="Times New Roman" w:cs="Times New Roman"/>
          <w:sz w:val="28"/>
          <w:szCs w:val="28"/>
        </w:rPr>
        <w:t>Поставщик образовательных услуг имеет право дополнительно установить минимальное число предложений со стороны родителей (зако</w:t>
      </w:r>
      <w:r w:rsidR="00CF5131" w:rsidRPr="00A56D69">
        <w:rPr>
          <w:rFonts w:ascii="Times New Roman" w:hAnsi="Times New Roman" w:cs="Times New Roman"/>
          <w:sz w:val="28"/>
          <w:szCs w:val="28"/>
        </w:rPr>
        <w:t>н</w:t>
      </w:r>
      <w:r w:rsidR="00CF5131" w:rsidRPr="00A56D69">
        <w:rPr>
          <w:rFonts w:ascii="Times New Roman" w:hAnsi="Times New Roman" w:cs="Times New Roman"/>
          <w:sz w:val="28"/>
          <w:szCs w:val="28"/>
        </w:rPr>
        <w:t>ных представителей) о заключении договора об образовании по образов</w:t>
      </w:r>
      <w:r w:rsidR="00CF5131" w:rsidRPr="00A56D69">
        <w:rPr>
          <w:rFonts w:ascii="Times New Roman" w:hAnsi="Times New Roman" w:cs="Times New Roman"/>
          <w:sz w:val="28"/>
          <w:szCs w:val="28"/>
        </w:rPr>
        <w:t>а</w:t>
      </w:r>
      <w:r w:rsidR="00CF5131" w:rsidRPr="00A56D69">
        <w:rPr>
          <w:rFonts w:ascii="Times New Roman" w:hAnsi="Times New Roman" w:cs="Times New Roman"/>
          <w:sz w:val="28"/>
          <w:szCs w:val="28"/>
        </w:rPr>
        <w:t xml:space="preserve">тельной программе, необходимое для заключения таких договоров (открытия группы). При поступлении меньшего количества предложений со стороны </w:t>
      </w:r>
      <w:r w:rsidR="00CF5131" w:rsidRPr="00A56D69">
        <w:rPr>
          <w:rFonts w:ascii="Times New Roman" w:hAnsi="Times New Roman" w:cs="Times New Roman"/>
          <w:sz w:val="28"/>
          <w:szCs w:val="28"/>
        </w:rPr>
        <w:lastRenderedPageBreak/>
        <w:t>родителей (законных представителей) о заключении договоров об образов</w:t>
      </w:r>
      <w:r w:rsidR="00CF5131" w:rsidRPr="00A56D69">
        <w:rPr>
          <w:rFonts w:ascii="Times New Roman" w:hAnsi="Times New Roman" w:cs="Times New Roman"/>
          <w:sz w:val="28"/>
          <w:szCs w:val="28"/>
        </w:rPr>
        <w:t>а</w:t>
      </w:r>
      <w:r w:rsidR="00CF5131" w:rsidRPr="00A56D69">
        <w:rPr>
          <w:rFonts w:ascii="Times New Roman" w:hAnsi="Times New Roman" w:cs="Times New Roman"/>
          <w:sz w:val="28"/>
          <w:szCs w:val="28"/>
        </w:rPr>
        <w:t>нии, чем указанное минимальное число предложений, поставщик образов</w:t>
      </w:r>
      <w:r w:rsidR="00CF5131" w:rsidRPr="00A56D69">
        <w:rPr>
          <w:rFonts w:ascii="Times New Roman" w:hAnsi="Times New Roman" w:cs="Times New Roman"/>
          <w:sz w:val="28"/>
          <w:szCs w:val="28"/>
        </w:rPr>
        <w:t>а</w:t>
      </w:r>
      <w:r w:rsidR="00CF5131" w:rsidRPr="00A56D69">
        <w:rPr>
          <w:rFonts w:ascii="Times New Roman" w:hAnsi="Times New Roman" w:cs="Times New Roman"/>
          <w:sz w:val="28"/>
          <w:szCs w:val="28"/>
        </w:rPr>
        <w:t>тельных услуг имеет право отклонить указанные предложения. При этом у</w:t>
      </w:r>
      <w:r w:rsidR="00CF5131" w:rsidRPr="00A56D69">
        <w:rPr>
          <w:rFonts w:ascii="Times New Roman" w:hAnsi="Times New Roman" w:cs="Times New Roman"/>
          <w:sz w:val="28"/>
          <w:szCs w:val="28"/>
        </w:rPr>
        <w:t>с</w:t>
      </w:r>
      <w:r w:rsidR="00CF5131" w:rsidRPr="00A56D69">
        <w:rPr>
          <w:rFonts w:ascii="Times New Roman" w:hAnsi="Times New Roman" w:cs="Times New Roman"/>
          <w:sz w:val="28"/>
          <w:szCs w:val="28"/>
        </w:rPr>
        <w:t>танавливаемое для программы минимальное число предложений не может превышать ожидаемое минимальное число детей, обучающихся в одной группе.</w:t>
      </w:r>
      <w:bookmarkStart w:id="9" w:name="_Ref450830457"/>
      <w:bookmarkEnd w:id="8"/>
    </w:p>
    <w:p w:rsidR="00CF5131" w:rsidRPr="00A56D69" w:rsidRDefault="00E14C34"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.17.</w:t>
      </w:r>
      <w:r w:rsidRPr="00A56D69">
        <w:rPr>
          <w:rFonts w:ascii="Times New Roman" w:hAnsi="Times New Roman" w:cs="Times New Roman"/>
          <w:sz w:val="28"/>
          <w:szCs w:val="28"/>
        </w:rPr>
        <w:t> </w:t>
      </w:r>
      <w:r w:rsidR="00CF5131" w:rsidRPr="00A56D69">
        <w:rPr>
          <w:rFonts w:ascii="Times New Roman" w:hAnsi="Times New Roman" w:cs="Times New Roman"/>
          <w:sz w:val="28"/>
          <w:szCs w:val="28"/>
        </w:rPr>
        <w:t>Поставщик образовательных услуг в день заключения договора (акцепта твердой оферты) направляет оператору персонифицированного ф</w:t>
      </w:r>
      <w:r w:rsidR="00CF5131" w:rsidRPr="00A56D69">
        <w:rPr>
          <w:rFonts w:ascii="Times New Roman" w:hAnsi="Times New Roman" w:cs="Times New Roman"/>
          <w:sz w:val="28"/>
          <w:szCs w:val="28"/>
        </w:rPr>
        <w:t>и</w:t>
      </w:r>
      <w:r w:rsidR="00CF5131" w:rsidRPr="00A56D69">
        <w:rPr>
          <w:rFonts w:ascii="Times New Roman" w:hAnsi="Times New Roman" w:cs="Times New Roman"/>
          <w:sz w:val="28"/>
          <w:szCs w:val="28"/>
        </w:rPr>
        <w:t>нансирования уведомление о заключении договора, содержащее следующие сведения:</w:t>
      </w:r>
      <w:bookmarkEnd w:id="9"/>
    </w:p>
    <w:p w:rsidR="00CF5131" w:rsidRPr="00A56D69" w:rsidRDefault="0052026B"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1) </w:t>
      </w:r>
      <w:r w:rsidR="00CF5131" w:rsidRPr="00A56D69">
        <w:rPr>
          <w:rFonts w:ascii="Times New Roman" w:hAnsi="Times New Roman" w:cs="Times New Roman"/>
          <w:sz w:val="28"/>
          <w:szCs w:val="28"/>
        </w:rPr>
        <w:t>реквизиты договора об образовании (твердой оферты);</w:t>
      </w:r>
    </w:p>
    <w:p w:rsidR="00CF5131" w:rsidRPr="00A56D69" w:rsidRDefault="0052026B"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2) </w:t>
      </w:r>
      <w:r w:rsidR="00CF5131" w:rsidRPr="00A56D69">
        <w:rPr>
          <w:rFonts w:ascii="Times New Roman" w:hAnsi="Times New Roman" w:cs="Times New Roman"/>
          <w:sz w:val="28"/>
          <w:szCs w:val="28"/>
        </w:rPr>
        <w:t>номер сертификата дополнительного образования;</w:t>
      </w:r>
    </w:p>
    <w:p w:rsidR="00CF5131" w:rsidRPr="00A56D69" w:rsidRDefault="0052026B"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3) </w:t>
      </w:r>
      <w:r w:rsidR="00CF5131" w:rsidRPr="00A56D69">
        <w:rPr>
          <w:rFonts w:ascii="Times New Roman" w:hAnsi="Times New Roman" w:cs="Times New Roman"/>
          <w:sz w:val="28"/>
          <w:szCs w:val="28"/>
        </w:rPr>
        <w:t>идентификатор образовательной программы с указанием на часть образовательной программы;</w:t>
      </w:r>
    </w:p>
    <w:p w:rsidR="00CF5131" w:rsidRPr="00A56D69" w:rsidRDefault="0052026B"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4) </w:t>
      </w:r>
      <w:r w:rsidR="00E14C34" w:rsidRPr="00A56D69">
        <w:rPr>
          <w:rFonts w:ascii="Times New Roman" w:hAnsi="Times New Roman" w:cs="Times New Roman"/>
          <w:sz w:val="28"/>
          <w:szCs w:val="28"/>
        </w:rPr>
        <w:t>д</w:t>
      </w:r>
      <w:r w:rsidR="00CF5131" w:rsidRPr="00A56D69">
        <w:rPr>
          <w:rFonts w:ascii="Times New Roman" w:hAnsi="Times New Roman" w:cs="Times New Roman"/>
          <w:sz w:val="28"/>
          <w:szCs w:val="28"/>
        </w:rPr>
        <w:t>ата начала освоения части образовательной программы;</w:t>
      </w:r>
    </w:p>
    <w:p w:rsidR="00CF5131" w:rsidRPr="00A56D69" w:rsidRDefault="0052026B"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5) </w:t>
      </w:r>
      <w:r w:rsidR="00CF5131" w:rsidRPr="00A56D69">
        <w:rPr>
          <w:rFonts w:ascii="Times New Roman" w:hAnsi="Times New Roman" w:cs="Times New Roman"/>
          <w:sz w:val="28"/>
          <w:szCs w:val="28"/>
        </w:rPr>
        <w:t>дата окончания освоения части образовательной программы.</w:t>
      </w:r>
      <w:bookmarkStart w:id="10" w:name="_Ref450828769"/>
    </w:p>
    <w:p w:rsidR="00CF5131" w:rsidRPr="00A56D69" w:rsidRDefault="00E14C34"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9.18. </w:t>
      </w:r>
      <w:r w:rsidR="00CF5131" w:rsidRPr="00A56D69">
        <w:rPr>
          <w:rFonts w:ascii="Times New Roman" w:hAnsi="Times New Roman" w:cs="Times New Roman"/>
          <w:sz w:val="28"/>
          <w:szCs w:val="28"/>
        </w:rPr>
        <w:t>Оператор персонифицированного финансирования на основе п</w:t>
      </w:r>
      <w:r w:rsidR="00CF5131" w:rsidRPr="00A56D69">
        <w:rPr>
          <w:rFonts w:ascii="Times New Roman" w:hAnsi="Times New Roman" w:cs="Times New Roman"/>
          <w:sz w:val="28"/>
          <w:szCs w:val="28"/>
        </w:rPr>
        <w:t>о</w:t>
      </w:r>
      <w:r w:rsidR="00CF5131" w:rsidRPr="00A56D69">
        <w:rPr>
          <w:rFonts w:ascii="Times New Roman" w:hAnsi="Times New Roman" w:cs="Times New Roman"/>
          <w:sz w:val="28"/>
          <w:szCs w:val="28"/>
        </w:rPr>
        <w:t>лученного уведомления о заключении договора в течение двух рабочих дней со дня получения такого уведомления создает запись в реестре действующих договоров, содержащую следующие сведения:</w:t>
      </w:r>
      <w:bookmarkStart w:id="11" w:name="_Ref450829602"/>
      <w:bookmarkEnd w:id="10"/>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E14C34" w:rsidRPr="00A56D69">
        <w:rPr>
          <w:rFonts w:ascii="Times New Roman" w:hAnsi="Times New Roman" w:cs="Times New Roman"/>
          <w:sz w:val="28"/>
          <w:szCs w:val="28"/>
        </w:rPr>
        <w:t> </w:t>
      </w:r>
      <w:r w:rsidRPr="00A56D69">
        <w:rPr>
          <w:rFonts w:ascii="Times New Roman" w:hAnsi="Times New Roman" w:cs="Times New Roman"/>
          <w:sz w:val="28"/>
          <w:szCs w:val="28"/>
        </w:rPr>
        <w:t>идентификатор договора об образовании (твердой оферты);</w:t>
      </w:r>
      <w:bookmarkStart w:id="12" w:name="_Ref450830384"/>
      <w:bookmarkEnd w:id="11"/>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2)</w:t>
      </w:r>
      <w:r w:rsidR="00E14C34" w:rsidRPr="00A56D69">
        <w:rPr>
          <w:rFonts w:ascii="Times New Roman" w:hAnsi="Times New Roman" w:cs="Times New Roman"/>
          <w:sz w:val="28"/>
          <w:szCs w:val="28"/>
        </w:rPr>
        <w:t> </w:t>
      </w:r>
      <w:r w:rsidRPr="00A56D69">
        <w:rPr>
          <w:rFonts w:ascii="Times New Roman" w:hAnsi="Times New Roman" w:cs="Times New Roman"/>
          <w:sz w:val="28"/>
          <w:szCs w:val="28"/>
        </w:rPr>
        <w:t xml:space="preserve">реквизиты договора об </w:t>
      </w:r>
      <w:bookmarkEnd w:id="12"/>
      <w:r w:rsidRPr="00A56D69">
        <w:rPr>
          <w:rFonts w:ascii="Times New Roman" w:hAnsi="Times New Roman" w:cs="Times New Roman"/>
          <w:sz w:val="28"/>
          <w:szCs w:val="28"/>
        </w:rPr>
        <w:t>образовании (твердой оферты);</w:t>
      </w:r>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3)</w:t>
      </w:r>
      <w:r w:rsidR="00E14C34" w:rsidRPr="00A56D69">
        <w:rPr>
          <w:rFonts w:ascii="Times New Roman" w:hAnsi="Times New Roman" w:cs="Times New Roman"/>
          <w:sz w:val="28"/>
          <w:szCs w:val="28"/>
        </w:rPr>
        <w:t> </w:t>
      </w:r>
      <w:r w:rsidRPr="00A56D69">
        <w:rPr>
          <w:rFonts w:ascii="Times New Roman" w:hAnsi="Times New Roman" w:cs="Times New Roman"/>
          <w:sz w:val="28"/>
          <w:szCs w:val="28"/>
        </w:rPr>
        <w:t>номер сертификата дополнительного образования;</w:t>
      </w:r>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4)</w:t>
      </w:r>
      <w:r w:rsidR="00E14C34" w:rsidRPr="00A56D69">
        <w:rPr>
          <w:rFonts w:ascii="Times New Roman" w:hAnsi="Times New Roman" w:cs="Times New Roman"/>
          <w:sz w:val="28"/>
          <w:szCs w:val="28"/>
        </w:rPr>
        <w:t> </w:t>
      </w:r>
      <w:r w:rsidRPr="00A56D69">
        <w:rPr>
          <w:rFonts w:ascii="Times New Roman" w:hAnsi="Times New Roman" w:cs="Times New Roman"/>
          <w:sz w:val="28"/>
          <w:szCs w:val="28"/>
        </w:rPr>
        <w:t>наименование образовательной программы с указанием на часть о</w:t>
      </w:r>
      <w:r w:rsidRPr="00A56D69">
        <w:rPr>
          <w:rFonts w:ascii="Times New Roman" w:hAnsi="Times New Roman" w:cs="Times New Roman"/>
          <w:sz w:val="28"/>
          <w:szCs w:val="28"/>
        </w:rPr>
        <w:t>б</w:t>
      </w:r>
      <w:r w:rsidRPr="00A56D69">
        <w:rPr>
          <w:rFonts w:ascii="Times New Roman" w:hAnsi="Times New Roman" w:cs="Times New Roman"/>
          <w:sz w:val="28"/>
          <w:szCs w:val="28"/>
        </w:rPr>
        <w:t>разовательной программы;</w:t>
      </w:r>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E14C34" w:rsidRPr="00A56D69">
        <w:rPr>
          <w:rFonts w:ascii="Times New Roman" w:hAnsi="Times New Roman" w:cs="Times New Roman"/>
          <w:sz w:val="28"/>
          <w:szCs w:val="28"/>
        </w:rPr>
        <w:t> </w:t>
      </w:r>
      <w:r w:rsidRPr="00A56D69">
        <w:rPr>
          <w:rFonts w:ascii="Times New Roman" w:hAnsi="Times New Roman" w:cs="Times New Roman"/>
          <w:sz w:val="28"/>
          <w:szCs w:val="28"/>
        </w:rPr>
        <w:t>дат</w:t>
      </w:r>
      <w:r w:rsidR="0052026B" w:rsidRPr="00A56D69">
        <w:rPr>
          <w:rFonts w:ascii="Times New Roman" w:hAnsi="Times New Roman" w:cs="Times New Roman"/>
          <w:sz w:val="28"/>
          <w:szCs w:val="28"/>
        </w:rPr>
        <w:t>а</w:t>
      </w:r>
      <w:r w:rsidRPr="00A56D69">
        <w:rPr>
          <w:rFonts w:ascii="Times New Roman" w:hAnsi="Times New Roman" w:cs="Times New Roman"/>
          <w:sz w:val="28"/>
          <w:szCs w:val="28"/>
        </w:rPr>
        <w:t xml:space="preserve"> начала обучения ребенка по образовательной программе;</w:t>
      </w:r>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6)</w:t>
      </w:r>
      <w:r w:rsidR="00E14C34" w:rsidRPr="00A56D69">
        <w:rPr>
          <w:rFonts w:ascii="Times New Roman" w:hAnsi="Times New Roman" w:cs="Times New Roman"/>
          <w:sz w:val="28"/>
          <w:szCs w:val="28"/>
        </w:rPr>
        <w:t> </w:t>
      </w:r>
      <w:r w:rsidRPr="00A56D69">
        <w:rPr>
          <w:rFonts w:ascii="Times New Roman" w:hAnsi="Times New Roman" w:cs="Times New Roman"/>
          <w:sz w:val="28"/>
          <w:szCs w:val="28"/>
        </w:rPr>
        <w:t>дат</w:t>
      </w:r>
      <w:r w:rsidR="0052026B" w:rsidRPr="00A56D69">
        <w:rPr>
          <w:rFonts w:ascii="Times New Roman" w:hAnsi="Times New Roman" w:cs="Times New Roman"/>
          <w:sz w:val="28"/>
          <w:szCs w:val="28"/>
        </w:rPr>
        <w:t>а</w:t>
      </w:r>
      <w:r w:rsidRPr="00A56D69">
        <w:rPr>
          <w:rFonts w:ascii="Times New Roman" w:hAnsi="Times New Roman" w:cs="Times New Roman"/>
          <w:sz w:val="28"/>
          <w:szCs w:val="28"/>
        </w:rPr>
        <w:t xml:space="preserve"> окончания освоения части образовательной программы;</w:t>
      </w:r>
      <w:bookmarkStart w:id="13" w:name="_Ref450830394"/>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E14C34" w:rsidRPr="00A56D69">
        <w:rPr>
          <w:rFonts w:ascii="Times New Roman" w:hAnsi="Times New Roman" w:cs="Times New Roman"/>
          <w:sz w:val="28"/>
          <w:szCs w:val="28"/>
        </w:rPr>
        <w:t> </w:t>
      </w:r>
      <w:r w:rsidRPr="00A56D69">
        <w:rPr>
          <w:rFonts w:ascii="Times New Roman" w:hAnsi="Times New Roman" w:cs="Times New Roman"/>
          <w:sz w:val="28"/>
          <w:szCs w:val="28"/>
        </w:rPr>
        <w:t>наименование поставщика образовательных услуг;</w:t>
      </w:r>
      <w:bookmarkEnd w:id="13"/>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8)</w:t>
      </w:r>
      <w:r w:rsidR="00E14C34" w:rsidRPr="00A56D69">
        <w:rPr>
          <w:rFonts w:ascii="Times New Roman" w:hAnsi="Times New Roman" w:cs="Times New Roman"/>
          <w:sz w:val="28"/>
          <w:szCs w:val="28"/>
        </w:rPr>
        <w:t> </w:t>
      </w:r>
      <w:r w:rsidRPr="00A56D69">
        <w:rPr>
          <w:rFonts w:ascii="Times New Roman" w:hAnsi="Times New Roman" w:cs="Times New Roman"/>
          <w:sz w:val="28"/>
          <w:szCs w:val="28"/>
        </w:rPr>
        <w:t>полн</w:t>
      </w:r>
      <w:r w:rsidR="0052026B" w:rsidRPr="00A56D69">
        <w:rPr>
          <w:rFonts w:ascii="Times New Roman" w:hAnsi="Times New Roman" w:cs="Times New Roman"/>
          <w:sz w:val="28"/>
          <w:szCs w:val="28"/>
        </w:rPr>
        <w:t>ая</w:t>
      </w:r>
      <w:r w:rsidRPr="00A56D69">
        <w:rPr>
          <w:rFonts w:ascii="Times New Roman" w:hAnsi="Times New Roman" w:cs="Times New Roman"/>
          <w:sz w:val="28"/>
          <w:szCs w:val="28"/>
        </w:rPr>
        <w:t xml:space="preserve"> стоимость обучения по договору;</w:t>
      </w:r>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E14C34" w:rsidRPr="00A56D69">
        <w:rPr>
          <w:rFonts w:ascii="Times New Roman" w:hAnsi="Times New Roman" w:cs="Times New Roman"/>
          <w:sz w:val="28"/>
          <w:szCs w:val="28"/>
        </w:rPr>
        <w:t> </w:t>
      </w:r>
      <w:r w:rsidRPr="00A56D69">
        <w:rPr>
          <w:rFonts w:ascii="Times New Roman" w:hAnsi="Times New Roman" w:cs="Times New Roman"/>
          <w:sz w:val="28"/>
          <w:szCs w:val="28"/>
        </w:rPr>
        <w:t>объем оплаты образовательной услуги за счет средств сертификата;</w:t>
      </w:r>
      <w:bookmarkStart w:id="14" w:name="_Ref450830531"/>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10)</w:t>
      </w:r>
      <w:r w:rsidR="00E14C34" w:rsidRPr="00A56D69">
        <w:rPr>
          <w:rFonts w:ascii="Times New Roman" w:hAnsi="Times New Roman" w:cs="Times New Roman"/>
          <w:sz w:val="28"/>
          <w:szCs w:val="28"/>
        </w:rPr>
        <w:t> </w:t>
      </w:r>
      <w:r w:rsidRPr="00A56D69">
        <w:rPr>
          <w:rFonts w:ascii="Times New Roman" w:hAnsi="Times New Roman" w:cs="Times New Roman"/>
          <w:sz w:val="28"/>
          <w:szCs w:val="28"/>
        </w:rPr>
        <w:t>зарезервированный объем средств сертификата дополнительного образования на оплату образовательной услуги;</w:t>
      </w:r>
      <w:bookmarkStart w:id="15" w:name="_Ref450830613"/>
      <w:bookmarkEnd w:id="14"/>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11)</w:t>
      </w:r>
      <w:r w:rsidR="00E14C34" w:rsidRPr="00A56D69">
        <w:rPr>
          <w:rFonts w:ascii="Times New Roman" w:hAnsi="Times New Roman" w:cs="Times New Roman"/>
          <w:sz w:val="28"/>
          <w:szCs w:val="28"/>
        </w:rPr>
        <w:t> </w:t>
      </w:r>
      <w:r w:rsidRPr="00A56D69">
        <w:rPr>
          <w:rFonts w:ascii="Times New Roman" w:hAnsi="Times New Roman" w:cs="Times New Roman"/>
          <w:sz w:val="28"/>
          <w:szCs w:val="28"/>
        </w:rPr>
        <w:t>объем средств сертификата дополнительного образования, испол</w:t>
      </w:r>
      <w:r w:rsidRPr="00A56D69">
        <w:rPr>
          <w:rFonts w:ascii="Times New Roman" w:hAnsi="Times New Roman" w:cs="Times New Roman"/>
          <w:sz w:val="28"/>
          <w:szCs w:val="28"/>
        </w:rPr>
        <w:t>ь</w:t>
      </w:r>
      <w:r w:rsidRPr="00A56D69">
        <w:rPr>
          <w:rFonts w:ascii="Times New Roman" w:hAnsi="Times New Roman" w:cs="Times New Roman"/>
          <w:sz w:val="28"/>
          <w:szCs w:val="28"/>
        </w:rPr>
        <w:t>зованных для оплаты образовательной услуги, оказываемой по договору об образовании (твердой оферте) с момента его заключения</w:t>
      </w:r>
      <w:bookmarkEnd w:id="15"/>
      <w:r w:rsidRPr="00A56D69">
        <w:rPr>
          <w:rFonts w:ascii="Times New Roman" w:hAnsi="Times New Roman" w:cs="Times New Roman"/>
          <w:sz w:val="28"/>
          <w:szCs w:val="28"/>
        </w:rPr>
        <w:t>.</w:t>
      </w:r>
    </w:p>
    <w:p w:rsidR="00CF5131" w:rsidRPr="00A56D69" w:rsidRDefault="00E14C34"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.19.</w:t>
      </w:r>
      <w:r w:rsidRPr="00A56D69">
        <w:rPr>
          <w:rFonts w:ascii="Times New Roman" w:hAnsi="Times New Roman" w:cs="Times New Roman"/>
          <w:sz w:val="28"/>
          <w:szCs w:val="28"/>
        </w:rPr>
        <w:t> </w:t>
      </w:r>
      <w:r w:rsidR="00CF5131" w:rsidRPr="00A56D69">
        <w:rPr>
          <w:rFonts w:ascii="Times New Roman" w:hAnsi="Times New Roman" w:cs="Times New Roman"/>
          <w:sz w:val="28"/>
          <w:szCs w:val="28"/>
        </w:rPr>
        <w:t>Идентификатор договора об образовании (твердой оферты), ук</w:t>
      </w:r>
      <w:r w:rsidR="00CF5131" w:rsidRPr="00A56D69">
        <w:rPr>
          <w:rFonts w:ascii="Times New Roman" w:hAnsi="Times New Roman" w:cs="Times New Roman"/>
          <w:sz w:val="28"/>
          <w:szCs w:val="28"/>
        </w:rPr>
        <w:t>а</w:t>
      </w:r>
      <w:r w:rsidR="00CF5131" w:rsidRPr="00A56D69">
        <w:rPr>
          <w:rFonts w:ascii="Times New Roman" w:hAnsi="Times New Roman" w:cs="Times New Roman"/>
          <w:sz w:val="28"/>
          <w:szCs w:val="28"/>
        </w:rPr>
        <w:t xml:space="preserve">занный в подпункте 1 пункта </w:t>
      </w:r>
      <w:r w:rsidRPr="00A56D69">
        <w:rPr>
          <w:rFonts w:ascii="Times New Roman" w:hAnsi="Times New Roman" w:cs="Times New Roman"/>
          <w:sz w:val="28"/>
          <w:szCs w:val="28"/>
        </w:rPr>
        <w:t>9</w:t>
      </w:r>
      <w:r w:rsidR="00CF5131" w:rsidRPr="00A56D69">
        <w:rPr>
          <w:rFonts w:ascii="Times New Roman" w:hAnsi="Times New Roman" w:cs="Times New Roman"/>
          <w:sz w:val="28"/>
          <w:szCs w:val="28"/>
        </w:rPr>
        <w:t>.18 настоящ</w:t>
      </w:r>
      <w:r w:rsidRPr="00A56D69">
        <w:rPr>
          <w:rFonts w:ascii="Times New Roman" w:hAnsi="Times New Roman" w:cs="Times New Roman"/>
          <w:sz w:val="28"/>
          <w:szCs w:val="28"/>
        </w:rPr>
        <w:t>егораздела</w:t>
      </w:r>
      <w:r w:rsidR="00CF5131" w:rsidRPr="00A56D69">
        <w:rPr>
          <w:rFonts w:ascii="Times New Roman" w:hAnsi="Times New Roman" w:cs="Times New Roman"/>
          <w:sz w:val="28"/>
          <w:szCs w:val="28"/>
        </w:rPr>
        <w:t>, определяется с учетом порядкового номера включения договора об образовании в реестр дейс</w:t>
      </w:r>
      <w:r w:rsidR="00CF5131" w:rsidRPr="00A56D69">
        <w:rPr>
          <w:rFonts w:ascii="Times New Roman" w:hAnsi="Times New Roman" w:cs="Times New Roman"/>
          <w:sz w:val="28"/>
          <w:szCs w:val="28"/>
        </w:rPr>
        <w:t>т</w:t>
      </w:r>
      <w:r w:rsidR="00CF5131" w:rsidRPr="00A56D69">
        <w:rPr>
          <w:rFonts w:ascii="Times New Roman" w:hAnsi="Times New Roman" w:cs="Times New Roman"/>
          <w:sz w:val="28"/>
          <w:szCs w:val="28"/>
        </w:rPr>
        <w:t>вующих договоров.</w:t>
      </w:r>
    </w:p>
    <w:p w:rsidR="00CF5131" w:rsidRPr="00A56D69" w:rsidRDefault="00E14C34"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.20.</w:t>
      </w:r>
      <w:r w:rsidRPr="00A56D69">
        <w:rPr>
          <w:rFonts w:ascii="Times New Roman" w:hAnsi="Times New Roman" w:cs="Times New Roman"/>
          <w:sz w:val="28"/>
          <w:szCs w:val="28"/>
        </w:rPr>
        <w:t> </w:t>
      </w:r>
      <w:r w:rsidR="00CF5131" w:rsidRPr="00A56D69">
        <w:rPr>
          <w:rFonts w:ascii="Times New Roman" w:hAnsi="Times New Roman" w:cs="Times New Roman"/>
          <w:sz w:val="28"/>
          <w:szCs w:val="28"/>
        </w:rPr>
        <w:t xml:space="preserve">Сведения, указанные в подпунктах 2 – 7 пункта </w:t>
      </w:r>
      <w:r w:rsidRPr="00A56D69">
        <w:rPr>
          <w:rFonts w:ascii="Times New Roman" w:hAnsi="Times New Roman" w:cs="Times New Roman"/>
          <w:sz w:val="28"/>
          <w:szCs w:val="28"/>
        </w:rPr>
        <w:t>9</w:t>
      </w:r>
      <w:r w:rsidR="00CF5131" w:rsidRPr="00A56D69">
        <w:rPr>
          <w:rFonts w:ascii="Times New Roman" w:hAnsi="Times New Roman" w:cs="Times New Roman"/>
          <w:sz w:val="28"/>
          <w:szCs w:val="28"/>
        </w:rPr>
        <w:t>.18 настоящ</w:t>
      </w:r>
      <w:r w:rsidRPr="00A56D69">
        <w:rPr>
          <w:rFonts w:ascii="Times New Roman" w:hAnsi="Times New Roman" w:cs="Times New Roman"/>
          <w:sz w:val="28"/>
          <w:szCs w:val="28"/>
        </w:rPr>
        <w:t>ег</w:t>
      </w:r>
      <w:r w:rsidRPr="00A56D69">
        <w:rPr>
          <w:rFonts w:ascii="Times New Roman" w:hAnsi="Times New Roman" w:cs="Times New Roman"/>
          <w:sz w:val="28"/>
          <w:szCs w:val="28"/>
        </w:rPr>
        <w:t>о</w:t>
      </w:r>
      <w:r w:rsidRPr="00A56D69">
        <w:rPr>
          <w:rFonts w:ascii="Times New Roman" w:hAnsi="Times New Roman" w:cs="Times New Roman"/>
          <w:sz w:val="28"/>
          <w:szCs w:val="28"/>
        </w:rPr>
        <w:t>раздела</w:t>
      </w:r>
      <w:r w:rsidR="00CF5131" w:rsidRPr="00A56D69">
        <w:rPr>
          <w:rFonts w:ascii="Times New Roman" w:hAnsi="Times New Roman" w:cs="Times New Roman"/>
          <w:sz w:val="28"/>
          <w:szCs w:val="28"/>
        </w:rPr>
        <w:t xml:space="preserve">, вносятся оператором персонифицированного финансирования на основании уведомления, указанного в пункте </w:t>
      </w:r>
      <w:r w:rsidRPr="00A56D69">
        <w:rPr>
          <w:rFonts w:ascii="Times New Roman" w:hAnsi="Times New Roman" w:cs="Times New Roman"/>
          <w:sz w:val="28"/>
          <w:szCs w:val="28"/>
        </w:rPr>
        <w:t>9</w:t>
      </w:r>
      <w:r w:rsidR="00CF5131" w:rsidRPr="00A56D69">
        <w:rPr>
          <w:rFonts w:ascii="Times New Roman" w:hAnsi="Times New Roman" w:cs="Times New Roman"/>
          <w:sz w:val="28"/>
          <w:szCs w:val="28"/>
        </w:rPr>
        <w:t>.17 настоящ</w:t>
      </w:r>
      <w:r w:rsidRPr="00A56D69">
        <w:rPr>
          <w:rFonts w:ascii="Times New Roman" w:hAnsi="Times New Roman" w:cs="Times New Roman"/>
          <w:sz w:val="28"/>
          <w:szCs w:val="28"/>
        </w:rPr>
        <w:t>егораздела</w:t>
      </w:r>
      <w:r w:rsidR="00CF5131" w:rsidRPr="00A56D69">
        <w:rPr>
          <w:rFonts w:ascii="Times New Roman" w:hAnsi="Times New Roman" w:cs="Times New Roman"/>
          <w:sz w:val="28"/>
          <w:szCs w:val="28"/>
        </w:rPr>
        <w:t>.</w:t>
      </w:r>
    </w:p>
    <w:p w:rsidR="00CF5131" w:rsidRPr="00A56D69" w:rsidRDefault="00E14C34"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.21.</w:t>
      </w:r>
      <w:r w:rsidRPr="00A56D69">
        <w:rPr>
          <w:rFonts w:ascii="Times New Roman" w:hAnsi="Times New Roman" w:cs="Times New Roman"/>
          <w:sz w:val="28"/>
          <w:szCs w:val="28"/>
        </w:rPr>
        <w:t> </w:t>
      </w:r>
      <w:r w:rsidR="00CF5131" w:rsidRPr="00A56D69">
        <w:rPr>
          <w:rFonts w:ascii="Times New Roman" w:hAnsi="Times New Roman" w:cs="Times New Roman"/>
          <w:sz w:val="28"/>
          <w:szCs w:val="28"/>
        </w:rPr>
        <w:t xml:space="preserve">Зарезервированный объем средств сертификата дополнительного образования на оплату образовательной услуги, указанный в подпункте 10 пункта </w:t>
      </w:r>
      <w:r w:rsidRPr="00A56D69">
        <w:rPr>
          <w:rFonts w:ascii="Times New Roman" w:hAnsi="Times New Roman" w:cs="Times New Roman"/>
          <w:sz w:val="28"/>
          <w:szCs w:val="28"/>
        </w:rPr>
        <w:t>9</w:t>
      </w:r>
      <w:r w:rsidR="00CF5131" w:rsidRPr="00A56D69">
        <w:rPr>
          <w:rFonts w:ascii="Times New Roman" w:hAnsi="Times New Roman" w:cs="Times New Roman"/>
          <w:sz w:val="28"/>
          <w:szCs w:val="28"/>
        </w:rPr>
        <w:t>.18 настоящ</w:t>
      </w:r>
      <w:r w:rsidRPr="00A56D69">
        <w:rPr>
          <w:rFonts w:ascii="Times New Roman" w:hAnsi="Times New Roman" w:cs="Times New Roman"/>
          <w:sz w:val="28"/>
          <w:szCs w:val="28"/>
        </w:rPr>
        <w:t>егораздела</w:t>
      </w:r>
      <w:r w:rsidR="00CF5131" w:rsidRPr="00A56D69">
        <w:rPr>
          <w:rFonts w:ascii="Times New Roman" w:hAnsi="Times New Roman" w:cs="Times New Roman"/>
          <w:sz w:val="28"/>
          <w:szCs w:val="28"/>
        </w:rPr>
        <w:t xml:space="preserve">, при создании записи в реестре действующих </w:t>
      </w:r>
      <w:r w:rsidR="00CF5131" w:rsidRPr="00A56D69">
        <w:rPr>
          <w:rFonts w:ascii="Times New Roman" w:hAnsi="Times New Roman" w:cs="Times New Roman"/>
          <w:sz w:val="28"/>
          <w:szCs w:val="28"/>
        </w:rPr>
        <w:lastRenderedPageBreak/>
        <w:t xml:space="preserve">договоров соответствует объему оплаты образовательной услуги за счет средств сертификата, определенному в соответствии с пунктом </w:t>
      </w:r>
      <w:r w:rsidRPr="00A56D69">
        <w:rPr>
          <w:rFonts w:ascii="Times New Roman" w:hAnsi="Times New Roman" w:cs="Times New Roman"/>
          <w:sz w:val="28"/>
          <w:szCs w:val="28"/>
        </w:rPr>
        <w:t>9</w:t>
      </w:r>
      <w:r w:rsidR="00CF5131" w:rsidRPr="00A56D69">
        <w:rPr>
          <w:rFonts w:ascii="Times New Roman" w:hAnsi="Times New Roman" w:cs="Times New Roman"/>
          <w:sz w:val="28"/>
          <w:szCs w:val="28"/>
        </w:rPr>
        <w:t>.10 насто</w:t>
      </w:r>
      <w:r w:rsidR="00CF5131" w:rsidRPr="00A56D69">
        <w:rPr>
          <w:rFonts w:ascii="Times New Roman" w:hAnsi="Times New Roman" w:cs="Times New Roman"/>
          <w:sz w:val="28"/>
          <w:szCs w:val="28"/>
        </w:rPr>
        <w:t>я</w:t>
      </w:r>
      <w:r w:rsidR="00CF5131" w:rsidRPr="00A56D69">
        <w:rPr>
          <w:rFonts w:ascii="Times New Roman" w:hAnsi="Times New Roman" w:cs="Times New Roman"/>
          <w:sz w:val="28"/>
          <w:szCs w:val="28"/>
        </w:rPr>
        <w:t>щ</w:t>
      </w:r>
      <w:r w:rsidRPr="00A56D69">
        <w:rPr>
          <w:rFonts w:ascii="Times New Roman" w:hAnsi="Times New Roman" w:cs="Times New Roman"/>
          <w:sz w:val="28"/>
          <w:szCs w:val="28"/>
        </w:rPr>
        <w:t>егораздела,</w:t>
      </w:r>
      <w:r w:rsidR="00CF5131" w:rsidRPr="00A56D69">
        <w:rPr>
          <w:rFonts w:ascii="Times New Roman" w:hAnsi="Times New Roman" w:cs="Times New Roman"/>
          <w:sz w:val="28"/>
          <w:szCs w:val="28"/>
        </w:rPr>
        <w:t xml:space="preserve"> за минусом объема оплаты образовательной услуги, пред</w:t>
      </w:r>
      <w:r w:rsidR="00CF5131" w:rsidRPr="00A56D69">
        <w:rPr>
          <w:rFonts w:ascii="Times New Roman" w:hAnsi="Times New Roman" w:cs="Times New Roman"/>
          <w:sz w:val="28"/>
          <w:szCs w:val="28"/>
        </w:rPr>
        <w:t>у</w:t>
      </w:r>
      <w:r w:rsidR="00CF5131" w:rsidRPr="00A56D69">
        <w:rPr>
          <w:rFonts w:ascii="Times New Roman" w:hAnsi="Times New Roman" w:cs="Times New Roman"/>
          <w:sz w:val="28"/>
          <w:szCs w:val="28"/>
        </w:rPr>
        <w:t>смотренного в соответствии с договором (твердой офертой) за первый месяц оказания образовательной услуги, и подлежит ежемесячной корректировке на основании уведомлений о выставленных счетах, направляемых поставщ</w:t>
      </w:r>
      <w:r w:rsidR="00CF5131" w:rsidRPr="00A56D69">
        <w:rPr>
          <w:rFonts w:ascii="Times New Roman" w:hAnsi="Times New Roman" w:cs="Times New Roman"/>
          <w:sz w:val="28"/>
          <w:szCs w:val="28"/>
        </w:rPr>
        <w:t>и</w:t>
      </w:r>
      <w:r w:rsidR="00CF5131" w:rsidRPr="00A56D69">
        <w:rPr>
          <w:rFonts w:ascii="Times New Roman" w:hAnsi="Times New Roman" w:cs="Times New Roman"/>
          <w:sz w:val="28"/>
          <w:szCs w:val="28"/>
        </w:rPr>
        <w:t xml:space="preserve">ком образовательных услуг в соответствии с пунктом </w:t>
      </w:r>
      <w:r w:rsidRPr="00A56D69">
        <w:rPr>
          <w:rFonts w:ascii="Times New Roman" w:hAnsi="Times New Roman" w:cs="Times New Roman"/>
          <w:sz w:val="28"/>
          <w:szCs w:val="28"/>
        </w:rPr>
        <w:t>10</w:t>
      </w:r>
      <w:r w:rsidR="00CF5131" w:rsidRPr="00A56D69">
        <w:rPr>
          <w:rFonts w:ascii="Times New Roman" w:hAnsi="Times New Roman" w:cs="Times New Roman"/>
          <w:sz w:val="28"/>
          <w:szCs w:val="28"/>
        </w:rPr>
        <w:t xml:space="preserve">.9 </w:t>
      </w:r>
      <w:r w:rsidRPr="00A56D69">
        <w:rPr>
          <w:rFonts w:ascii="Times New Roman" w:hAnsi="Times New Roman" w:cs="Times New Roman"/>
          <w:sz w:val="28"/>
          <w:szCs w:val="28"/>
        </w:rPr>
        <w:t>раздела 10 </w:t>
      </w:r>
      <w:r w:rsidR="00CF5131" w:rsidRPr="00A56D69">
        <w:rPr>
          <w:rFonts w:ascii="Times New Roman" w:hAnsi="Times New Roman" w:cs="Times New Roman"/>
          <w:sz w:val="28"/>
          <w:szCs w:val="28"/>
        </w:rPr>
        <w:t xml:space="preserve">настоящих </w:t>
      </w:r>
      <w:r w:rsidRPr="00A56D69">
        <w:rPr>
          <w:rFonts w:ascii="Times New Roman" w:hAnsi="Times New Roman" w:cs="Times New Roman"/>
          <w:sz w:val="28"/>
          <w:szCs w:val="28"/>
        </w:rPr>
        <w:t>методических рекомендаций</w:t>
      </w:r>
      <w:r w:rsidR="00CF5131" w:rsidRPr="00A56D69">
        <w:rPr>
          <w:rFonts w:ascii="Times New Roman" w:hAnsi="Times New Roman" w:cs="Times New Roman"/>
          <w:sz w:val="28"/>
          <w:szCs w:val="28"/>
        </w:rPr>
        <w:t>.</w:t>
      </w:r>
    </w:p>
    <w:p w:rsidR="00CF5131" w:rsidRPr="00A56D69" w:rsidRDefault="00E14C34"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.22. Объем средств сертификата дополнительного образования, и</w:t>
      </w:r>
      <w:r w:rsidR="00CF5131" w:rsidRPr="00A56D69">
        <w:rPr>
          <w:rFonts w:ascii="Times New Roman" w:hAnsi="Times New Roman" w:cs="Times New Roman"/>
          <w:sz w:val="28"/>
          <w:szCs w:val="28"/>
        </w:rPr>
        <w:t>с</w:t>
      </w:r>
      <w:r w:rsidR="00CF5131" w:rsidRPr="00A56D69">
        <w:rPr>
          <w:rFonts w:ascii="Times New Roman" w:hAnsi="Times New Roman" w:cs="Times New Roman"/>
          <w:sz w:val="28"/>
          <w:szCs w:val="28"/>
        </w:rPr>
        <w:t xml:space="preserve">пользованных для оплаты образовательной услуги, оказываемой по договору об образовании (твердой оферте) с момента его заключения, указанный в подпункте 11 пункта </w:t>
      </w:r>
      <w:r w:rsidRPr="00A56D69">
        <w:rPr>
          <w:rFonts w:ascii="Times New Roman" w:hAnsi="Times New Roman" w:cs="Times New Roman"/>
          <w:sz w:val="28"/>
          <w:szCs w:val="28"/>
        </w:rPr>
        <w:t>9</w:t>
      </w:r>
      <w:r w:rsidR="00CF5131" w:rsidRPr="00A56D69">
        <w:rPr>
          <w:rFonts w:ascii="Times New Roman" w:hAnsi="Times New Roman" w:cs="Times New Roman"/>
          <w:sz w:val="28"/>
          <w:szCs w:val="28"/>
        </w:rPr>
        <w:t>.18 настоящ</w:t>
      </w:r>
      <w:r w:rsidRPr="00A56D69">
        <w:rPr>
          <w:rFonts w:ascii="Times New Roman" w:hAnsi="Times New Roman" w:cs="Times New Roman"/>
          <w:sz w:val="28"/>
          <w:szCs w:val="28"/>
        </w:rPr>
        <w:t>егораздела</w:t>
      </w:r>
      <w:r w:rsidR="00CF5131" w:rsidRPr="00A56D69">
        <w:rPr>
          <w:rFonts w:ascii="Times New Roman" w:hAnsi="Times New Roman" w:cs="Times New Roman"/>
          <w:sz w:val="28"/>
          <w:szCs w:val="28"/>
        </w:rPr>
        <w:t>, при создании записи в реестре действующих договоров соответствует объему оплаты образовательной у</w:t>
      </w:r>
      <w:r w:rsidR="00CF5131" w:rsidRPr="00A56D69">
        <w:rPr>
          <w:rFonts w:ascii="Times New Roman" w:hAnsi="Times New Roman" w:cs="Times New Roman"/>
          <w:sz w:val="28"/>
          <w:szCs w:val="28"/>
        </w:rPr>
        <w:t>с</w:t>
      </w:r>
      <w:r w:rsidR="00CF5131" w:rsidRPr="00A56D69">
        <w:rPr>
          <w:rFonts w:ascii="Times New Roman" w:hAnsi="Times New Roman" w:cs="Times New Roman"/>
          <w:sz w:val="28"/>
          <w:szCs w:val="28"/>
        </w:rPr>
        <w:t>луги, предусмотренному в соответствии с договором (твердой офертой) за первый месяц оказания образовательной услуги, и подлежит ежемесячной корректировке на основании выставленных счетов, направляемых поставщ</w:t>
      </w:r>
      <w:r w:rsidR="00CF5131" w:rsidRPr="00A56D69">
        <w:rPr>
          <w:rFonts w:ascii="Times New Roman" w:hAnsi="Times New Roman" w:cs="Times New Roman"/>
          <w:sz w:val="28"/>
          <w:szCs w:val="28"/>
        </w:rPr>
        <w:t>и</w:t>
      </w:r>
      <w:r w:rsidR="00CF5131" w:rsidRPr="00A56D69">
        <w:rPr>
          <w:rFonts w:ascii="Times New Roman" w:hAnsi="Times New Roman" w:cs="Times New Roman"/>
          <w:sz w:val="28"/>
          <w:szCs w:val="28"/>
        </w:rPr>
        <w:t xml:space="preserve">ком образовательных услуг в соответствии с пунктом </w:t>
      </w:r>
      <w:r w:rsidR="00405885" w:rsidRPr="00A56D69">
        <w:rPr>
          <w:rFonts w:ascii="Times New Roman" w:hAnsi="Times New Roman" w:cs="Times New Roman"/>
          <w:sz w:val="28"/>
          <w:szCs w:val="28"/>
        </w:rPr>
        <w:t>10</w:t>
      </w:r>
      <w:r w:rsidR="00CF5131" w:rsidRPr="00A56D69">
        <w:rPr>
          <w:rFonts w:ascii="Times New Roman" w:hAnsi="Times New Roman" w:cs="Times New Roman"/>
          <w:sz w:val="28"/>
          <w:szCs w:val="28"/>
        </w:rPr>
        <w:t xml:space="preserve">.9 </w:t>
      </w:r>
      <w:r w:rsidR="00405885" w:rsidRPr="00A56D69">
        <w:rPr>
          <w:rFonts w:ascii="Times New Roman" w:hAnsi="Times New Roman" w:cs="Times New Roman"/>
          <w:sz w:val="28"/>
          <w:szCs w:val="28"/>
        </w:rPr>
        <w:t>раздела 10 настоящих методических рекомендаций</w:t>
      </w:r>
      <w:r w:rsidR="00CF5131" w:rsidRPr="00A56D69">
        <w:rPr>
          <w:rFonts w:ascii="Times New Roman" w:hAnsi="Times New Roman" w:cs="Times New Roman"/>
          <w:sz w:val="28"/>
          <w:szCs w:val="28"/>
        </w:rPr>
        <w:t>.</w:t>
      </w:r>
    </w:p>
    <w:p w:rsidR="00CF5131" w:rsidRPr="00A56D69" w:rsidRDefault="00405885"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9.23. </w:t>
      </w:r>
      <w:r w:rsidR="00CF5131" w:rsidRPr="00A56D69">
        <w:rPr>
          <w:rFonts w:ascii="Times New Roman" w:hAnsi="Times New Roman" w:cs="Times New Roman"/>
          <w:sz w:val="28"/>
          <w:szCs w:val="28"/>
        </w:rPr>
        <w:t>В течение двух рабочих дней после создания соответствующей записи в реестре действующих договоров оператор персонифицированного финансирования информирует поставщика образовательных услуг о присв</w:t>
      </w:r>
      <w:r w:rsidR="00CF5131" w:rsidRPr="00A56D69">
        <w:rPr>
          <w:rFonts w:ascii="Times New Roman" w:hAnsi="Times New Roman" w:cs="Times New Roman"/>
          <w:sz w:val="28"/>
          <w:szCs w:val="28"/>
        </w:rPr>
        <w:t>о</w:t>
      </w:r>
      <w:r w:rsidR="00CF5131" w:rsidRPr="00A56D69">
        <w:rPr>
          <w:rFonts w:ascii="Times New Roman" w:hAnsi="Times New Roman" w:cs="Times New Roman"/>
          <w:sz w:val="28"/>
          <w:szCs w:val="28"/>
        </w:rPr>
        <w:t>енном договору идентификаторе договора об образовании.</w:t>
      </w:r>
    </w:p>
    <w:p w:rsidR="00CF5131" w:rsidRPr="00A56D69" w:rsidRDefault="00405885"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9.24. </w:t>
      </w:r>
      <w:r w:rsidR="00CF5131" w:rsidRPr="00A56D69">
        <w:rPr>
          <w:rFonts w:ascii="Times New Roman" w:hAnsi="Times New Roman" w:cs="Times New Roman"/>
          <w:sz w:val="28"/>
          <w:szCs w:val="28"/>
        </w:rPr>
        <w:t>Договор об образовании (твердая оферта) может быть расторгнут в соответствии с законодательством Российской Федерации по инициативе родителей (законных представителей) ребенка, а также по инициативе п</w:t>
      </w:r>
      <w:r w:rsidR="00CF5131" w:rsidRPr="00A56D69">
        <w:rPr>
          <w:rFonts w:ascii="Times New Roman" w:hAnsi="Times New Roman" w:cs="Times New Roman"/>
          <w:sz w:val="28"/>
          <w:szCs w:val="28"/>
        </w:rPr>
        <w:t>о</w:t>
      </w:r>
      <w:r w:rsidR="00CF5131" w:rsidRPr="00A56D69">
        <w:rPr>
          <w:rFonts w:ascii="Times New Roman" w:hAnsi="Times New Roman" w:cs="Times New Roman"/>
          <w:sz w:val="28"/>
          <w:szCs w:val="28"/>
        </w:rPr>
        <w:t>ставщика образовательных услуг</w:t>
      </w:r>
      <w:r w:rsidRPr="00A56D69">
        <w:rPr>
          <w:rFonts w:ascii="Times New Roman" w:hAnsi="Times New Roman" w:cs="Times New Roman"/>
          <w:sz w:val="28"/>
          <w:szCs w:val="28"/>
        </w:rPr>
        <w:t>,</w:t>
      </w:r>
      <w:r w:rsidR="00CF5131" w:rsidRPr="00A56D69">
        <w:rPr>
          <w:rFonts w:ascii="Times New Roman" w:hAnsi="Times New Roman" w:cs="Times New Roman"/>
          <w:sz w:val="28"/>
          <w:szCs w:val="28"/>
        </w:rPr>
        <w:t xml:space="preserve"> не ранее чем с первого числа месяца, сл</w:t>
      </w:r>
      <w:r w:rsidR="00CF5131" w:rsidRPr="00A56D69">
        <w:rPr>
          <w:rFonts w:ascii="Times New Roman" w:hAnsi="Times New Roman" w:cs="Times New Roman"/>
          <w:sz w:val="28"/>
          <w:szCs w:val="28"/>
        </w:rPr>
        <w:t>е</w:t>
      </w:r>
      <w:r w:rsidR="00CF5131" w:rsidRPr="00A56D69">
        <w:rPr>
          <w:rFonts w:ascii="Times New Roman" w:hAnsi="Times New Roman" w:cs="Times New Roman"/>
          <w:sz w:val="28"/>
          <w:szCs w:val="28"/>
        </w:rPr>
        <w:t>дующего за месяцем начала обучения по договору. Договор об образовании (твердая оферта) может быть также расторгнут по соглашению сторон на у</w:t>
      </w:r>
      <w:r w:rsidR="00CF5131" w:rsidRPr="00A56D69">
        <w:rPr>
          <w:rFonts w:ascii="Times New Roman" w:hAnsi="Times New Roman" w:cs="Times New Roman"/>
          <w:sz w:val="28"/>
          <w:szCs w:val="28"/>
        </w:rPr>
        <w:t>с</w:t>
      </w:r>
      <w:r w:rsidR="00CF5131" w:rsidRPr="00A56D69">
        <w:rPr>
          <w:rFonts w:ascii="Times New Roman" w:hAnsi="Times New Roman" w:cs="Times New Roman"/>
          <w:sz w:val="28"/>
          <w:szCs w:val="28"/>
        </w:rPr>
        <w:t>ловиях, определенных таким соглашением.</w:t>
      </w:r>
      <w:bookmarkStart w:id="16" w:name="_Ref450831234"/>
      <w:bookmarkStart w:id="17" w:name="_Ref452544425"/>
    </w:p>
    <w:p w:rsidR="00CF5131" w:rsidRPr="00A56D69" w:rsidRDefault="00405885"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9.25. </w:t>
      </w:r>
      <w:r w:rsidR="00CF5131" w:rsidRPr="00A56D69">
        <w:rPr>
          <w:rFonts w:ascii="Times New Roman" w:hAnsi="Times New Roman" w:cs="Times New Roman"/>
          <w:sz w:val="28"/>
          <w:szCs w:val="28"/>
        </w:rPr>
        <w:t>В случае расторжения договора об образовании (твердой оферты) поставщик образовательных услуг направляет оператору персонифицирова</w:t>
      </w:r>
      <w:r w:rsidR="00CF5131" w:rsidRPr="00A56D69">
        <w:rPr>
          <w:rFonts w:ascii="Times New Roman" w:hAnsi="Times New Roman" w:cs="Times New Roman"/>
          <w:sz w:val="28"/>
          <w:szCs w:val="28"/>
        </w:rPr>
        <w:t>н</w:t>
      </w:r>
      <w:r w:rsidR="00CF5131" w:rsidRPr="00A56D69">
        <w:rPr>
          <w:rFonts w:ascii="Times New Roman" w:hAnsi="Times New Roman" w:cs="Times New Roman"/>
          <w:sz w:val="28"/>
          <w:szCs w:val="28"/>
        </w:rPr>
        <w:t xml:space="preserve">ного финансирования уведомление о расторжении договора об образовании, содержащее </w:t>
      </w:r>
      <w:bookmarkEnd w:id="16"/>
      <w:r w:rsidR="00CF5131" w:rsidRPr="00A56D69">
        <w:rPr>
          <w:rFonts w:ascii="Times New Roman" w:hAnsi="Times New Roman" w:cs="Times New Roman"/>
          <w:sz w:val="28"/>
          <w:szCs w:val="28"/>
        </w:rPr>
        <w:t>следующие сведения:</w:t>
      </w:r>
      <w:bookmarkEnd w:id="17"/>
    </w:p>
    <w:p w:rsidR="00CF5131" w:rsidRPr="00A56D69" w:rsidRDefault="00405885"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1) </w:t>
      </w:r>
      <w:r w:rsidR="00CF5131" w:rsidRPr="00A56D69">
        <w:rPr>
          <w:rFonts w:ascii="Times New Roman" w:hAnsi="Times New Roman" w:cs="Times New Roman"/>
          <w:sz w:val="28"/>
          <w:szCs w:val="28"/>
        </w:rPr>
        <w:t>идентификатор договора об образовании (твердой оферты);</w:t>
      </w:r>
    </w:p>
    <w:p w:rsidR="00CF5131" w:rsidRPr="00A56D69" w:rsidRDefault="00405885"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2) </w:t>
      </w:r>
      <w:r w:rsidR="00CF5131" w:rsidRPr="00A56D69">
        <w:rPr>
          <w:rFonts w:ascii="Times New Roman" w:hAnsi="Times New Roman" w:cs="Times New Roman"/>
          <w:sz w:val="28"/>
          <w:szCs w:val="28"/>
        </w:rPr>
        <w:t>реквизиты договора об образовании (твердой оферты);</w:t>
      </w:r>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3) основания для расторжения договора об образовании (твердой офе</w:t>
      </w:r>
      <w:r w:rsidRPr="00A56D69">
        <w:rPr>
          <w:rFonts w:ascii="Times New Roman" w:hAnsi="Times New Roman" w:cs="Times New Roman"/>
          <w:sz w:val="28"/>
          <w:szCs w:val="28"/>
        </w:rPr>
        <w:t>р</w:t>
      </w:r>
      <w:r w:rsidRPr="00A56D69">
        <w:rPr>
          <w:rFonts w:ascii="Times New Roman" w:hAnsi="Times New Roman" w:cs="Times New Roman"/>
          <w:sz w:val="28"/>
          <w:szCs w:val="28"/>
        </w:rPr>
        <w:t>ты);</w:t>
      </w:r>
    </w:p>
    <w:p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4) дат</w:t>
      </w:r>
      <w:r w:rsidR="00300979" w:rsidRPr="00A56D69">
        <w:rPr>
          <w:rFonts w:ascii="Times New Roman" w:hAnsi="Times New Roman" w:cs="Times New Roman"/>
          <w:sz w:val="28"/>
          <w:szCs w:val="28"/>
        </w:rPr>
        <w:t>а</w:t>
      </w:r>
      <w:r w:rsidRPr="00A56D69">
        <w:rPr>
          <w:rFonts w:ascii="Times New Roman" w:hAnsi="Times New Roman" w:cs="Times New Roman"/>
          <w:sz w:val="28"/>
          <w:szCs w:val="28"/>
        </w:rPr>
        <w:t xml:space="preserve"> прекращения действия договора об образовании (твердой офе</w:t>
      </w:r>
      <w:r w:rsidRPr="00A56D69">
        <w:rPr>
          <w:rFonts w:ascii="Times New Roman" w:hAnsi="Times New Roman" w:cs="Times New Roman"/>
          <w:sz w:val="28"/>
          <w:szCs w:val="28"/>
        </w:rPr>
        <w:t>р</w:t>
      </w:r>
      <w:r w:rsidRPr="00A56D69">
        <w:rPr>
          <w:rFonts w:ascii="Times New Roman" w:hAnsi="Times New Roman" w:cs="Times New Roman"/>
          <w:sz w:val="28"/>
          <w:szCs w:val="28"/>
        </w:rPr>
        <w:t>ты).</w:t>
      </w:r>
    </w:p>
    <w:p w:rsidR="00CF5131" w:rsidRPr="00A56D69" w:rsidRDefault="00405885"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.26. Расторжение договора об образовании (твердой оферты) за и</w:t>
      </w:r>
      <w:r w:rsidR="00CF5131" w:rsidRPr="00A56D69">
        <w:rPr>
          <w:rFonts w:ascii="Times New Roman" w:hAnsi="Times New Roman" w:cs="Times New Roman"/>
          <w:sz w:val="28"/>
          <w:szCs w:val="28"/>
        </w:rPr>
        <w:t>с</w:t>
      </w:r>
      <w:r w:rsidR="00CF5131" w:rsidRPr="00A56D69">
        <w:rPr>
          <w:rFonts w:ascii="Times New Roman" w:hAnsi="Times New Roman" w:cs="Times New Roman"/>
          <w:sz w:val="28"/>
          <w:szCs w:val="28"/>
        </w:rPr>
        <w:t>ключением случая расторжения по соглашению сторон возможно не ранее первого числа месяца, следующего за месяцем направления уведомлений о расторжении договора об образовании (твердой оферты). В день прекращ</w:t>
      </w:r>
      <w:r w:rsidR="00CF5131" w:rsidRPr="00A56D69">
        <w:rPr>
          <w:rFonts w:ascii="Times New Roman" w:hAnsi="Times New Roman" w:cs="Times New Roman"/>
          <w:sz w:val="28"/>
          <w:szCs w:val="28"/>
        </w:rPr>
        <w:t>е</w:t>
      </w:r>
      <w:r w:rsidR="00CF5131" w:rsidRPr="00A56D69">
        <w:rPr>
          <w:rFonts w:ascii="Times New Roman" w:hAnsi="Times New Roman" w:cs="Times New Roman"/>
          <w:sz w:val="28"/>
          <w:szCs w:val="28"/>
        </w:rPr>
        <w:t>ния действия договора об образовании (твердой оферты), указанного в ув</w:t>
      </w:r>
      <w:r w:rsidR="00CF5131" w:rsidRPr="00A56D69">
        <w:rPr>
          <w:rFonts w:ascii="Times New Roman" w:hAnsi="Times New Roman" w:cs="Times New Roman"/>
          <w:sz w:val="28"/>
          <w:szCs w:val="28"/>
        </w:rPr>
        <w:t>е</w:t>
      </w:r>
      <w:r w:rsidR="00CF5131" w:rsidRPr="00A56D69">
        <w:rPr>
          <w:rFonts w:ascii="Times New Roman" w:hAnsi="Times New Roman" w:cs="Times New Roman"/>
          <w:sz w:val="28"/>
          <w:szCs w:val="28"/>
        </w:rPr>
        <w:t>домлении о расторжении договора об образовании в соответствии подпун</w:t>
      </w:r>
      <w:r w:rsidR="00CF5131" w:rsidRPr="00A56D69">
        <w:rPr>
          <w:rFonts w:ascii="Times New Roman" w:hAnsi="Times New Roman" w:cs="Times New Roman"/>
          <w:sz w:val="28"/>
          <w:szCs w:val="28"/>
        </w:rPr>
        <w:t>к</w:t>
      </w:r>
      <w:r w:rsidR="00CF5131" w:rsidRPr="00A56D69">
        <w:rPr>
          <w:rFonts w:ascii="Times New Roman" w:hAnsi="Times New Roman" w:cs="Times New Roman"/>
          <w:sz w:val="28"/>
          <w:szCs w:val="28"/>
        </w:rPr>
        <w:lastRenderedPageBreak/>
        <w:t xml:space="preserve">том 1 пункта </w:t>
      </w:r>
      <w:r w:rsidRPr="00A56D69">
        <w:rPr>
          <w:rFonts w:ascii="Times New Roman" w:hAnsi="Times New Roman" w:cs="Times New Roman"/>
          <w:sz w:val="28"/>
          <w:szCs w:val="28"/>
        </w:rPr>
        <w:t>9</w:t>
      </w:r>
      <w:r w:rsidR="00CF5131" w:rsidRPr="00A56D69">
        <w:rPr>
          <w:rFonts w:ascii="Times New Roman" w:hAnsi="Times New Roman" w:cs="Times New Roman"/>
          <w:sz w:val="28"/>
          <w:szCs w:val="28"/>
        </w:rPr>
        <w:t>.25 настоящ</w:t>
      </w:r>
      <w:r w:rsidRPr="00A56D69">
        <w:rPr>
          <w:rFonts w:ascii="Times New Roman" w:hAnsi="Times New Roman" w:cs="Times New Roman"/>
          <w:sz w:val="28"/>
          <w:szCs w:val="28"/>
        </w:rPr>
        <w:t>его раздела</w:t>
      </w:r>
      <w:r w:rsidR="00CF5131" w:rsidRPr="00A56D69">
        <w:rPr>
          <w:rFonts w:ascii="Times New Roman" w:hAnsi="Times New Roman" w:cs="Times New Roman"/>
          <w:sz w:val="28"/>
          <w:szCs w:val="28"/>
        </w:rPr>
        <w:t>, оператор персонифицированного ф</w:t>
      </w:r>
      <w:r w:rsidR="00CF5131" w:rsidRPr="00A56D69">
        <w:rPr>
          <w:rFonts w:ascii="Times New Roman" w:hAnsi="Times New Roman" w:cs="Times New Roman"/>
          <w:sz w:val="28"/>
          <w:szCs w:val="28"/>
        </w:rPr>
        <w:t>и</w:t>
      </w:r>
      <w:r w:rsidR="00CF5131" w:rsidRPr="00A56D69">
        <w:rPr>
          <w:rFonts w:ascii="Times New Roman" w:hAnsi="Times New Roman" w:cs="Times New Roman"/>
          <w:sz w:val="28"/>
          <w:szCs w:val="28"/>
        </w:rPr>
        <w:t>нансирования исключает соответствующую запись из реестра действующих договоров.</w:t>
      </w:r>
    </w:p>
    <w:p w:rsidR="00CF5131" w:rsidRPr="00A56D69" w:rsidRDefault="00405885"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.27. При создании записи в реестре действующих договоров, искл</w:t>
      </w:r>
      <w:r w:rsidR="00CF5131" w:rsidRPr="00A56D69">
        <w:rPr>
          <w:rFonts w:ascii="Times New Roman" w:hAnsi="Times New Roman" w:cs="Times New Roman"/>
          <w:sz w:val="28"/>
          <w:szCs w:val="28"/>
        </w:rPr>
        <w:t>ю</w:t>
      </w:r>
      <w:r w:rsidR="00CF5131" w:rsidRPr="00A56D69">
        <w:rPr>
          <w:rFonts w:ascii="Times New Roman" w:hAnsi="Times New Roman" w:cs="Times New Roman"/>
          <w:sz w:val="28"/>
          <w:szCs w:val="28"/>
        </w:rPr>
        <w:t>чении записи из реестра действующих договоров, оператор персонифицир</w:t>
      </w:r>
      <w:r w:rsidR="00CF5131" w:rsidRPr="00A56D69">
        <w:rPr>
          <w:rFonts w:ascii="Times New Roman" w:hAnsi="Times New Roman" w:cs="Times New Roman"/>
          <w:sz w:val="28"/>
          <w:szCs w:val="28"/>
        </w:rPr>
        <w:t>о</w:t>
      </w:r>
      <w:r w:rsidR="00CF5131" w:rsidRPr="00A56D69">
        <w:rPr>
          <w:rFonts w:ascii="Times New Roman" w:hAnsi="Times New Roman" w:cs="Times New Roman"/>
          <w:sz w:val="28"/>
          <w:szCs w:val="28"/>
        </w:rPr>
        <w:t>ванного финансирования осуществляет внесение изменений в реестр серт</w:t>
      </w:r>
      <w:r w:rsidR="00CF5131" w:rsidRPr="00A56D69">
        <w:rPr>
          <w:rFonts w:ascii="Times New Roman" w:hAnsi="Times New Roman" w:cs="Times New Roman"/>
          <w:sz w:val="28"/>
          <w:szCs w:val="28"/>
        </w:rPr>
        <w:t>и</w:t>
      </w:r>
      <w:r w:rsidR="00CF5131" w:rsidRPr="00A56D69">
        <w:rPr>
          <w:rFonts w:ascii="Times New Roman" w:hAnsi="Times New Roman" w:cs="Times New Roman"/>
          <w:sz w:val="28"/>
          <w:szCs w:val="28"/>
        </w:rPr>
        <w:t>фикатов персонифицированного финансирования (св</w:t>
      </w:r>
      <w:r w:rsidRPr="00A56D69">
        <w:rPr>
          <w:rFonts w:ascii="Times New Roman" w:hAnsi="Times New Roman" w:cs="Times New Roman"/>
          <w:sz w:val="28"/>
          <w:szCs w:val="28"/>
        </w:rPr>
        <w:t>едения, указанные в подпункте 4</w:t>
      </w:r>
      <w:r w:rsidR="00CF5131" w:rsidRPr="00A56D69">
        <w:rPr>
          <w:rFonts w:ascii="Times New Roman" w:hAnsi="Times New Roman" w:cs="Times New Roman"/>
          <w:sz w:val="28"/>
          <w:szCs w:val="28"/>
        </w:rPr>
        <w:t xml:space="preserve"> пункта </w:t>
      </w:r>
      <w:r w:rsidRPr="00A56D69">
        <w:rPr>
          <w:rFonts w:ascii="Times New Roman" w:hAnsi="Times New Roman" w:cs="Times New Roman"/>
          <w:sz w:val="28"/>
          <w:szCs w:val="28"/>
        </w:rPr>
        <w:t>4</w:t>
      </w:r>
      <w:r w:rsidR="00CF5131" w:rsidRPr="00A56D69">
        <w:rPr>
          <w:rFonts w:ascii="Times New Roman" w:hAnsi="Times New Roman" w:cs="Times New Roman"/>
          <w:sz w:val="28"/>
          <w:szCs w:val="28"/>
        </w:rPr>
        <w:t xml:space="preserve">.4 </w:t>
      </w:r>
      <w:r w:rsidRPr="00A56D69">
        <w:rPr>
          <w:rFonts w:ascii="Times New Roman" w:hAnsi="Times New Roman" w:cs="Times New Roman"/>
          <w:sz w:val="28"/>
          <w:szCs w:val="28"/>
        </w:rPr>
        <w:t xml:space="preserve">раздела 4 </w:t>
      </w:r>
      <w:r w:rsidR="00CF5131" w:rsidRPr="00A56D69">
        <w:rPr>
          <w:rFonts w:ascii="Times New Roman" w:hAnsi="Times New Roman" w:cs="Times New Roman"/>
          <w:sz w:val="28"/>
          <w:szCs w:val="28"/>
        </w:rPr>
        <w:t xml:space="preserve">настоящих </w:t>
      </w:r>
      <w:r w:rsidRPr="00A56D69">
        <w:rPr>
          <w:rFonts w:ascii="Times New Roman" w:hAnsi="Times New Roman" w:cs="Times New Roman"/>
          <w:sz w:val="28"/>
          <w:szCs w:val="28"/>
        </w:rPr>
        <w:t>методических рекомендаций</w:t>
      </w:r>
      <w:r w:rsidR="00CF5131" w:rsidRPr="00A56D69">
        <w:rPr>
          <w:rFonts w:ascii="Times New Roman" w:hAnsi="Times New Roman" w:cs="Times New Roman"/>
          <w:sz w:val="28"/>
          <w:szCs w:val="28"/>
        </w:rPr>
        <w:t>, реестр поставщиков образовательных услуг (сведения, указанные в подпун</w:t>
      </w:r>
      <w:r w:rsidR="00CF5131" w:rsidRPr="00A56D69">
        <w:rPr>
          <w:rFonts w:ascii="Times New Roman" w:hAnsi="Times New Roman" w:cs="Times New Roman"/>
          <w:sz w:val="28"/>
          <w:szCs w:val="28"/>
        </w:rPr>
        <w:t>к</w:t>
      </w:r>
      <w:r w:rsidR="00CF5131" w:rsidRPr="00A56D69">
        <w:rPr>
          <w:rFonts w:ascii="Times New Roman" w:hAnsi="Times New Roman" w:cs="Times New Roman"/>
          <w:sz w:val="28"/>
          <w:szCs w:val="28"/>
        </w:rPr>
        <w:t>тах 13</w:t>
      </w:r>
      <w:r w:rsidRPr="00A56D69">
        <w:rPr>
          <w:rFonts w:ascii="Times New Roman" w:hAnsi="Times New Roman" w:cs="Times New Roman"/>
          <w:sz w:val="28"/>
          <w:szCs w:val="28"/>
        </w:rPr>
        <w:t xml:space="preserve">, </w:t>
      </w:r>
      <w:r w:rsidR="00CF5131" w:rsidRPr="00A56D69">
        <w:rPr>
          <w:rFonts w:ascii="Times New Roman" w:hAnsi="Times New Roman" w:cs="Times New Roman"/>
          <w:sz w:val="28"/>
          <w:szCs w:val="28"/>
        </w:rPr>
        <w:t xml:space="preserve">14 пункта </w:t>
      </w:r>
      <w:r w:rsidRPr="00A56D69">
        <w:rPr>
          <w:rFonts w:ascii="Times New Roman" w:hAnsi="Times New Roman" w:cs="Times New Roman"/>
          <w:sz w:val="28"/>
          <w:szCs w:val="28"/>
        </w:rPr>
        <w:t>5</w:t>
      </w:r>
      <w:r w:rsidR="00CF5131" w:rsidRPr="00A56D69">
        <w:rPr>
          <w:rFonts w:ascii="Times New Roman" w:hAnsi="Times New Roman" w:cs="Times New Roman"/>
          <w:sz w:val="28"/>
          <w:szCs w:val="28"/>
        </w:rPr>
        <w:t xml:space="preserve">.2 </w:t>
      </w:r>
      <w:r w:rsidRPr="00A56D69">
        <w:rPr>
          <w:rFonts w:ascii="Times New Roman" w:hAnsi="Times New Roman" w:cs="Times New Roman"/>
          <w:sz w:val="28"/>
          <w:szCs w:val="28"/>
        </w:rPr>
        <w:t xml:space="preserve">раздела 5 </w:t>
      </w:r>
      <w:r w:rsidR="00CF5131" w:rsidRPr="00A56D69">
        <w:rPr>
          <w:rFonts w:ascii="Times New Roman" w:hAnsi="Times New Roman" w:cs="Times New Roman"/>
          <w:sz w:val="28"/>
          <w:szCs w:val="28"/>
        </w:rPr>
        <w:t xml:space="preserve">настоящих </w:t>
      </w:r>
      <w:r w:rsidRPr="00A56D69">
        <w:rPr>
          <w:rFonts w:ascii="Times New Roman" w:hAnsi="Times New Roman" w:cs="Times New Roman"/>
          <w:sz w:val="28"/>
          <w:szCs w:val="28"/>
        </w:rPr>
        <w:t>методических рекомендаций</w:t>
      </w:r>
      <w:r w:rsidR="00CF5131" w:rsidRPr="00A56D69">
        <w:rPr>
          <w:rFonts w:ascii="Times New Roman" w:hAnsi="Times New Roman" w:cs="Times New Roman"/>
          <w:sz w:val="28"/>
          <w:szCs w:val="28"/>
        </w:rPr>
        <w:t>), р</w:t>
      </w:r>
      <w:r w:rsidR="00CF5131" w:rsidRPr="00A56D69">
        <w:rPr>
          <w:rFonts w:ascii="Times New Roman" w:hAnsi="Times New Roman" w:cs="Times New Roman"/>
          <w:sz w:val="28"/>
          <w:szCs w:val="28"/>
        </w:rPr>
        <w:t>е</w:t>
      </w:r>
      <w:r w:rsidR="00CF5131" w:rsidRPr="00A56D69">
        <w:rPr>
          <w:rFonts w:ascii="Times New Roman" w:hAnsi="Times New Roman" w:cs="Times New Roman"/>
          <w:sz w:val="28"/>
          <w:szCs w:val="28"/>
        </w:rPr>
        <w:t xml:space="preserve">естр сертифицированных образовательных программ (сведения, указанные в </w:t>
      </w:r>
      <w:r w:rsidR="00A56D69" w:rsidRPr="00A56D69">
        <w:rPr>
          <w:rFonts w:ascii="Times New Roman" w:hAnsi="Times New Roman" w:cs="Times New Roman"/>
          <w:sz w:val="28"/>
          <w:szCs w:val="28"/>
        </w:rPr>
        <w:t>подпунктах </w:t>
      </w:r>
      <w:r w:rsidR="00CF5131" w:rsidRPr="00A56D69">
        <w:rPr>
          <w:rFonts w:ascii="Times New Roman" w:hAnsi="Times New Roman" w:cs="Times New Roman"/>
          <w:sz w:val="28"/>
          <w:szCs w:val="28"/>
        </w:rPr>
        <w:t>24</w:t>
      </w:r>
      <w:r w:rsidRPr="00A56D69">
        <w:rPr>
          <w:rFonts w:ascii="Times New Roman" w:hAnsi="Times New Roman" w:cs="Times New Roman"/>
          <w:sz w:val="28"/>
          <w:szCs w:val="28"/>
        </w:rPr>
        <w:t xml:space="preserve">, </w:t>
      </w:r>
      <w:r w:rsidR="00CF5131" w:rsidRPr="00A56D69">
        <w:rPr>
          <w:rFonts w:ascii="Times New Roman" w:hAnsi="Times New Roman" w:cs="Times New Roman"/>
          <w:sz w:val="28"/>
          <w:szCs w:val="28"/>
        </w:rPr>
        <w:t xml:space="preserve">25 пункта </w:t>
      </w:r>
      <w:r w:rsidRPr="00A56D69">
        <w:rPr>
          <w:rFonts w:ascii="Times New Roman" w:hAnsi="Times New Roman" w:cs="Times New Roman"/>
          <w:sz w:val="28"/>
          <w:szCs w:val="28"/>
        </w:rPr>
        <w:t>7</w:t>
      </w:r>
      <w:r w:rsidR="00CF5131" w:rsidRPr="00A56D69">
        <w:rPr>
          <w:rFonts w:ascii="Times New Roman" w:hAnsi="Times New Roman" w:cs="Times New Roman"/>
          <w:sz w:val="28"/>
          <w:szCs w:val="28"/>
        </w:rPr>
        <w:t xml:space="preserve">.2 </w:t>
      </w:r>
      <w:r w:rsidRPr="00A56D69">
        <w:rPr>
          <w:rFonts w:ascii="Times New Roman" w:hAnsi="Times New Roman" w:cs="Times New Roman"/>
          <w:sz w:val="28"/>
          <w:szCs w:val="28"/>
        </w:rPr>
        <w:t xml:space="preserve">раздела 7 </w:t>
      </w:r>
      <w:r w:rsidR="00CF5131" w:rsidRPr="00A56D69">
        <w:rPr>
          <w:rFonts w:ascii="Times New Roman" w:hAnsi="Times New Roman" w:cs="Times New Roman"/>
          <w:sz w:val="28"/>
          <w:szCs w:val="28"/>
        </w:rPr>
        <w:t xml:space="preserve">настоящих </w:t>
      </w:r>
      <w:r w:rsidRPr="00A56D69">
        <w:rPr>
          <w:rFonts w:ascii="Times New Roman" w:hAnsi="Times New Roman" w:cs="Times New Roman"/>
          <w:sz w:val="28"/>
          <w:szCs w:val="28"/>
        </w:rPr>
        <w:t>методических рекоменд</w:t>
      </w:r>
      <w:r w:rsidRPr="00A56D69">
        <w:rPr>
          <w:rFonts w:ascii="Times New Roman" w:hAnsi="Times New Roman" w:cs="Times New Roman"/>
          <w:sz w:val="28"/>
          <w:szCs w:val="28"/>
        </w:rPr>
        <w:t>а</w:t>
      </w:r>
      <w:r w:rsidRPr="00A56D69">
        <w:rPr>
          <w:rFonts w:ascii="Times New Roman" w:hAnsi="Times New Roman" w:cs="Times New Roman"/>
          <w:sz w:val="28"/>
          <w:szCs w:val="28"/>
        </w:rPr>
        <w:t>ций</w:t>
      </w:r>
      <w:r w:rsidR="00CF5131" w:rsidRPr="00A56D69">
        <w:rPr>
          <w:rFonts w:ascii="Times New Roman" w:hAnsi="Times New Roman" w:cs="Times New Roman"/>
          <w:sz w:val="28"/>
          <w:szCs w:val="28"/>
        </w:rPr>
        <w:t>).</w:t>
      </w:r>
    </w:p>
    <w:p w:rsidR="00CF5131" w:rsidRPr="00A56D69" w:rsidRDefault="00405885"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.28.</w:t>
      </w:r>
      <w:r w:rsidRPr="00A56D69">
        <w:rPr>
          <w:rFonts w:ascii="Times New Roman" w:hAnsi="Times New Roman" w:cs="Times New Roman"/>
          <w:sz w:val="28"/>
          <w:szCs w:val="28"/>
        </w:rPr>
        <w:t> </w:t>
      </w:r>
      <w:r w:rsidR="00CF5131" w:rsidRPr="00A56D69">
        <w:rPr>
          <w:rFonts w:ascii="Times New Roman" w:hAnsi="Times New Roman" w:cs="Times New Roman"/>
          <w:sz w:val="28"/>
          <w:szCs w:val="28"/>
        </w:rPr>
        <w:t>Размер средств, на который подлежит увеличение доступного о</w:t>
      </w:r>
      <w:r w:rsidR="00CF5131" w:rsidRPr="00A56D69">
        <w:rPr>
          <w:rFonts w:ascii="Times New Roman" w:hAnsi="Times New Roman" w:cs="Times New Roman"/>
          <w:sz w:val="28"/>
          <w:szCs w:val="28"/>
        </w:rPr>
        <w:t>с</w:t>
      </w:r>
      <w:r w:rsidR="00CF5131" w:rsidRPr="00A56D69">
        <w:rPr>
          <w:rFonts w:ascii="Times New Roman" w:hAnsi="Times New Roman" w:cs="Times New Roman"/>
          <w:sz w:val="28"/>
          <w:szCs w:val="28"/>
        </w:rPr>
        <w:t>татка обеспечения сертификата дополн</w:t>
      </w:r>
      <w:r w:rsidRPr="00A56D69">
        <w:rPr>
          <w:rFonts w:ascii="Times New Roman" w:hAnsi="Times New Roman" w:cs="Times New Roman"/>
          <w:sz w:val="28"/>
          <w:szCs w:val="28"/>
        </w:rPr>
        <w:t>ительного образования в соответ</w:t>
      </w:r>
      <w:r w:rsidR="00CF5131" w:rsidRPr="00A56D69">
        <w:rPr>
          <w:rFonts w:ascii="Times New Roman" w:hAnsi="Times New Roman" w:cs="Times New Roman"/>
          <w:sz w:val="28"/>
          <w:szCs w:val="28"/>
        </w:rPr>
        <w:t>с</w:t>
      </w:r>
      <w:r w:rsidR="00CF5131" w:rsidRPr="00A56D69">
        <w:rPr>
          <w:rFonts w:ascii="Times New Roman" w:hAnsi="Times New Roman" w:cs="Times New Roman"/>
          <w:sz w:val="28"/>
          <w:szCs w:val="28"/>
        </w:rPr>
        <w:t>т</w:t>
      </w:r>
      <w:r w:rsidR="00CF5131" w:rsidRPr="00A56D69">
        <w:rPr>
          <w:rFonts w:ascii="Times New Roman" w:hAnsi="Times New Roman" w:cs="Times New Roman"/>
          <w:sz w:val="28"/>
          <w:szCs w:val="28"/>
        </w:rPr>
        <w:t>вующем периоде программы персонифицированного финансирования, опр</w:t>
      </w:r>
      <w:r w:rsidR="00CF5131" w:rsidRPr="00A56D69">
        <w:rPr>
          <w:rFonts w:ascii="Times New Roman" w:hAnsi="Times New Roman" w:cs="Times New Roman"/>
          <w:sz w:val="28"/>
          <w:szCs w:val="28"/>
        </w:rPr>
        <w:t>е</w:t>
      </w:r>
      <w:r w:rsidR="00CF5131" w:rsidRPr="00A56D69">
        <w:rPr>
          <w:rFonts w:ascii="Times New Roman" w:hAnsi="Times New Roman" w:cs="Times New Roman"/>
          <w:sz w:val="28"/>
          <w:szCs w:val="28"/>
        </w:rPr>
        <w:t>деляется как разница между зарезервированным объемом средств сертифик</w:t>
      </w:r>
      <w:r w:rsidR="00CF5131" w:rsidRPr="00A56D69">
        <w:rPr>
          <w:rFonts w:ascii="Times New Roman" w:hAnsi="Times New Roman" w:cs="Times New Roman"/>
          <w:sz w:val="28"/>
          <w:szCs w:val="28"/>
        </w:rPr>
        <w:t>а</w:t>
      </w:r>
      <w:r w:rsidR="00CF5131" w:rsidRPr="00A56D69">
        <w:rPr>
          <w:rFonts w:ascii="Times New Roman" w:hAnsi="Times New Roman" w:cs="Times New Roman"/>
          <w:sz w:val="28"/>
          <w:szCs w:val="28"/>
        </w:rPr>
        <w:t>та дополнительного образования на оплату образовательной услуги и объ</w:t>
      </w:r>
      <w:r w:rsidR="00CF5131" w:rsidRPr="00A56D69">
        <w:rPr>
          <w:rFonts w:ascii="Times New Roman" w:hAnsi="Times New Roman" w:cs="Times New Roman"/>
          <w:sz w:val="28"/>
          <w:szCs w:val="28"/>
        </w:rPr>
        <w:t>е</w:t>
      </w:r>
      <w:r w:rsidR="00CF5131" w:rsidRPr="00A56D69">
        <w:rPr>
          <w:rFonts w:ascii="Times New Roman" w:hAnsi="Times New Roman" w:cs="Times New Roman"/>
          <w:sz w:val="28"/>
          <w:szCs w:val="28"/>
        </w:rPr>
        <w:t>мом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заключения, на момент прекращения дейс</w:t>
      </w:r>
      <w:r w:rsidR="00CF5131" w:rsidRPr="00A56D69">
        <w:rPr>
          <w:rFonts w:ascii="Times New Roman" w:hAnsi="Times New Roman" w:cs="Times New Roman"/>
          <w:sz w:val="28"/>
          <w:szCs w:val="28"/>
        </w:rPr>
        <w:t>т</w:t>
      </w:r>
      <w:r w:rsidR="00CF5131" w:rsidRPr="00A56D69">
        <w:rPr>
          <w:rFonts w:ascii="Times New Roman" w:hAnsi="Times New Roman" w:cs="Times New Roman"/>
          <w:sz w:val="28"/>
          <w:szCs w:val="28"/>
        </w:rPr>
        <w:t>вия договора об образовании (твердой оферты).</w:t>
      </w:r>
    </w:p>
    <w:p w:rsidR="00CF5131" w:rsidRPr="00A56D69" w:rsidRDefault="00405885"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.29.</w:t>
      </w:r>
      <w:r w:rsidRPr="00A56D69">
        <w:rPr>
          <w:rFonts w:ascii="Times New Roman" w:hAnsi="Times New Roman" w:cs="Times New Roman"/>
          <w:sz w:val="28"/>
          <w:szCs w:val="28"/>
        </w:rPr>
        <w:t> </w:t>
      </w:r>
      <w:r w:rsidR="00CF5131" w:rsidRPr="00A56D69">
        <w:rPr>
          <w:rFonts w:ascii="Times New Roman" w:hAnsi="Times New Roman" w:cs="Times New Roman"/>
          <w:sz w:val="28"/>
          <w:szCs w:val="28"/>
        </w:rPr>
        <w:t>Типовая форма договора об образовании (твердой оферты), фо</w:t>
      </w:r>
      <w:r w:rsidR="00CF5131" w:rsidRPr="00A56D69">
        <w:rPr>
          <w:rFonts w:ascii="Times New Roman" w:hAnsi="Times New Roman" w:cs="Times New Roman"/>
          <w:sz w:val="28"/>
          <w:szCs w:val="28"/>
        </w:rPr>
        <w:t>р</w:t>
      </w:r>
      <w:r w:rsidR="00CF5131" w:rsidRPr="00A56D69">
        <w:rPr>
          <w:rFonts w:ascii="Times New Roman" w:hAnsi="Times New Roman" w:cs="Times New Roman"/>
          <w:sz w:val="28"/>
          <w:szCs w:val="28"/>
        </w:rPr>
        <w:t>мы и порядок направления запросов и уведомлений, указанны</w:t>
      </w:r>
      <w:r w:rsidRPr="00A56D69">
        <w:rPr>
          <w:rFonts w:ascii="Times New Roman" w:hAnsi="Times New Roman" w:cs="Times New Roman"/>
          <w:sz w:val="28"/>
          <w:szCs w:val="28"/>
        </w:rPr>
        <w:t>е</w:t>
      </w:r>
      <w:r w:rsidR="00CF5131" w:rsidRPr="00A56D69">
        <w:rPr>
          <w:rFonts w:ascii="Times New Roman" w:hAnsi="Times New Roman" w:cs="Times New Roman"/>
          <w:sz w:val="28"/>
          <w:szCs w:val="28"/>
        </w:rPr>
        <w:t xml:space="preserve"> в пунктах </w:t>
      </w:r>
      <w:r w:rsidRPr="00A56D69">
        <w:rPr>
          <w:rFonts w:ascii="Times New Roman" w:hAnsi="Times New Roman" w:cs="Times New Roman"/>
          <w:sz w:val="28"/>
          <w:szCs w:val="28"/>
        </w:rPr>
        <w:t>9</w:t>
      </w:r>
      <w:r w:rsidR="00CF5131" w:rsidRPr="00A56D69">
        <w:rPr>
          <w:rFonts w:ascii="Times New Roman" w:hAnsi="Times New Roman" w:cs="Times New Roman"/>
          <w:sz w:val="28"/>
          <w:szCs w:val="28"/>
        </w:rPr>
        <w:t xml:space="preserve">.4, </w:t>
      </w:r>
      <w:r w:rsidRPr="00A56D69">
        <w:rPr>
          <w:rFonts w:ascii="Times New Roman" w:hAnsi="Times New Roman" w:cs="Times New Roman"/>
          <w:sz w:val="28"/>
          <w:szCs w:val="28"/>
        </w:rPr>
        <w:t>9</w:t>
      </w:r>
      <w:r w:rsidR="00CF5131" w:rsidRPr="00A56D69">
        <w:rPr>
          <w:rFonts w:ascii="Times New Roman" w:hAnsi="Times New Roman" w:cs="Times New Roman"/>
          <w:sz w:val="28"/>
          <w:szCs w:val="28"/>
        </w:rPr>
        <w:t>.17</w:t>
      </w:r>
      <w:r w:rsidRPr="00A56D69">
        <w:rPr>
          <w:rFonts w:ascii="Times New Roman" w:hAnsi="Times New Roman" w:cs="Times New Roman"/>
          <w:sz w:val="28"/>
          <w:szCs w:val="28"/>
        </w:rPr>
        <w:t>, 9</w:t>
      </w:r>
      <w:r w:rsidR="00CF5131" w:rsidRPr="00A56D69">
        <w:rPr>
          <w:rFonts w:ascii="Times New Roman" w:hAnsi="Times New Roman" w:cs="Times New Roman"/>
          <w:sz w:val="28"/>
          <w:szCs w:val="28"/>
        </w:rPr>
        <w:t>.25 настоящ</w:t>
      </w:r>
      <w:r w:rsidRPr="00A56D69">
        <w:rPr>
          <w:rFonts w:ascii="Times New Roman" w:hAnsi="Times New Roman" w:cs="Times New Roman"/>
          <w:sz w:val="28"/>
          <w:szCs w:val="28"/>
        </w:rPr>
        <w:t>егораздела,</w:t>
      </w:r>
      <w:r w:rsidR="00CF5131" w:rsidRPr="00A56D69">
        <w:rPr>
          <w:rFonts w:ascii="Times New Roman" w:hAnsi="Times New Roman" w:cs="Times New Roman"/>
          <w:sz w:val="28"/>
          <w:szCs w:val="28"/>
        </w:rPr>
        <w:t xml:space="preserve"> устанавливаются оператором персонифицир</w:t>
      </w:r>
      <w:r w:rsidR="00CF5131" w:rsidRPr="00A56D69">
        <w:rPr>
          <w:rFonts w:ascii="Times New Roman" w:hAnsi="Times New Roman" w:cs="Times New Roman"/>
          <w:sz w:val="28"/>
          <w:szCs w:val="28"/>
        </w:rPr>
        <w:t>о</w:t>
      </w:r>
      <w:r w:rsidR="00CF5131" w:rsidRPr="00A56D69">
        <w:rPr>
          <w:rFonts w:ascii="Times New Roman" w:hAnsi="Times New Roman" w:cs="Times New Roman"/>
          <w:sz w:val="28"/>
          <w:szCs w:val="28"/>
        </w:rPr>
        <w:t>ванного финансирования.</w:t>
      </w:r>
    </w:p>
    <w:p w:rsidR="00EF3C7C" w:rsidRPr="00A56D69" w:rsidRDefault="00EF3C7C" w:rsidP="00EF3C7C">
      <w:pPr>
        <w:pStyle w:val="10"/>
        <w:keepNext w:val="0"/>
        <w:widowControl w:val="0"/>
        <w:spacing w:before="240" w:after="120" w:line="240" w:lineRule="exact"/>
        <w:ind w:left="0" w:right="0" w:firstLine="709"/>
        <w:jc w:val="both"/>
        <w:rPr>
          <w:i w:val="0"/>
          <w:sz w:val="28"/>
          <w:szCs w:val="28"/>
        </w:rPr>
      </w:pPr>
      <w:r w:rsidRPr="00A56D69">
        <w:rPr>
          <w:i w:val="0"/>
          <w:sz w:val="28"/>
          <w:szCs w:val="28"/>
        </w:rPr>
        <w:t>10. Порядокоплаты оказываемых образовательных услуг</w:t>
      </w:r>
    </w:p>
    <w:p w:rsidR="00405885" w:rsidRPr="00A56D69" w:rsidRDefault="00EF3C7C" w:rsidP="00405885">
      <w:pPr>
        <w:ind w:firstLine="709"/>
        <w:jc w:val="both"/>
        <w:rPr>
          <w:rFonts w:ascii="Times New Roman" w:hAnsi="Times New Roman" w:cs="Times New Roman"/>
          <w:sz w:val="28"/>
          <w:szCs w:val="28"/>
        </w:rPr>
      </w:pPr>
      <w:r w:rsidRPr="00A56D69">
        <w:rPr>
          <w:rFonts w:ascii="Times New Roman" w:eastAsia="Arial Unicode MS" w:hAnsi="Times New Roman" w:cs="Times New Roman"/>
          <w:color w:val="000000"/>
          <w:kern w:val="2"/>
          <w:sz w:val="28"/>
          <w:szCs w:val="28"/>
          <w:lang w:eastAsia="ar-SA"/>
        </w:rPr>
        <w:t>10.1. </w:t>
      </w:r>
      <w:r w:rsidR="00405885" w:rsidRPr="00A56D69">
        <w:rPr>
          <w:rFonts w:ascii="Times New Roman" w:hAnsi="Times New Roman" w:cs="Times New Roman"/>
          <w:sz w:val="28"/>
          <w:szCs w:val="28"/>
        </w:rPr>
        <w:t>Оплата оказываемых образовательных услуг в объемах, пред</w:t>
      </w:r>
      <w:r w:rsidR="00405885" w:rsidRPr="00A56D69">
        <w:rPr>
          <w:rFonts w:ascii="Times New Roman" w:hAnsi="Times New Roman" w:cs="Times New Roman"/>
          <w:sz w:val="28"/>
          <w:szCs w:val="28"/>
        </w:rPr>
        <w:t>у</w:t>
      </w:r>
      <w:r w:rsidR="00405885" w:rsidRPr="00A56D69">
        <w:rPr>
          <w:rFonts w:ascii="Times New Roman" w:hAnsi="Times New Roman" w:cs="Times New Roman"/>
          <w:sz w:val="28"/>
          <w:szCs w:val="28"/>
        </w:rPr>
        <w:t>сматриваемых договорами об образовании (твердыми офертами), осущест</w:t>
      </w:r>
      <w:r w:rsidR="00405885" w:rsidRPr="00A56D69">
        <w:rPr>
          <w:rFonts w:ascii="Times New Roman" w:hAnsi="Times New Roman" w:cs="Times New Roman"/>
          <w:sz w:val="28"/>
          <w:szCs w:val="28"/>
        </w:rPr>
        <w:t>в</w:t>
      </w:r>
      <w:r w:rsidR="00405885" w:rsidRPr="00A56D69">
        <w:rPr>
          <w:rFonts w:ascii="Times New Roman" w:hAnsi="Times New Roman" w:cs="Times New Roman"/>
          <w:sz w:val="28"/>
          <w:szCs w:val="28"/>
        </w:rPr>
        <w:t>ляется уполномоченными организациями на основании представленных п</w:t>
      </w:r>
      <w:r w:rsidR="00405885" w:rsidRPr="00A56D69">
        <w:rPr>
          <w:rFonts w:ascii="Times New Roman" w:hAnsi="Times New Roman" w:cs="Times New Roman"/>
          <w:sz w:val="28"/>
          <w:szCs w:val="28"/>
        </w:rPr>
        <w:t>о</w:t>
      </w:r>
      <w:r w:rsidR="00405885" w:rsidRPr="00A56D69">
        <w:rPr>
          <w:rFonts w:ascii="Times New Roman" w:hAnsi="Times New Roman" w:cs="Times New Roman"/>
          <w:sz w:val="28"/>
          <w:szCs w:val="28"/>
        </w:rPr>
        <w:t>ставщиками образовательных услуг счетов на оплату образовательных услуг по договорам об образовании (твердым офертам), заключенным с родител</w:t>
      </w:r>
      <w:r w:rsidR="00405885" w:rsidRPr="00A56D69">
        <w:rPr>
          <w:rFonts w:ascii="Times New Roman" w:hAnsi="Times New Roman" w:cs="Times New Roman"/>
          <w:sz w:val="28"/>
          <w:szCs w:val="28"/>
        </w:rPr>
        <w:t>я</w:t>
      </w:r>
      <w:r w:rsidR="00405885" w:rsidRPr="00A56D69">
        <w:rPr>
          <w:rFonts w:ascii="Times New Roman" w:hAnsi="Times New Roman" w:cs="Times New Roman"/>
          <w:sz w:val="28"/>
          <w:szCs w:val="28"/>
        </w:rPr>
        <w:t>ми (законными представителями) детей, финансовое обеспечение сертифик</w:t>
      </w:r>
      <w:r w:rsidR="00405885" w:rsidRPr="00A56D69">
        <w:rPr>
          <w:rFonts w:ascii="Times New Roman" w:hAnsi="Times New Roman" w:cs="Times New Roman"/>
          <w:sz w:val="28"/>
          <w:szCs w:val="28"/>
        </w:rPr>
        <w:t>а</w:t>
      </w:r>
      <w:r w:rsidR="00405885" w:rsidRPr="00A56D69">
        <w:rPr>
          <w:rFonts w:ascii="Times New Roman" w:hAnsi="Times New Roman" w:cs="Times New Roman"/>
          <w:sz w:val="28"/>
          <w:szCs w:val="28"/>
        </w:rPr>
        <w:t>тов дополнительного образования которых осуществляется уполномоченной организацией (далее – счет на оплату оказанных услуг) и счетов на авансир</w:t>
      </w:r>
      <w:r w:rsidR="00405885" w:rsidRPr="00A56D69">
        <w:rPr>
          <w:rFonts w:ascii="Times New Roman" w:hAnsi="Times New Roman" w:cs="Times New Roman"/>
          <w:sz w:val="28"/>
          <w:szCs w:val="28"/>
        </w:rPr>
        <w:t>о</w:t>
      </w:r>
      <w:r w:rsidR="00405885" w:rsidRPr="00A56D69">
        <w:rPr>
          <w:rFonts w:ascii="Times New Roman" w:hAnsi="Times New Roman" w:cs="Times New Roman"/>
          <w:sz w:val="28"/>
          <w:szCs w:val="28"/>
        </w:rPr>
        <w:t>вание оказания образовательных услуг, оказываемых в рамках указанных д</w:t>
      </w:r>
      <w:r w:rsidR="00405885" w:rsidRPr="00A56D69">
        <w:rPr>
          <w:rFonts w:ascii="Times New Roman" w:hAnsi="Times New Roman" w:cs="Times New Roman"/>
          <w:sz w:val="28"/>
          <w:szCs w:val="28"/>
        </w:rPr>
        <w:t>о</w:t>
      </w:r>
      <w:r w:rsidR="00405885" w:rsidRPr="00A56D69">
        <w:rPr>
          <w:rFonts w:ascii="Times New Roman" w:hAnsi="Times New Roman" w:cs="Times New Roman"/>
          <w:sz w:val="28"/>
          <w:szCs w:val="28"/>
        </w:rPr>
        <w:t>говоров об образовании (твердых оферт) (далее – счет на авансирование п</w:t>
      </w:r>
      <w:r w:rsidR="00405885" w:rsidRPr="00A56D69">
        <w:rPr>
          <w:rFonts w:ascii="Times New Roman" w:hAnsi="Times New Roman" w:cs="Times New Roman"/>
          <w:sz w:val="28"/>
          <w:szCs w:val="28"/>
        </w:rPr>
        <w:t>о</w:t>
      </w:r>
      <w:r w:rsidR="00405885" w:rsidRPr="00A56D69">
        <w:rPr>
          <w:rFonts w:ascii="Times New Roman" w:hAnsi="Times New Roman" w:cs="Times New Roman"/>
          <w:sz w:val="28"/>
          <w:szCs w:val="28"/>
        </w:rPr>
        <w:t>ставщика образовательных услуг).</w:t>
      </w:r>
      <w:bookmarkStart w:id="18" w:name="_Ref536180020"/>
    </w:p>
    <w:p w:rsidR="00405885" w:rsidRPr="00A56D69" w:rsidRDefault="00405885"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10.2. Поставщик образовательных услуг ежемесячно не ранее второго рабочего дня текущего месяца формирует и направляет в уполномоченную организацию, с которой у него заключен договор об оплате дополнительного образования, счет на авансирование поставщика образовательных услуг, с</w:t>
      </w:r>
      <w:r w:rsidRPr="00A56D69">
        <w:rPr>
          <w:rFonts w:ascii="Times New Roman" w:hAnsi="Times New Roman" w:cs="Times New Roman"/>
          <w:sz w:val="28"/>
          <w:szCs w:val="28"/>
        </w:rPr>
        <w:t>о</w:t>
      </w:r>
      <w:r w:rsidRPr="00A56D69">
        <w:rPr>
          <w:rFonts w:ascii="Times New Roman" w:hAnsi="Times New Roman" w:cs="Times New Roman"/>
          <w:sz w:val="28"/>
          <w:szCs w:val="28"/>
        </w:rPr>
        <w:t>держащий сумму авансирования с указанием месяца авансирования и реестр договоров об образовании (твердых оферт) на оказание образовательных у</w:t>
      </w:r>
      <w:r w:rsidRPr="00A56D69">
        <w:rPr>
          <w:rFonts w:ascii="Times New Roman" w:hAnsi="Times New Roman" w:cs="Times New Roman"/>
          <w:sz w:val="28"/>
          <w:szCs w:val="28"/>
        </w:rPr>
        <w:t>с</w:t>
      </w:r>
      <w:r w:rsidRPr="00A56D69">
        <w:rPr>
          <w:rFonts w:ascii="Times New Roman" w:hAnsi="Times New Roman" w:cs="Times New Roman"/>
          <w:sz w:val="28"/>
          <w:szCs w:val="28"/>
        </w:rPr>
        <w:lastRenderedPageBreak/>
        <w:t>луг</w:t>
      </w:r>
      <w:r w:rsidR="006F6F4B" w:rsidRPr="00A56D69">
        <w:rPr>
          <w:rFonts w:ascii="Times New Roman" w:hAnsi="Times New Roman" w:cs="Times New Roman"/>
          <w:sz w:val="28"/>
          <w:szCs w:val="28"/>
        </w:rPr>
        <w:t>,</w:t>
      </w:r>
      <w:r w:rsidRPr="00A56D69">
        <w:rPr>
          <w:rFonts w:ascii="Times New Roman" w:hAnsi="Times New Roman" w:cs="Times New Roman"/>
          <w:sz w:val="28"/>
          <w:szCs w:val="28"/>
        </w:rPr>
        <w:t xml:space="preserve"> по которым запрашивается авансирование (реестр договоров на аванс</w:t>
      </w:r>
      <w:r w:rsidRPr="00A56D69">
        <w:rPr>
          <w:rFonts w:ascii="Times New Roman" w:hAnsi="Times New Roman" w:cs="Times New Roman"/>
          <w:sz w:val="28"/>
          <w:szCs w:val="28"/>
        </w:rPr>
        <w:t>и</w:t>
      </w:r>
      <w:r w:rsidRPr="00A56D69">
        <w:rPr>
          <w:rFonts w:ascii="Times New Roman" w:hAnsi="Times New Roman" w:cs="Times New Roman"/>
          <w:sz w:val="28"/>
          <w:szCs w:val="28"/>
        </w:rPr>
        <w:t>рование).</w:t>
      </w:r>
      <w:bookmarkEnd w:id="18"/>
    </w:p>
    <w:p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10.3. </w:t>
      </w:r>
      <w:r w:rsidR="00405885" w:rsidRPr="00A56D69">
        <w:rPr>
          <w:rFonts w:ascii="Times New Roman" w:hAnsi="Times New Roman" w:cs="Times New Roman"/>
          <w:sz w:val="28"/>
          <w:szCs w:val="28"/>
        </w:rPr>
        <w:t>Реестр договоров на авансирование содержит следующие свед</w:t>
      </w:r>
      <w:r w:rsidR="00405885" w:rsidRPr="00A56D69">
        <w:rPr>
          <w:rFonts w:ascii="Times New Roman" w:hAnsi="Times New Roman" w:cs="Times New Roman"/>
          <w:sz w:val="28"/>
          <w:szCs w:val="28"/>
        </w:rPr>
        <w:t>е</w:t>
      </w:r>
      <w:r w:rsidR="00405885" w:rsidRPr="00A56D69">
        <w:rPr>
          <w:rFonts w:ascii="Times New Roman" w:hAnsi="Times New Roman" w:cs="Times New Roman"/>
          <w:sz w:val="28"/>
          <w:szCs w:val="28"/>
        </w:rPr>
        <w:t>ния:</w:t>
      </w:r>
    </w:p>
    <w:p w:rsidR="00405885" w:rsidRPr="00A56D69" w:rsidRDefault="00405885"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 наименование поставщика образовательных услуг;</w:t>
      </w:r>
    </w:p>
    <w:p w:rsidR="00405885" w:rsidRPr="00A56D69" w:rsidRDefault="00405885"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2) ОГРН/ОГРНИП поставщика образовательных услуг в соответствии с ЕГРЮЛ/ЕГРИП;</w:t>
      </w:r>
    </w:p>
    <w:p w:rsidR="00405885" w:rsidRPr="00A56D69" w:rsidRDefault="00405885"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3) месяц, на который сформирован аванс;</w:t>
      </w:r>
    </w:p>
    <w:p w:rsidR="00405885" w:rsidRPr="00A56D69" w:rsidRDefault="00405885"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4) содержание факта хозяйственной жизни;</w:t>
      </w:r>
    </w:p>
    <w:p w:rsidR="00405885" w:rsidRPr="00A56D69" w:rsidRDefault="00405885"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5) сумм</w:t>
      </w:r>
      <w:r w:rsidR="00AC458D" w:rsidRPr="00A56D69">
        <w:rPr>
          <w:rFonts w:ascii="Times New Roman" w:hAnsi="Times New Roman" w:cs="Times New Roman"/>
          <w:sz w:val="28"/>
          <w:szCs w:val="28"/>
        </w:rPr>
        <w:t>а</w:t>
      </w:r>
      <w:r w:rsidRPr="00A56D69">
        <w:rPr>
          <w:rFonts w:ascii="Times New Roman" w:hAnsi="Times New Roman" w:cs="Times New Roman"/>
          <w:sz w:val="28"/>
          <w:szCs w:val="28"/>
        </w:rPr>
        <w:t>, подлежащ</w:t>
      </w:r>
      <w:r w:rsidR="00AC458D" w:rsidRPr="00A56D69">
        <w:rPr>
          <w:rFonts w:ascii="Times New Roman" w:hAnsi="Times New Roman" w:cs="Times New Roman"/>
          <w:sz w:val="28"/>
          <w:szCs w:val="28"/>
        </w:rPr>
        <w:t>ая</w:t>
      </w:r>
      <w:r w:rsidRPr="00A56D69">
        <w:rPr>
          <w:rFonts w:ascii="Times New Roman" w:hAnsi="Times New Roman" w:cs="Times New Roman"/>
          <w:sz w:val="28"/>
          <w:szCs w:val="28"/>
        </w:rPr>
        <w:t xml:space="preserve"> оплате;</w:t>
      </w:r>
    </w:p>
    <w:p w:rsidR="00405885" w:rsidRPr="00A56D69" w:rsidRDefault="00405885"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6) номер позиции реестра;</w:t>
      </w:r>
    </w:p>
    <w:p w:rsidR="00405885" w:rsidRPr="00A56D69" w:rsidRDefault="00405885"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7) номер сертификата дополнительного образования;</w:t>
      </w:r>
    </w:p>
    <w:p w:rsidR="00405885" w:rsidRPr="00A56D69" w:rsidRDefault="00405885"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8) реквизиты договора об образовании (твердой оферты);</w:t>
      </w:r>
    </w:p>
    <w:p w:rsidR="00405885" w:rsidRPr="00A56D69" w:rsidRDefault="00405885"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9) объем обязательств уполномоченной организации за текущий месяц в соответствии с договором об образовании (твердой офертой).</w:t>
      </w:r>
    </w:p>
    <w:p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10</w:t>
      </w:r>
      <w:r w:rsidR="00405885" w:rsidRPr="00A56D69">
        <w:rPr>
          <w:rFonts w:ascii="Times New Roman" w:hAnsi="Times New Roman" w:cs="Times New Roman"/>
          <w:sz w:val="28"/>
          <w:szCs w:val="28"/>
        </w:rPr>
        <w:t>.4. Счет на авансирование поставщика образовательных услуг пред</w:t>
      </w:r>
      <w:r w:rsidR="00405885" w:rsidRPr="00A56D69">
        <w:rPr>
          <w:rFonts w:ascii="Times New Roman" w:hAnsi="Times New Roman" w:cs="Times New Roman"/>
          <w:sz w:val="28"/>
          <w:szCs w:val="28"/>
        </w:rPr>
        <w:t>у</w:t>
      </w:r>
      <w:r w:rsidR="00405885" w:rsidRPr="00A56D69">
        <w:rPr>
          <w:rFonts w:ascii="Times New Roman" w:hAnsi="Times New Roman" w:cs="Times New Roman"/>
          <w:sz w:val="28"/>
          <w:szCs w:val="28"/>
        </w:rPr>
        <w:t xml:space="preserve">сматривает оплату поставщику образовательных услуг не более 80 процентов от совокупных обязательств уполномоченной организации за текущий месяц в соответствии со всеми договорами об образовании (твердыми офертами), действующими в текущем месяце. </w:t>
      </w:r>
    </w:p>
    <w:p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10.5. </w:t>
      </w:r>
      <w:r w:rsidR="00405885" w:rsidRPr="00A56D69">
        <w:rPr>
          <w:rFonts w:ascii="Times New Roman" w:hAnsi="Times New Roman" w:cs="Times New Roman"/>
          <w:sz w:val="28"/>
          <w:szCs w:val="28"/>
        </w:rPr>
        <w:t>Оператор персонифицированного финансирования не позднее второго рабочего дня текущего месяца направляет в уполномоченную орг</w:t>
      </w:r>
      <w:r w:rsidR="00405885" w:rsidRPr="00A56D69">
        <w:rPr>
          <w:rFonts w:ascii="Times New Roman" w:hAnsi="Times New Roman" w:cs="Times New Roman"/>
          <w:sz w:val="28"/>
          <w:szCs w:val="28"/>
        </w:rPr>
        <w:t>а</w:t>
      </w:r>
      <w:r w:rsidR="00405885" w:rsidRPr="00A56D69">
        <w:rPr>
          <w:rFonts w:ascii="Times New Roman" w:hAnsi="Times New Roman" w:cs="Times New Roman"/>
          <w:sz w:val="28"/>
          <w:szCs w:val="28"/>
        </w:rPr>
        <w:t>низацию выписку из реестра действующих договоров, содержащую сведения обо всех действующих в текущем месяце договорах об образовании (твердых офертах), оплата по которым осуществляется уполномоченной организацией.</w:t>
      </w:r>
      <w:bookmarkStart w:id="19" w:name="_Ref451069974"/>
    </w:p>
    <w:p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10.6. </w:t>
      </w:r>
      <w:r w:rsidR="00405885" w:rsidRPr="00A56D69">
        <w:rPr>
          <w:rFonts w:ascii="Times New Roman" w:hAnsi="Times New Roman" w:cs="Times New Roman"/>
          <w:sz w:val="28"/>
          <w:szCs w:val="28"/>
        </w:rPr>
        <w:t xml:space="preserve">Уполномоченная организация не позднее третьего рабочего дня текущего месяца на основании выписки из реестра действующих договоров формирует заявку о перечислении субсидии в соответствии с соглашением, заключенным с </w:t>
      </w:r>
      <w:r w:rsidRPr="00A56D69">
        <w:rPr>
          <w:rFonts w:ascii="Times New Roman" w:hAnsi="Times New Roman" w:cs="Times New Roman"/>
          <w:sz w:val="28"/>
          <w:szCs w:val="28"/>
        </w:rPr>
        <w:t>городским округом, муниципальным районом</w:t>
      </w:r>
      <w:r w:rsidR="00405885" w:rsidRPr="00A56D69">
        <w:rPr>
          <w:rFonts w:ascii="Times New Roman" w:hAnsi="Times New Roman" w:cs="Times New Roman"/>
          <w:sz w:val="28"/>
          <w:szCs w:val="28"/>
        </w:rPr>
        <w:t>, в целях во</w:t>
      </w:r>
      <w:r w:rsidR="00405885" w:rsidRPr="00A56D69">
        <w:rPr>
          <w:rFonts w:ascii="Times New Roman" w:hAnsi="Times New Roman" w:cs="Times New Roman"/>
          <w:sz w:val="28"/>
          <w:szCs w:val="28"/>
        </w:rPr>
        <w:t>з</w:t>
      </w:r>
      <w:r w:rsidR="00405885" w:rsidRPr="00A56D69">
        <w:rPr>
          <w:rFonts w:ascii="Times New Roman" w:hAnsi="Times New Roman" w:cs="Times New Roman"/>
          <w:sz w:val="28"/>
          <w:szCs w:val="28"/>
        </w:rPr>
        <w:t>мещения возникающих у уполномоченной организации затрат по оплате д</w:t>
      </w:r>
      <w:r w:rsidR="00405885" w:rsidRPr="00A56D69">
        <w:rPr>
          <w:rFonts w:ascii="Times New Roman" w:hAnsi="Times New Roman" w:cs="Times New Roman"/>
          <w:sz w:val="28"/>
          <w:szCs w:val="28"/>
        </w:rPr>
        <w:t>о</w:t>
      </w:r>
      <w:r w:rsidR="00405885" w:rsidRPr="00A56D69">
        <w:rPr>
          <w:rFonts w:ascii="Times New Roman" w:hAnsi="Times New Roman" w:cs="Times New Roman"/>
          <w:sz w:val="28"/>
          <w:szCs w:val="28"/>
        </w:rPr>
        <w:t>говоров об образовании (твердых оферт), с приложением реестра указанных договоров об образовании (твердых оферт), который содержит следующие сведения:</w:t>
      </w:r>
      <w:bookmarkEnd w:id="19"/>
    </w:p>
    <w:p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 </w:t>
      </w:r>
      <w:r w:rsidR="00405885" w:rsidRPr="00A56D69">
        <w:rPr>
          <w:rFonts w:ascii="Times New Roman" w:hAnsi="Times New Roman" w:cs="Times New Roman"/>
          <w:sz w:val="28"/>
          <w:szCs w:val="28"/>
        </w:rPr>
        <w:t>месяц, за который запрашивается перечисление субсидии;</w:t>
      </w:r>
    </w:p>
    <w:p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2) </w:t>
      </w:r>
      <w:r w:rsidR="00405885" w:rsidRPr="00A56D69">
        <w:rPr>
          <w:rFonts w:ascii="Times New Roman" w:hAnsi="Times New Roman" w:cs="Times New Roman"/>
          <w:sz w:val="28"/>
          <w:szCs w:val="28"/>
        </w:rPr>
        <w:t>номер позиции реестра;</w:t>
      </w:r>
    </w:p>
    <w:p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3) </w:t>
      </w:r>
      <w:r w:rsidR="00405885" w:rsidRPr="00A56D69">
        <w:rPr>
          <w:rFonts w:ascii="Times New Roman" w:hAnsi="Times New Roman" w:cs="Times New Roman"/>
          <w:sz w:val="28"/>
          <w:szCs w:val="28"/>
        </w:rPr>
        <w:t>номер сертификата дополнительного образования;</w:t>
      </w:r>
    </w:p>
    <w:p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4) </w:t>
      </w:r>
      <w:r w:rsidR="00405885" w:rsidRPr="00A56D69">
        <w:rPr>
          <w:rFonts w:ascii="Times New Roman" w:hAnsi="Times New Roman" w:cs="Times New Roman"/>
          <w:sz w:val="28"/>
          <w:szCs w:val="28"/>
        </w:rPr>
        <w:t>реквизиты договора об образовании (твердой оферты);</w:t>
      </w:r>
    </w:p>
    <w:p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5) </w:t>
      </w:r>
      <w:r w:rsidR="00405885" w:rsidRPr="00A56D69">
        <w:rPr>
          <w:rFonts w:ascii="Times New Roman" w:hAnsi="Times New Roman" w:cs="Times New Roman"/>
          <w:sz w:val="28"/>
          <w:szCs w:val="28"/>
        </w:rPr>
        <w:t>объем обязательств уполномоченной организации за текущий месяц в соответствии с договором об образовании (твердой офертой).</w:t>
      </w:r>
    </w:p>
    <w:p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10</w:t>
      </w:r>
      <w:r w:rsidR="00FC2EC1" w:rsidRPr="00A56D69">
        <w:rPr>
          <w:rFonts w:ascii="Times New Roman" w:hAnsi="Times New Roman" w:cs="Times New Roman"/>
          <w:sz w:val="28"/>
          <w:szCs w:val="28"/>
        </w:rPr>
        <w:t>.7. </w:t>
      </w:r>
      <w:r w:rsidR="00405885" w:rsidRPr="00A56D69">
        <w:rPr>
          <w:rFonts w:ascii="Times New Roman" w:hAnsi="Times New Roman" w:cs="Times New Roman"/>
          <w:sz w:val="28"/>
          <w:szCs w:val="28"/>
        </w:rPr>
        <w:t>Уполномоченная организация не позднее 10 рабочих дней после получения счета на авансирование поставщика образовательных услуг ос</w:t>
      </w:r>
      <w:r w:rsidR="00405885" w:rsidRPr="00A56D69">
        <w:rPr>
          <w:rFonts w:ascii="Times New Roman" w:hAnsi="Times New Roman" w:cs="Times New Roman"/>
          <w:sz w:val="28"/>
          <w:szCs w:val="28"/>
        </w:rPr>
        <w:t>у</w:t>
      </w:r>
      <w:r w:rsidR="00405885" w:rsidRPr="00A56D69">
        <w:rPr>
          <w:rFonts w:ascii="Times New Roman" w:hAnsi="Times New Roman" w:cs="Times New Roman"/>
          <w:sz w:val="28"/>
          <w:szCs w:val="28"/>
        </w:rPr>
        <w:t>ществляет оплату поставщику образовательных услуг в соответствии с ук</w:t>
      </w:r>
      <w:r w:rsidR="00405885" w:rsidRPr="00A56D69">
        <w:rPr>
          <w:rFonts w:ascii="Times New Roman" w:hAnsi="Times New Roman" w:cs="Times New Roman"/>
          <w:sz w:val="28"/>
          <w:szCs w:val="28"/>
        </w:rPr>
        <w:t>а</w:t>
      </w:r>
      <w:r w:rsidR="00405885" w:rsidRPr="00A56D69">
        <w:rPr>
          <w:rFonts w:ascii="Times New Roman" w:hAnsi="Times New Roman" w:cs="Times New Roman"/>
          <w:sz w:val="28"/>
          <w:szCs w:val="28"/>
        </w:rPr>
        <w:t>занным счетом. В случае наличия переплаты в отношении поставщика обр</w:t>
      </w:r>
      <w:r w:rsidR="00405885" w:rsidRPr="00A56D69">
        <w:rPr>
          <w:rFonts w:ascii="Times New Roman" w:hAnsi="Times New Roman" w:cs="Times New Roman"/>
          <w:sz w:val="28"/>
          <w:szCs w:val="28"/>
        </w:rPr>
        <w:t>а</w:t>
      </w:r>
      <w:r w:rsidR="00405885" w:rsidRPr="00A56D69">
        <w:rPr>
          <w:rFonts w:ascii="Times New Roman" w:hAnsi="Times New Roman" w:cs="Times New Roman"/>
          <w:sz w:val="28"/>
          <w:szCs w:val="28"/>
        </w:rPr>
        <w:t>зовательных услуг, образовавшейся в предыдущий месяц, размер оплаты п</w:t>
      </w:r>
      <w:r w:rsidR="00405885" w:rsidRPr="00A56D69">
        <w:rPr>
          <w:rFonts w:ascii="Times New Roman" w:hAnsi="Times New Roman" w:cs="Times New Roman"/>
          <w:sz w:val="28"/>
          <w:szCs w:val="28"/>
        </w:rPr>
        <w:t>о</w:t>
      </w:r>
      <w:r w:rsidR="00405885" w:rsidRPr="00A56D69">
        <w:rPr>
          <w:rFonts w:ascii="Times New Roman" w:hAnsi="Times New Roman" w:cs="Times New Roman"/>
          <w:sz w:val="28"/>
          <w:szCs w:val="28"/>
        </w:rPr>
        <w:t xml:space="preserve">ставщику образовательных услуг в соответствии со счетом на авансирование </w:t>
      </w:r>
      <w:r w:rsidR="00405885" w:rsidRPr="00A56D69">
        <w:rPr>
          <w:rFonts w:ascii="Times New Roman" w:hAnsi="Times New Roman" w:cs="Times New Roman"/>
          <w:sz w:val="28"/>
          <w:szCs w:val="28"/>
        </w:rPr>
        <w:lastRenderedPageBreak/>
        <w:t>поставщика образовательных услуг снижается на величину соответствующей переплаты. В случае наличия задолженности в отношении поставщика обр</w:t>
      </w:r>
      <w:r w:rsidR="00405885" w:rsidRPr="00A56D69">
        <w:rPr>
          <w:rFonts w:ascii="Times New Roman" w:hAnsi="Times New Roman" w:cs="Times New Roman"/>
          <w:sz w:val="28"/>
          <w:szCs w:val="28"/>
        </w:rPr>
        <w:t>а</w:t>
      </w:r>
      <w:r w:rsidR="00405885" w:rsidRPr="00A56D69">
        <w:rPr>
          <w:rFonts w:ascii="Times New Roman" w:hAnsi="Times New Roman" w:cs="Times New Roman"/>
          <w:sz w:val="28"/>
          <w:szCs w:val="28"/>
        </w:rPr>
        <w:t>зовательных услуг, образовавшейся в предыдущий месяц, размер оплаты п</w:t>
      </w:r>
      <w:r w:rsidR="00405885" w:rsidRPr="00A56D69">
        <w:rPr>
          <w:rFonts w:ascii="Times New Roman" w:hAnsi="Times New Roman" w:cs="Times New Roman"/>
          <w:sz w:val="28"/>
          <w:szCs w:val="28"/>
        </w:rPr>
        <w:t>о</w:t>
      </w:r>
      <w:r w:rsidR="00405885" w:rsidRPr="00A56D69">
        <w:rPr>
          <w:rFonts w:ascii="Times New Roman" w:hAnsi="Times New Roman" w:cs="Times New Roman"/>
          <w:sz w:val="28"/>
          <w:szCs w:val="28"/>
        </w:rPr>
        <w:t xml:space="preserve">ставщику образовательных услуг в соответствии со счетом на авансирование увеличивается на величину соответствующей задолженности. </w:t>
      </w:r>
    </w:p>
    <w:p w:rsidR="00405885" w:rsidRPr="00A56D69" w:rsidRDefault="006F6F4B" w:rsidP="00405885">
      <w:pPr>
        <w:ind w:firstLine="709"/>
        <w:jc w:val="both"/>
        <w:rPr>
          <w:rFonts w:ascii="Times New Roman" w:hAnsi="Times New Roman" w:cs="Times New Roman"/>
          <w:sz w:val="28"/>
          <w:szCs w:val="28"/>
        </w:rPr>
      </w:pPr>
      <w:bookmarkStart w:id="20" w:name="_Ref451069110"/>
      <w:r w:rsidRPr="00A56D69">
        <w:rPr>
          <w:rFonts w:ascii="Times New Roman" w:hAnsi="Times New Roman" w:cs="Times New Roman"/>
          <w:sz w:val="28"/>
          <w:szCs w:val="28"/>
        </w:rPr>
        <w:t>10.8. </w:t>
      </w:r>
      <w:r w:rsidR="00405885" w:rsidRPr="00A56D69">
        <w:rPr>
          <w:rFonts w:ascii="Times New Roman" w:hAnsi="Times New Roman" w:cs="Times New Roman"/>
          <w:sz w:val="28"/>
          <w:szCs w:val="28"/>
        </w:rPr>
        <w:t>Поставщик образовательных услуг ежемесячно не позднее п</w:t>
      </w:r>
      <w:r w:rsidR="00405885" w:rsidRPr="00A56D69">
        <w:rPr>
          <w:rFonts w:ascii="Times New Roman" w:hAnsi="Times New Roman" w:cs="Times New Roman"/>
          <w:sz w:val="28"/>
          <w:szCs w:val="28"/>
        </w:rPr>
        <w:t>о</w:t>
      </w:r>
      <w:r w:rsidR="00405885" w:rsidRPr="00A56D69">
        <w:rPr>
          <w:rFonts w:ascii="Times New Roman" w:hAnsi="Times New Roman" w:cs="Times New Roman"/>
          <w:sz w:val="28"/>
          <w:szCs w:val="28"/>
        </w:rPr>
        <w:t>следнего дня месяца, за который уполномоченной организацией будет ос</w:t>
      </w:r>
      <w:r w:rsidR="00405885" w:rsidRPr="00A56D69">
        <w:rPr>
          <w:rFonts w:ascii="Times New Roman" w:hAnsi="Times New Roman" w:cs="Times New Roman"/>
          <w:sz w:val="28"/>
          <w:szCs w:val="28"/>
        </w:rPr>
        <w:t>у</w:t>
      </w:r>
      <w:r w:rsidR="00405885" w:rsidRPr="00A56D69">
        <w:rPr>
          <w:rFonts w:ascii="Times New Roman" w:hAnsi="Times New Roman" w:cs="Times New Roman"/>
          <w:sz w:val="28"/>
          <w:szCs w:val="28"/>
        </w:rPr>
        <w:t>ществляться оплата по договору об образовании (далее – отчетный месяц), определяет объем оказания образовательной услуги в отчетном месяце. О</w:t>
      </w:r>
      <w:r w:rsidR="00405885" w:rsidRPr="00A56D69">
        <w:rPr>
          <w:rFonts w:ascii="Times New Roman" w:hAnsi="Times New Roman" w:cs="Times New Roman"/>
          <w:sz w:val="28"/>
          <w:szCs w:val="28"/>
        </w:rPr>
        <w:t>п</w:t>
      </w:r>
      <w:r w:rsidR="00405885" w:rsidRPr="00A56D69">
        <w:rPr>
          <w:rFonts w:ascii="Times New Roman" w:hAnsi="Times New Roman" w:cs="Times New Roman"/>
          <w:sz w:val="28"/>
          <w:szCs w:val="28"/>
        </w:rPr>
        <w:t>ределяемый объем оказания образовательной услуги в отчетном месяце не может превышать объем, установленный договором об образовании (твердой офертой).</w:t>
      </w:r>
      <w:bookmarkStart w:id="21" w:name="_Ref450884745"/>
      <w:bookmarkEnd w:id="20"/>
    </w:p>
    <w:p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10.9. </w:t>
      </w:r>
      <w:r w:rsidR="00405885" w:rsidRPr="00A56D69">
        <w:rPr>
          <w:rFonts w:ascii="Times New Roman" w:hAnsi="Times New Roman" w:cs="Times New Roman"/>
          <w:sz w:val="28"/>
          <w:szCs w:val="28"/>
        </w:rPr>
        <w:t>Поставщик образовательных услуг, начиная с третьего числа м</w:t>
      </w:r>
      <w:r w:rsidR="00405885" w:rsidRPr="00A56D69">
        <w:rPr>
          <w:rFonts w:ascii="Times New Roman" w:hAnsi="Times New Roman" w:cs="Times New Roman"/>
          <w:sz w:val="28"/>
          <w:szCs w:val="28"/>
        </w:rPr>
        <w:t>е</w:t>
      </w:r>
      <w:r w:rsidR="00405885" w:rsidRPr="00A56D69">
        <w:rPr>
          <w:rFonts w:ascii="Times New Roman" w:hAnsi="Times New Roman" w:cs="Times New Roman"/>
          <w:sz w:val="28"/>
          <w:szCs w:val="28"/>
        </w:rPr>
        <w:t>сяца, следующего за отчетным месяцем, формирует и направляет в уполн</w:t>
      </w:r>
      <w:r w:rsidR="00405885" w:rsidRPr="00A56D69">
        <w:rPr>
          <w:rFonts w:ascii="Times New Roman" w:hAnsi="Times New Roman" w:cs="Times New Roman"/>
          <w:sz w:val="28"/>
          <w:szCs w:val="28"/>
        </w:rPr>
        <w:t>о</w:t>
      </w:r>
      <w:r w:rsidR="00405885" w:rsidRPr="00A56D69">
        <w:rPr>
          <w:rFonts w:ascii="Times New Roman" w:hAnsi="Times New Roman" w:cs="Times New Roman"/>
          <w:sz w:val="28"/>
          <w:szCs w:val="28"/>
        </w:rPr>
        <w:t>моченную организацию, с которой у него заключен договор об оплате д</w:t>
      </w:r>
      <w:r w:rsidR="00405885" w:rsidRPr="00A56D69">
        <w:rPr>
          <w:rFonts w:ascii="Times New Roman" w:hAnsi="Times New Roman" w:cs="Times New Roman"/>
          <w:sz w:val="28"/>
          <w:szCs w:val="28"/>
        </w:rPr>
        <w:t>о</w:t>
      </w:r>
      <w:r w:rsidR="00405885" w:rsidRPr="00A56D69">
        <w:rPr>
          <w:rFonts w:ascii="Times New Roman" w:hAnsi="Times New Roman" w:cs="Times New Roman"/>
          <w:sz w:val="28"/>
          <w:szCs w:val="28"/>
        </w:rPr>
        <w:t>полнительного образования, счет на оплату оказанных услуг, а также реестр счетов за соответствующий месяц.</w:t>
      </w:r>
      <w:bookmarkEnd w:id="21"/>
    </w:p>
    <w:p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10.10. </w:t>
      </w:r>
      <w:r w:rsidR="00405885" w:rsidRPr="00A56D69">
        <w:rPr>
          <w:rFonts w:ascii="Times New Roman" w:hAnsi="Times New Roman" w:cs="Times New Roman"/>
          <w:sz w:val="28"/>
          <w:szCs w:val="28"/>
        </w:rPr>
        <w:t>Реестр счетов должен содержать следующие сведения:</w:t>
      </w:r>
    </w:p>
    <w:p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 </w:t>
      </w:r>
      <w:r w:rsidR="00405885" w:rsidRPr="00A56D69">
        <w:rPr>
          <w:rFonts w:ascii="Times New Roman" w:hAnsi="Times New Roman" w:cs="Times New Roman"/>
          <w:sz w:val="28"/>
          <w:szCs w:val="28"/>
        </w:rPr>
        <w:t>наименование поставщика образовательных услуг;</w:t>
      </w:r>
    </w:p>
    <w:p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2) </w:t>
      </w:r>
      <w:r w:rsidR="00405885" w:rsidRPr="00A56D69">
        <w:rPr>
          <w:rFonts w:ascii="Times New Roman" w:hAnsi="Times New Roman" w:cs="Times New Roman"/>
          <w:sz w:val="28"/>
          <w:szCs w:val="28"/>
        </w:rPr>
        <w:t>ОГРН/ОГРНИП поставщика образовательных услуг в соответствии с ЕГРЮЛ/ЕГРИП;</w:t>
      </w:r>
    </w:p>
    <w:p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3) </w:t>
      </w:r>
      <w:r w:rsidR="00405885" w:rsidRPr="00A56D69">
        <w:rPr>
          <w:rFonts w:ascii="Times New Roman" w:hAnsi="Times New Roman" w:cs="Times New Roman"/>
          <w:sz w:val="28"/>
          <w:szCs w:val="28"/>
        </w:rPr>
        <w:t>месяц, за который сформирован счет;</w:t>
      </w:r>
    </w:p>
    <w:p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4) </w:t>
      </w:r>
      <w:r w:rsidR="00405885" w:rsidRPr="00A56D69">
        <w:rPr>
          <w:rFonts w:ascii="Times New Roman" w:hAnsi="Times New Roman" w:cs="Times New Roman"/>
          <w:sz w:val="28"/>
          <w:szCs w:val="28"/>
        </w:rPr>
        <w:t>содержание факта хозяйственной жизни;</w:t>
      </w:r>
    </w:p>
    <w:p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5) </w:t>
      </w:r>
      <w:r w:rsidR="00405885" w:rsidRPr="00A56D69">
        <w:rPr>
          <w:rFonts w:ascii="Times New Roman" w:hAnsi="Times New Roman" w:cs="Times New Roman"/>
          <w:sz w:val="28"/>
          <w:szCs w:val="28"/>
        </w:rPr>
        <w:t>общая сумма оплаты за оказанные в соответствующем месяце усл</w:t>
      </w:r>
      <w:r w:rsidR="00405885" w:rsidRPr="00A56D69">
        <w:rPr>
          <w:rFonts w:ascii="Times New Roman" w:hAnsi="Times New Roman" w:cs="Times New Roman"/>
          <w:sz w:val="28"/>
          <w:szCs w:val="28"/>
        </w:rPr>
        <w:t>у</w:t>
      </w:r>
      <w:r w:rsidR="00405885" w:rsidRPr="00A56D69">
        <w:rPr>
          <w:rFonts w:ascii="Times New Roman" w:hAnsi="Times New Roman" w:cs="Times New Roman"/>
          <w:sz w:val="28"/>
          <w:szCs w:val="28"/>
        </w:rPr>
        <w:t>ги;</w:t>
      </w:r>
    </w:p>
    <w:p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6) </w:t>
      </w:r>
      <w:r w:rsidR="00405885" w:rsidRPr="00A56D69">
        <w:rPr>
          <w:rFonts w:ascii="Times New Roman" w:hAnsi="Times New Roman" w:cs="Times New Roman"/>
          <w:sz w:val="28"/>
          <w:szCs w:val="28"/>
        </w:rPr>
        <w:t>сумма, подлежащая оплате с учетом ранее оплаченного счета на авансирование;</w:t>
      </w:r>
    </w:p>
    <w:p w:rsidR="00405885" w:rsidRPr="00A56D69" w:rsidRDefault="00405885"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6F6F4B" w:rsidRPr="00A56D69">
        <w:rPr>
          <w:rFonts w:ascii="Times New Roman" w:hAnsi="Times New Roman" w:cs="Times New Roman"/>
          <w:sz w:val="28"/>
          <w:szCs w:val="28"/>
        </w:rPr>
        <w:t> </w:t>
      </w:r>
      <w:r w:rsidRPr="00A56D69">
        <w:rPr>
          <w:rFonts w:ascii="Times New Roman" w:hAnsi="Times New Roman" w:cs="Times New Roman"/>
          <w:sz w:val="28"/>
          <w:szCs w:val="28"/>
        </w:rPr>
        <w:t>номер позиции реестра;</w:t>
      </w:r>
    </w:p>
    <w:p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8) </w:t>
      </w:r>
      <w:r w:rsidR="00405885" w:rsidRPr="00A56D69">
        <w:rPr>
          <w:rFonts w:ascii="Times New Roman" w:hAnsi="Times New Roman" w:cs="Times New Roman"/>
          <w:sz w:val="28"/>
          <w:szCs w:val="28"/>
        </w:rPr>
        <w:t>номер сертификата дополнительного образования;</w:t>
      </w:r>
    </w:p>
    <w:p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9) </w:t>
      </w:r>
      <w:r w:rsidR="00405885" w:rsidRPr="00A56D69">
        <w:rPr>
          <w:rFonts w:ascii="Times New Roman" w:hAnsi="Times New Roman" w:cs="Times New Roman"/>
          <w:sz w:val="28"/>
          <w:szCs w:val="28"/>
        </w:rPr>
        <w:t>реквизиты договора об образовании (твердой оферты);</w:t>
      </w:r>
    </w:p>
    <w:p w:rsidR="00405885" w:rsidRPr="00A56D69" w:rsidRDefault="00405885"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10) объем оказанных образовательных услуг за отчетный месяц в пр</w:t>
      </w:r>
      <w:r w:rsidRPr="00A56D69">
        <w:rPr>
          <w:rFonts w:ascii="Times New Roman" w:hAnsi="Times New Roman" w:cs="Times New Roman"/>
          <w:sz w:val="28"/>
          <w:szCs w:val="28"/>
        </w:rPr>
        <w:t>о</w:t>
      </w:r>
      <w:r w:rsidRPr="00A56D69">
        <w:rPr>
          <w:rFonts w:ascii="Times New Roman" w:hAnsi="Times New Roman" w:cs="Times New Roman"/>
          <w:sz w:val="28"/>
          <w:szCs w:val="28"/>
        </w:rPr>
        <w:t>центах от предусмотренных в соответствии с договором об образовании (твердой офертой);</w:t>
      </w:r>
    </w:p>
    <w:p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11) </w:t>
      </w:r>
      <w:r w:rsidR="00405885" w:rsidRPr="00A56D69">
        <w:rPr>
          <w:rFonts w:ascii="Times New Roman" w:hAnsi="Times New Roman" w:cs="Times New Roman"/>
          <w:sz w:val="28"/>
          <w:szCs w:val="28"/>
        </w:rPr>
        <w:t>объем обязательств уполномоченной организации за отчетный м</w:t>
      </w:r>
      <w:r w:rsidR="00405885" w:rsidRPr="00A56D69">
        <w:rPr>
          <w:rFonts w:ascii="Times New Roman" w:hAnsi="Times New Roman" w:cs="Times New Roman"/>
          <w:sz w:val="28"/>
          <w:szCs w:val="28"/>
        </w:rPr>
        <w:t>е</w:t>
      </w:r>
      <w:r w:rsidR="00405885" w:rsidRPr="00A56D69">
        <w:rPr>
          <w:rFonts w:ascii="Times New Roman" w:hAnsi="Times New Roman" w:cs="Times New Roman"/>
          <w:sz w:val="28"/>
          <w:szCs w:val="28"/>
        </w:rPr>
        <w:t>сяц с учетом объема оказанной образовательной услуги за отчетный месяц.</w:t>
      </w:r>
    </w:p>
    <w:p w:rsidR="00405885" w:rsidRPr="00A56D69" w:rsidRDefault="00AC7EEC"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10</w:t>
      </w:r>
      <w:r w:rsidR="00405885" w:rsidRPr="00A56D69">
        <w:rPr>
          <w:rFonts w:ascii="Times New Roman" w:hAnsi="Times New Roman" w:cs="Times New Roman"/>
          <w:sz w:val="28"/>
          <w:szCs w:val="28"/>
        </w:rPr>
        <w:t>.11. Счет на оплату оказанных услуг выставляется на сумму, опред</w:t>
      </w:r>
      <w:r w:rsidR="00405885" w:rsidRPr="00A56D69">
        <w:rPr>
          <w:rFonts w:ascii="Times New Roman" w:hAnsi="Times New Roman" w:cs="Times New Roman"/>
          <w:sz w:val="28"/>
          <w:szCs w:val="28"/>
        </w:rPr>
        <w:t>е</w:t>
      </w:r>
      <w:r w:rsidR="00405885" w:rsidRPr="00A56D69">
        <w:rPr>
          <w:rFonts w:ascii="Times New Roman" w:hAnsi="Times New Roman" w:cs="Times New Roman"/>
          <w:sz w:val="28"/>
          <w:szCs w:val="28"/>
        </w:rPr>
        <w:t>ляемую как разница между совокупным объемом обязательств уполномоче</w:t>
      </w:r>
      <w:r w:rsidR="00405885" w:rsidRPr="00A56D69">
        <w:rPr>
          <w:rFonts w:ascii="Times New Roman" w:hAnsi="Times New Roman" w:cs="Times New Roman"/>
          <w:sz w:val="28"/>
          <w:szCs w:val="28"/>
        </w:rPr>
        <w:t>н</w:t>
      </w:r>
      <w:r w:rsidR="00405885" w:rsidRPr="00A56D69">
        <w:rPr>
          <w:rFonts w:ascii="Times New Roman" w:hAnsi="Times New Roman" w:cs="Times New Roman"/>
          <w:sz w:val="28"/>
          <w:szCs w:val="28"/>
        </w:rPr>
        <w:t>ной организации за отчетный месяц с учетом объема оказанной образов</w:t>
      </w:r>
      <w:r w:rsidR="00405885" w:rsidRPr="00A56D69">
        <w:rPr>
          <w:rFonts w:ascii="Times New Roman" w:hAnsi="Times New Roman" w:cs="Times New Roman"/>
          <w:sz w:val="28"/>
          <w:szCs w:val="28"/>
        </w:rPr>
        <w:t>а</w:t>
      </w:r>
      <w:r w:rsidR="00405885" w:rsidRPr="00A56D69">
        <w:rPr>
          <w:rFonts w:ascii="Times New Roman" w:hAnsi="Times New Roman" w:cs="Times New Roman"/>
          <w:sz w:val="28"/>
          <w:szCs w:val="28"/>
        </w:rPr>
        <w:t>тельной услуги за отчетный месяц перед поставщиком образовательных у</w:t>
      </w:r>
      <w:r w:rsidR="00405885" w:rsidRPr="00A56D69">
        <w:rPr>
          <w:rFonts w:ascii="Times New Roman" w:hAnsi="Times New Roman" w:cs="Times New Roman"/>
          <w:sz w:val="28"/>
          <w:szCs w:val="28"/>
        </w:rPr>
        <w:t>с</w:t>
      </w:r>
      <w:r w:rsidR="00405885" w:rsidRPr="00A56D69">
        <w:rPr>
          <w:rFonts w:ascii="Times New Roman" w:hAnsi="Times New Roman" w:cs="Times New Roman"/>
          <w:sz w:val="28"/>
          <w:szCs w:val="28"/>
        </w:rPr>
        <w:t>луг и произведенной по счету на авансирование поставщика образовательных услуг за отчетный месяц оплатой. В случае если размер произведенной по счету на авансирование поставщика образовательных услуг за отчетный м</w:t>
      </w:r>
      <w:r w:rsidR="00405885" w:rsidRPr="00A56D69">
        <w:rPr>
          <w:rFonts w:ascii="Times New Roman" w:hAnsi="Times New Roman" w:cs="Times New Roman"/>
          <w:sz w:val="28"/>
          <w:szCs w:val="28"/>
        </w:rPr>
        <w:t>е</w:t>
      </w:r>
      <w:r w:rsidR="00405885" w:rsidRPr="00A56D69">
        <w:rPr>
          <w:rFonts w:ascii="Times New Roman" w:hAnsi="Times New Roman" w:cs="Times New Roman"/>
          <w:sz w:val="28"/>
          <w:szCs w:val="28"/>
        </w:rPr>
        <w:t>сяц оплаты превышает совокупный объем обязательств уполномоченной о</w:t>
      </w:r>
      <w:r w:rsidR="00405885" w:rsidRPr="00A56D69">
        <w:rPr>
          <w:rFonts w:ascii="Times New Roman" w:hAnsi="Times New Roman" w:cs="Times New Roman"/>
          <w:sz w:val="28"/>
          <w:szCs w:val="28"/>
        </w:rPr>
        <w:t>р</w:t>
      </w:r>
      <w:r w:rsidR="00405885" w:rsidRPr="00A56D69">
        <w:rPr>
          <w:rFonts w:ascii="Times New Roman" w:hAnsi="Times New Roman" w:cs="Times New Roman"/>
          <w:sz w:val="28"/>
          <w:szCs w:val="28"/>
        </w:rPr>
        <w:t xml:space="preserve">ганизации за отчетный месяц с учетом объема оказанной образовательной услуги за отчетный месяц перед поставщиком образовательных услуг, счет </w:t>
      </w:r>
      <w:r w:rsidR="00405885" w:rsidRPr="00A56D69">
        <w:rPr>
          <w:rFonts w:ascii="Times New Roman" w:hAnsi="Times New Roman" w:cs="Times New Roman"/>
          <w:sz w:val="28"/>
          <w:szCs w:val="28"/>
        </w:rPr>
        <w:lastRenderedPageBreak/>
        <w:t>на оплату оказанных услуг не выставляется, а размер переплаты за образов</w:t>
      </w:r>
      <w:r w:rsidR="00405885" w:rsidRPr="00A56D69">
        <w:rPr>
          <w:rFonts w:ascii="Times New Roman" w:hAnsi="Times New Roman" w:cs="Times New Roman"/>
          <w:sz w:val="28"/>
          <w:szCs w:val="28"/>
        </w:rPr>
        <w:t>а</w:t>
      </w:r>
      <w:r w:rsidR="00405885" w:rsidRPr="00A56D69">
        <w:rPr>
          <w:rFonts w:ascii="Times New Roman" w:hAnsi="Times New Roman" w:cs="Times New Roman"/>
          <w:sz w:val="28"/>
          <w:szCs w:val="28"/>
        </w:rPr>
        <w:t>тельные услуги за отчетный месяц учитывается при произведении авансир</w:t>
      </w:r>
      <w:r w:rsidR="00405885" w:rsidRPr="00A56D69">
        <w:rPr>
          <w:rFonts w:ascii="Times New Roman" w:hAnsi="Times New Roman" w:cs="Times New Roman"/>
          <w:sz w:val="28"/>
          <w:szCs w:val="28"/>
        </w:rPr>
        <w:t>о</w:t>
      </w:r>
      <w:r w:rsidR="00405885" w:rsidRPr="00A56D69">
        <w:rPr>
          <w:rFonts w:ascii="Times New Roman" w:hAnsi="Times New Roman" w:cs="Times New Roman"/>
          <w:sz w:val="28"/>
          <w:szCs w:val="28"/>
        </w:rPr>
        <w:t>вания поставщика образовательных услуг в последующие периоды.</w:t>
      </w:r>
      <w:bookmarkStart w:id="22" w:name="_Ref451069671"/>
    </w:p>
    <w:p w:rsidR="00405885" w:rsidRPr="00A56D69" w:rsidRDefault="00AC7EEC"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10</w:t>
      </w:r>
      <w:r w:rsidR="00405885" w:rsidRPr="00A56D69">
        <w:rPr>
          <w:rFonts w:ascii="Times New Roman" w:hAnsi="Times New Roman" w:cs="Times New Roman"/>
          <w:sz w:val="28"/>
          <w:szCs w:val="28"/>
        </w:rPr>
        <w:t>.12.</w:t>
      </w:r>
      <w:r w:rsidRPr="00A56D69">
        <w:rPr>
          <w:rFonts w:ascii="Times New Roman" w:hAnsi="Times New Roman" w:cs="Times New Roman"/>
          <w:sz w:val="28"/>
          <w:szCs w:val="28"/>
        </w:rPr>
        <w:t> </w:t>
      </w:r>
      <w:r w:rsidR="00405885" w:rsidRPr="00A56D69">
        <w:rPr>
          <w:rFonts w:ascii="Times New Roman" w:hAnsi="Times New Roman" w:cs="Times New Roman"/>
          <w:sz w:val="28"/>
          <w:szCs w:val="28"/>
        </w:rPr>
        <w:t>Уполномоченная организация в течение пяти рабочих дней после получения счета на оплату оказанных услуг и реестра счетов осуществляет оплату по выставленному счету на оплату оказанных услуг.</w:t>
      </w:r>
      <w:bookmarkEnd w:id="22"/>
    </w:p>
    <w:p w:rsidR="00405885" w:rsidRPr="00A56D69" w:rsidRDefault="00AC7EEC"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10</w:t>
      </w:r>
      <w:r w:rsidR="00405885" w:rsidRPr="00A56D69">
        <w:rPr>
          <w:rFonts w:ascii="Times New Roman" w:hAnsi="Times New Roman" w:cs="Times New Roman"/>
          <w:sz w:val="28"/>
          <w:szCs w:val="28"/>
        </w:rPr>
        <w:t>.13.</w:t>
      </w:r>
      <w:r w:rsidRPr="00A56D69">
        <w:rPr>
          <w:rFonts w:ascii="Times New Roman" w:hAnsi="Times New Roman" w:cs="Times New Roman"/>
          <w:sz w:val="28"/>
          <w:szCs w:val="28"/>
        </w:rPr>
        <w:t> </w:t>
      </w:r>
      <w:r w:rsidR="00405885" w:rsidRPr="00A56D69">
        <w:rPr>
          <w:rFonts w:ascii="Times New Roman" w:hAnsi="Times New Roman" w:cs="Times New Roman"/>
          <w:spacing w:val="-4"/>
          <w:sz w:val="28"/>
          <w:szCs w:val="28"/>
        </w:rPr>
        <w:t xml:space="preserve">Выполнение действий, </w:t>
      </w:r>
      <w:r w:rsidR="00FC2EC1" w:rsidRPr="00A56D69">
        <w:rPr>
          <w:rFonts w:ascii="Times New Roman" w:hAnsi="Times New Roman" w:cs="Times New Roman"/>
          <w:spacing w:val="-4"/>
          <w:sz w:val="28"/>
          <w:szCs w:val="28"/>
        </w:rPr>
        <w:t>указанных в</w:t>
      </w:r>
      <w:r w:rsidR="00405885" w:rsidRPr="00A56D69">
        <w:rPr>
          <w:rFonts w:ascii="Times New Roman" w:hAnsi="Times New Roman" w:cs="Times New Roman"/>
          <w:spacing w:val="-4"/>
          <w:sz w:val="28"/>
          <w:szCs w:val="28"/>
        </w:rPr>
        <w:t xml:space="preserve"> пункта</w:t>
      </w:r>
      <w:r w:rsidR="00FC2EC1" w:rsidRPr="00A56D69">
        <w:rPr>
          <w:rFonts w:ascii="Times New Roman" w:hAnsi="Times New Roman" w:cs="Times New Roman"/>
          <w:spacing w:val="-4"/>
          <w:sz w:val="28"/>
          <w:szCs w:val="28"/>
        </w:rPr>
        <w:t>х</w:t>
      </w:r>
      <w:r w:rsidRPr="00A56D69">
        <w:rPr>
          <w:rFonts w:ascii="Times New Roman" w:hAnsi="Times New Roman" w:cs="Times New Roman"/>
          <w:spacing w:val="-4"/>
          <w:sz w:val="28"/>
          <w:szCs w:val="28"/>
        </w:rPr>
        <w:t>10</w:t>
      </w:r>
      <w:r w:rsidR="00405885" w:rsidRPr="00A56D69">
        <w:rPr>
          <w:rFonts w:ascii="Times New Roman" w:hAnsi="Times New Roman" w:cs="Times New Roman"/>
          <w:spacing w:val="-4"/>
          <w:sz w:val="28"/>
          <w:szCs w:val="28"/>
        </w:rPr>
        <w:t>.8</w:t>
      </w:r>
      <w:r w:rsidRPr="00A56D69">
        <w:rPr>
          <w:rFonts w:ascii="Times New Roman" w:hAnsi="Times New Roman" w:cs="Times New Roman"/>
          <w:spacing w:val="-4"/>
          <w:sz w:val="28"/>
          <w:szCs w:val="28"/>
        </w:rPr>
        <w:t>, 10</w:t>
      </w:r>
      <w:r w:rsidR="00405885" w:rsidRPr="00A56D69">
        <w:rPr>
          <w:rFonts w:ascii="Times New Roman" w:hAnsi="Times New Roman" w:cs="Times New Roman"/>
          <w:spacing w:val="-4"/>
          <w:sz w:val="28"/>
          <w:szCs w:val="28"/>
        </w:rPr>
        <w:t xml:space="preserve">.9, </w:t>
      </w:r>
      <w:r w:rsidRPr="00A56D69">
        <w:rPr>
          <w:rFonts w:ascii="Times New Roman" w:hAnsi="Times New Roman" w:cs="Times New Roman"/>
          <w:spacing w:val="-4"/>
          <w:sz w:val="28"/>
          <w:szCs w:val="28"/>
        </w:rPr>
        <w:t>10</w:t>
      </w:r>
      <w:r w:rsidR="00405885" w:rsidRPr="00A56D69">
        <w:rPr>
          <w:rFonts w:ascii="Times New Roman" w:hAnsi="Times New Roman" w:cs="Times New Roman"/>
          <w:spacing w:val="-4"/>
          <w:sz w:val="28"/>
          <w:szCs w:val="28"/>
        </w:rPr>
        <w:t xml:space="preserve">.12 </w:t>
      </w:r>
      <w:r w:rsidR="00405885" w:rsidRPr="00A56D69">
        <w:rPr>
          <w:rFonts w:ascii="Times New Roman" w:hAnsi="Times New Roman" w:cs="Times New Roman"/>
          <w:sz w:val="28"/>
          <w:szCs w:val="28"/>
        </w:rPr>
        <w:t>н</w:t>
      </w:r>
      <w:r w:rsidR="00405885" w:rsidRPr="00A56D69">
        <w:rPr>
          <w:rFonts w:ascii="Times New Roman" w:hAnsi="Times New Roman" w:cs="Times New Roman"/>
          <w:sz w:val="28"/>
          <w:szCs w:val="28"/>
        </w:rPr>
        <w:t>а</w:t>
      </w:r>
      <w:r w:rsidR="00405885" w:rsidRPr="00A56D69">
        <w:rPr>
          <w:rFonts w:ascii="Times New Roman" w:hAnsi="Times New Roman" w:cs="Times New Roman"/>
          <w:sz w:val="28"/>
          <w:szCs w:val="28"/>
        </w:rPr>
        <w:t>стоящ</w:t>
      </w:r>
      <w:r w:rsidRPr="00A56D69">
        <w:rPr>
          <w:rFonts w:ascii="Times New Roman" w:hAnsi="Times New Roman" w:cs="Times New Roman"/>
          <w:sz w:val="28"/>
          <w:szCs w:val="28"/>
        </w:rPr>
        <w:t>его раздела</w:t>
      </w:r>
      <w:r w:rsidR="00405885" w:rsidRPr="00A56D69">
        <w:rPr>
          <w:rFonts w:ascii="Times New Roman" w:hAnsi="Times New Roman" w:cs="Times New Roman"/>
          <w:sz w:val="28"/>
          <w:szCs w:val="28"/>
        </w:rPr>
        <w:t>, при оплате образовательных услуг, оказанных в декабре, осуществляется до 30 декабря текущего года.</w:t>
      </w:r>
    </w:p>
    <w:p w:rsidR="00EF3C7C" w:rsidRPr="00A56D69" w:rsidRDefault="00EF3C7C" w:rsidP="00EF3C7C">
      <w:pPr>
        <w:pStyle w:val="10"/>
        <w:keepNext w:val="0"/>
        <w:widowControl w:val="0"/>
        <w:spacing w:before="240" w:after="120" w:line="240" w:lineRule="exact"/>
        <w:ind w:left="0" w:right="0" w:firstLine="709"/>
        <w:jc w:val="both"/>
        <w:rPr>
          <w:i w:val="0"/>
          <w:sz w:val="28"/>
          <w:szCs w:val="28"/>
        </w:rPr>
      </w:pPr>
      <w:r w:rsidRPr="00A56D69">
        <w:rPr>
          <w:i w:val="0"/>
          <w:sz w:val="28"/>
          <w:szCs w:val="28"/>
        </w:rPr>
        <w:t>11. Порядокпроведения независимой оценки качества в рамках сист</w:t>
      </w:r>
      <w:r w:rsidRPr="00A56D69">
        <w:rPr>
          <w:i w:val="0"/>
          <w:sz w:val="28"/>
          <w:szCs w:val="28"/>
        </w:rPr>
        <w:t>е</w:t>
      </w:r>
      <w:r w:rsidRPr="00A56D69">
        <w:rPr>
          <w:i w:val="0"/>
          <w:sz w:val="28"/>
          <w:szCs w:val="28"/>
        </w:rPr>
        <w:t>мы персонифицированного финансирования дополнительного образования детей</w:t>
      </w:r>
    </w:p>
    <w:p w:rsidR="00AC7EEC" w:rsidRPr="00A56D69" w:rsidRDefault="00EF3C7C" w:rsidP="00AC7EEC">
      <w:pPr>
        <w:ind w:firstLine="709"/>
        <w:jc w:val="both"/>
        <w:rPr>
          <w:rFonts w:ascii="Times New Roman" w:hAnsi="Times New Roman" w:cs="Times New Roman"/>
          <w:sz w:val="28"/>
          <w:szCs w:val="28"/>
        </w:rPr>
      </w:pPr>
      <w:r w:rsidRPr="00A56D69">
        <w:rPr>
          <w:rFonts w:ascii="Times New Roman" w:eastAsia="Arial Unicode MS" w:hAnsi="Times New Roman" w:cs="Times New Roman"/>
          <w:color w:val="000000"/>
          <w:kern w:val="2"/>
          <w:sz w:val="28"/>
          <w:szCs w:val="28"/>
          <w:lang w:eastAsia="ar-SA"/>
        </w:rPr>
        <w:t>11.1. </w:t>
      </w:r>
      <w:r w:rsidR="00AC7EEC" w:rsidRPr="00A56D69">
        <w:rPr>
          <w:rFonts w:ascii="Times New Roman" w:hAnsi="Times New Roman" w:cs="Times New Roman"/>
          <w:sz w:val="28"/>
          <w:szCs w:val="28"/>
        </w:rPr>
        <w:t>Независимая оценка качества в рамках системы персонифицир</w:t>
      </w:r>
      <w:r w:rsidR="00AC7EEC" w:rsidRPr="00A56D69">
        <w:rPr>
          <w:rFonts w:ascii="Times New Roman" w:hAnsi="Times New Roman" w:cs="Times New Roman"/>
          <w:sz w:val="28"/>
          <w:szCs w:val="28"/>
        </w:rPr>
        <w:t>о</w:t>
      </w:r>
      <w:r w:rsidR="00AC7EEC" w:rsidRPr="00A56D69">
        <w:rPr>
          <w:rFonts w:ascii="Times New Roman" w:hAnsi="Times New Roman" w:cs="Times New Roman"/>
          <w:sz w:val="28"/>
          <w:szCs w:val="28"/>
        </w:rPr>
        <w:t>ванного финансирования дополнительного образования детей осуществляе</w:t>
      </w:r>
      <w:r w:rsidR="00AC7EEC" w:rsidRPr="00A56D69">
        <w:rPr>
          <w:rFonts w:ascii="Times New Roman" w:hAnsi="Times New Roman" w:cs="Times New Roman"/>
          <w:sz w:val="28"/>
          <w:szCs w:val="28"/>
        </w:rPr>
        <w:t>т</w:t>
      </w:r>
      <w:r w:rsidR="00AC7EEC" w:rsidRPr="00A56D69">
        <w:rPr>
          <w:rFonts w:ascii="Times New Roman" w:hAnsi="Times New Roman" w:cs="Times New Roman"/>
          <w:sz w:val="28"/>
          <w:szCs w:val="28"/>
        </w:rPr>
        <w:t>ся оператором персонифицированного финансирования и включает в себя:</w:t>
      </w:r>
    </w:p>
    <w:p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1) независимую оценку качества реализации поставщиками образов</w:t>
      </w:r>
      <w:r w:rsidRPr="00A56D69">
        <w:rPr>
          <w:rFonts w:ascii="Times New Roman" w:hAnsi="Times New Roman" w:cs="Times New Roman"/>
          <w:sz w:val="28"/>
          <w:szCs w:val="28"/>
        </w:rPr>
        <w:t>а</w:t>
      </w:r>
      <w:r w:rsidRPr="00A56D69">
        <w:rPr>
          <w:rFonts w:ascii="Times New Roman" w:hAnsi="Times New Roman" w:cs="Times New Roman"/>
          <w:sz w:val="28"/>
          <w:szCs w:val="28"/>
        </w:rPr>
        <w:t>тельных услуг образовательных программ, включенных в реестр сертифиц</w:t>
      </w:r>
      <w:r w:rsidRPr="00A56D69">
        <w:rPr>
          <w:rFonts w:ascii="Times New Roman" w:hAnsi="Times New Roman" w:cs="Times New Roman"/>
          <w:sz w:val="28"/>
          <w:szCs w:val="28"/>
        </w:rPr>
        <w:t>и</w:t>
      </w:r>
      <w:r w:rsidRPr="00A56D69">
        <w:rPr>
          <w:rFonts w:ascii="Times New Roman" w:hAnsi="Times New Roman" w:cs="Times New Roman"/>
          <w:sz w:val="28"/>
          <w:szCs w:val="28"/>
        </w:rPr>
        <w:t xml:space="preserve">рованных программ; </w:t>
      </w:r>
    </w:p>
    <w:p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2) независимую оценку качества образовательной деятельности п</w:t>
      </w:r>
      <w:r w:rsidRPr="00A56D69">
        <w:rPr>
          <w:rFonts w:ascii="Times New Roman" w:hAnsi="Times New Roman" w:cs="Times New Roman"/>
          <w:sz w:val="28"/>
          <w:szCs w:val="28"/>
        </w:rPr>
        <w:t>о</w:t>
      </w:r>
      <w:r w:rsidRPr="00A56D69">
        <w:rPr>
          <w:rFonts w:ascii="Times New Roman" w:hAnsi="Times New Roman" w:cs="Times New Roman"/>
          <w:sz w:val="28"/>
          <w:szCs w:val="28"/>
        </w:rPr>
        <w:t>ставщиков образовательных услуг, включенных в реестр поставщиков обр</w:t>
      </w:r>
      <w:r w:rsidRPr="00A56D69">
        <w:rPr>
          <w:rFonts w:ascii="Times New Roman" w:hAnsi="Times New Roman" w:cs="Times New Roman"/>
          <w:sz w:val="28"/>
          <w:szCs w:val="28"/>
        </w:rPr>
        <w:t>а</w:t>
      </w:r>
      <w:r w:rsidRPr="00A56D69">
        <w:rPr>
          <w:rFonts w:ascii="Times New Roman" w:hAnsi="Times New Roman" w:cs="Times New Roman"/>
          <w:sz w:val="28"/>
          <w:szCs w:val="28"/>
        </w:rPr>
        <w:t>зовательных услуг.</w:t>
      </w:r>
    </w:p>
    <w:p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11.2. Целью проведения независимой оценки качества в рамках сист</w:t>
      </w:r>
      <w:r w:rsidRPr="00A56D69">
        <w:rPr>
          <w:rFonts w:ascii="Times New Roman" w:hAnsi="Times New Roman" w:cs="Times New Roman"/>
          <w:sz w:val="28"/>
          <w:szCs w:val="28"/>
        </w:rPr>
        <w:t>е</w:t>
      </w:r>
      <w:r w:rsidRPr="00A56D69">
        <w:rPr>
          <w:rFonts w:ascii="Times New Roman" w:hAnsi="Times New Roman" w:cs="Times New Roman"/>
          <w:sz w:val="28"/>
          <w:szCs w:val="28"/>
        </w:rPr>
        <w:t>мы персонифицированного финансирования дополнительного образования детей является формирование рейтингов образовательных программ, вкл</w:t>
      </w:r>
      <w:r w:rsidRPr="00A56D69">
        <w:rPr>
          <w:rFonts w:ascii="Times New Roman" w:hAnsi="Times New Roman" w:cs="Times New Roman"/>
          <w:sz w:val="28"/>
          <w:szCs w:val="28"/>
        </w:rPr>
        <w:t>ю</w:t>
      </w:r>
      <w:r w:rsidRPr="00A56D69">
        <w:rPr>
          <w:rFonts w:ascii="Times New Roman" w:hAnsi="Times New Roman" w:cs="Times New Roman"/>
          <w:sz w:val="28"/>
          <w:szCs w:val="28"/>
        </w:rPr>
        <w:t>ченных в реестр сертифицированных программ, и поставщиков образов</w:t>
      </w:r>
      <w:r w:rsidRPr="00A56D69">
        <w:rPr>
          <w:rFonts w:ascii="Times New Roman" w:hAnsi="Times New Roman" w:cs="Times New Roman"/>
          <w:sz w:val="28"/>
          <w:szCs w:val="28"/>
        </w:rPr>
        <w:t>а</w:t>
      </w:r>
      <w:r w:rsidRPr="00A56D69">
        <w:rPr>
          <w:rFonts w:ascii="Times New Roman" w:hAnsi="Times New Roman" w:cs="Times New Roman"/>
          <w:sz w:val="28"/>
          <w:szCs w:val="28"/>
        </w:rPr>
        <w:t>тельных услуг, включенных в реестр поставщиков образовательных услуг.</w:t>
      </w:r>
      <w:bookmarkStart w:id="23" w:name="_Ref451071233"/>
      <w:bookmarkStart w:id="24" w:name="_Ref451073925"/>
    </w:p>
    <w:p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11.3. Оценка сводного рейтинга поставщика образовательных услуг, включенного в реестр поставщиков образовательных услуг, осуществляется</w:t>
      </w:r>
      <w:bookmarkEnd w:id="23"/>
      <w:r w:rsidRPr="00A56D69">
        <w:rPr>
          <w:rFonts w:ascii="Times New Roman" w:hAnsi="Times New Roman" w:cs="Times New Roman"/>
          <w:sz w:val="28"/>
          <w:szCs w:val="28"/>
        </w:rPr>
        <w:t xml:space="preserve"> на основе установленных рейтингов образовательных программ, реализу</w:t>
      </w:r>
      <w:r w:rsidRPr="00A56D69">
        <w:rPr>
          <w:rFonts w:ascii="Times New Roman" w:hAnsi="Times New Roman" w:cs="Times New Roman"/>
          <w:sz w:val="28"/>
          <w:szCs w:val="28"/>
        </w:rPr>
        <w:t>е</w:t>
      </w:r>
      <w:r w:rsidRPr="00A56D69">
        <w:rPr>
          <w:rFonts w:ascii="Times New Roman" w:hAnsi="Times New Roman" w:cs="Times New Roman"/>
          <w:sz w:val="28"/>
          <w:szCs w:val="28"/>
        </w:rPr>
        <w:t>мых поставщиком образовательных услуг, по формуле:</w:t>
      </w:r>
      <w:bookmarkEnd w:id="24"/>
    </w:p>
    <w:p w:rsidR="00AC7EEC" w:rsidRPr="00A56D69" w:rsidRDefault="00AC7EEC" w:rsidP="00AC7EEC">
      <w:pPr>
        <w:ind w:firstLine="709"/>
        <w:jc w:val="both"/>
        <w:rPr>
          <w:rFonts w:ascii="Times New Roman" w:hAnsi="Times New Roman" w:cs="Times New Roman"/>
          <w:sz w:val="28"/>
          <w:szCs w:val="28"/>
        </w:rPr>
      </w:pPr>
    </w:p>
    <w:p w:rsidR="00AC7EEC" w:rsidRPr="00A56D69" w:rsidRDefault="003B1141" w:rsidP="00AC7EEC">
      <w:pPr>
        <w:ind w:firstLine="709"/>
        <w:jc w:val="both"/>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R</m:t>
              </m:r>
            </m:e>
            <m:sub>
              <m:r>
                <m:rPr>
                  <m:sty m:val="p"/>
                </m:rPr>
                <w:rPr>
                  <w:rFonts w:ascii="Cambria Math" w:hAnsi="Cambria Math" w:cs="Times New Roman"/>
                  <w:sz w:val="28"/>
                  <w:szCs w:val="28"/>
                </w:rPr>
                <m:t>свод</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n</m:t>
                  </m:r>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R</m:t>
                      </m:r>
                    </m:e>
                    <m:sub>
                      <m:r>
                        <m:rPr>
                          <m:sty m:val="p"/>
                        </m:rPr>
                        <w:rPr>
                          <w:rFonts w:ascii="Cambria Math" w:hAnsi="Cambria Math" w:cs="Times New Roman"/>
                          <w:sz w:val="28"/>
                          <w:szCs w:val="28"/>
                        </w:rPr>
                        <m:t>прогр</m:t>
                      </m:r>
                    </m:sub>
                    <m:sup>
                      <m:r>
                        <m:rPr>
                          <m:sty m:val="p"/>
                        </m:rPr>
                        <w:rPr>
                          <w:rFonts w:ascii="Cambria Math" w:hAnsi="Cambria Math" w:cs="Times New Roman"/>
                          <w:sz w:val="28"/>
                          <w:szCs w:val="28"/>
                        </w:rPr>
                        <m:t>i</m:t>
                      </m:r>
                    </m:sup>
                  </m:sSubSup>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obuch</m:t>
                      </m:r>
                    </m:e>
                    <m:sup>
                      <m:r>
                        <m:rPr>
                          <m:sty m:val="p"/>
                        </m:rPr>
                        <w:rPr>
                          <w:rFonts w:ascii="Cambria Math" w:hAnsi="Cambria Math" w:cs="Times New Roman"/>
                          <w:sz w:val="28"/>
                          <w:szCs w:val="28"/>
                        </w:rPr>
                        <m:t>i</m:t>
                      </m:r>
                    </m:sup>
                  </m:sSup>
                </m:e>
              </m:nary>
            </m:num>
            <m:den>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n</m:t>
                  </m:r>
                </m:sup>
                <m:e>
                  <m:sSup>
                    <m:sSupPr>
                      <m:ctrlPr>
                        <w:rPr>
                          <w:rFonts w:ascii="Cambria Math" w:hAnsi="Cambria Math" w:cs="Times New Roman"/>
                          <w:sz w:val="28"/>
                          <w:szCs w:val="28"/>
                        </w:rPr>
                      </m:ctrlPr>
                    </m:sSupPr>
                    <m:e>
                      <m:r>
                        <m:rPr>
                          <m:sty m:val="p"/>
                        </m:rPr>
                        <w:rPr>
                          <w:rFonts w:ascii="Cambria Math" w:hAnsi="Cambria Math" w:cs="Times New Roman"/>
                          <w:sz w:val="28"/>
                          <w:szCs w:val="28"/>
                        </w:rPr>
                        <m:t>obuch</m:t>
                      </m:r>
                    </m:e>
                    <m:sup>
                      <m:r>
                        <m:rPr>
                          <m:sty m:val="p"/>
                        </m:rPr>
                        <w:rPr>
                          <w:rFonts w:ascii="Cambria Math" w:hAnsi="Cambria Math" w:cs="Times New Roman"/>
                          <w:sz w:val="28"/>
                          <w:szCs w:val="28"/>
                        </w:rPr>
                        <m:t>i</m:t>
                      </m:r>
                    </m:sup>
                  </m:sSup>
                </m:e>
              </m:nary>
            </m:den>
          </m:f>
          <m:r>
            <w:rPr>
              <w:rFonts w:ascii="Cambria Math" w:hAnsi="Cambria Math" w:cs="Times New Roman"/>
              <w:sz w:val="28"/>
              <w:szCs w:val="28"/>
            </w:rPr>
            <m:t>,</m:t>
          </m:r>
        </m:oMath>
      </m:oMathPara>
    </w:p>
    <w:p w:rsidR="00AC7EEC" w:rsidRPr="00A56D69" w:rsidRDefault="00D26BAE"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где:</w:t>
      </w:r>
    </w:p>
    <w:p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i</w:t>
      </w:r>
      <w:r w:rsidRPr="00A56D69">
        <w:rPr>
          <w:rFonts w:ascii="Times New Roman" w:hAnsi="Times New Roman" w:cs="Times New Roman"/>
          <w:sz w:val="28"/>
          <w:szCs w:val="28"/>
        </w:rPr>
        <w:t xml:space="preserve"> – порядковый номер образовательной программы, включенной в р</w:t>
      </w:r>
      <w:r w:rsidRPr="00A56D69">
        <w:rPr>
          <w:rFonts w:ascii="Times New Roman" w:hAnsi="Times New Roman" w:cs="Times New Roman"/>
          <w:sz w:val="28"/>
          <w:szCs w:val="28"/>
        </w:rPr>
        <w:t>е</w:t>
      </w:r>
      <w:r w:rsidRPr="00A56D69">
        <w:rPr>
          <w:rFonts w:ascii="Times New Roman" w:hAnsi="Times New Roman" w:cs="Times New Roman"/>
          <w:sz w:val="28"/>
          <w:szCs w:val="28"/>
        </w:rPr>
        <w:t>естр сертифицированных программ, реализация которой осуществляется (осуществлялась) поставщиком образовательных услуг, для которой опред</w:t>
      </w:r>
      <w:r w:rsidRPr="00A56D69">
        <w:rPr>
          <w:rFonts w:ascii="Times New Roman" w:hAnsi="Times New Roman" w:cs="Times New Roman"/>
          <w:sz w:val="28"/>
          <w:szCs w:val="28"/>
        </w:rPr>
        <w:t>е</w:t>
      </w:r>
      <w:r w:rsidRPr="00A56D69">
        <w:rPr>
          <w:rFonts w:ascii="Times New Roman" w:hAnsi="Times New Roman" w:cs="Times New Roman"/>
          <w:sz w:val="28"/>
          <w:szCs w:val="28"/>
        </w:rPr>
        <w:t>лен рейтинг образовательной программы;</w:t>
      </w:r>
    </w:p>
    <w:p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n</w:t>
      </w:r>
      <w:r w:rsidRPr="00A56D69">
        <w:rPr>
          <w:rFonts w:ascii="Times New Roman" w:hAnsi="Times New Roman" w:cs="Times New Roman"/>
          <w:sz w:val="28"/>
          <w:szCs w:val="28"/>
        </w:rPr>
        <w:t xml:space="preserve"> – общее число образовательных программ, включенных в реестр се</w:t>
      </w:r>
      <w:r w:rsidRPr="00A56D69">
        <w:rPr>
          <w:rFonts w:ascii="Times New Roman" w:hAnsi="Times New Roman" w:cs="Times New Roman"/>
          <w:sz w:val="28"/>
          <w:szCs w:val="28"/>
        </w:rPr>
        <w:t>р</w:t>
      </w:r>
      <w:r w:rsidRPr="00A56D69">
        <w:rPr>
          <w:rFonts w:ascii="Times New Roman" w:hAnsi="Times New Roman" w:cs="Times New Roman"/>
          <w:sz w:val="28"/>
          <w:szCs w:val="28"/>
        </w:rPr>
        <w:t>тифицированных программ, реализация которых осуществляется (осущест</w:t>
      </w:r>
      <w:r w:rsidRPr="00A56D69">
        <w:rPr>
          <w:rFonts w:ascii="Times New Roman" w:hAnsi="Times New Roman" w:cs="Times New Roman"/>
          <w:sz w:val="28"/>
          <w:szCs w:val="28"/>
        </w:rPr>
        <w:t>в</w:t>
      </w:r>
      <w:r w:rsidRPr="00A56D69">
        <w:rPr>
          <w:rFonts w:ascii="Times New Roman" w:hAnsi="Times New Roman" w:cs="Times New Roman"/>
          <w:sz w:val="28"/>
          <w:szCs w:val="28"/>
        </w:rPr>
        <w:t>лялась) поставщиком образовательных услуг, для которых определены ре</w:t>
      </w:r>
      <w:r w:rsidRPr="00A56D69">
        <w:rPr>
          <w:rFonts w:ascii="Times New Roman" w:hAnsi="Times New Roman" w:cs="Times New Roman"/>
          <w:sz w:val="28"/>
          <w:szCs w:val="28"/>
        </w:rPr>
        <w:t>й</w:t>
      </w:r>
      <w:r w:rsidRPr="00A56D69">
        <w:rPr>
          <w:rFonts w:ascii="Times New Roman" w:hAnsi="Times New Roman" w:cs="Times New Roman"/>
          <w:sz w:val="28"/>
          <w:szCs w:val="28"/>
        </w:rPr>
        <w:t>тинги образовательных программ;</w:t>
      </w:r>
    </w:p>
    <w:p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obuch</w:t>
      </w:r>
      <w:r w:rsidRPr="00A56D69">
        <w:rPr>
          <w:rFonts w:ascii="Times New Roman" w:hAnsi="Times New Roman" w:cs="Times New Roman"/>
          <w:sz w:val="28"/>
          <w:szCs w:val="28"/>
          <w:vertAlign w:val="superscript"/>
          <w:lang w:val="en-US"/>
        </w:rPr>
        <w:t>i</w:t>
      </w:r>
      <w:r w:rsidRPr="00A56D69">
        <w:rPr>
          <w:rFonts w:ascii="Times New Roman" w:hAnsi="Times New Roman" w:cs="Times New Roman"/>
          <w:sz w:val="28"/>
          <w:szCs w:val="28"/>
        </w:rPr>
        <w:t>– общее число детей, обучившихся и обучающихся по i-й образ</w:t>
      </w:r>
      <w:r w:rsidRPr="00A56D69">
        <w:rPr>
          <w:rFonts w:ascii="Times New Roman" w:hAnsi="Times New Roman" w:cs="Times New Roman"/>
          <w:sz w:val="28"/>
          <w:szCs w:val="28"/>
        </w:rPr>
        <w:t>о</w:t>
      </w:r>
      <w:r w:rsidRPr="00A56D69">
        <w:rPr>
          <w:rFonts w:ascii="Times New Roman" w:hAnsi="Times New Roman" w:cs="Times New Roman"/>
          <w:sz w:val="28"/>
          <w:szCs w:val="28"/>
        </w:rPr>
        <w:t>вательной программе;</w:t>
      </w:r>
    </w:p>
    <w:p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lastRenderedPageBreak/>
        <w:t>R</w:t>
      </w:r>
      <w:r w:rsidR="00D26BAE" w:rsidRPr="00A56D69">
        <w:rPr>
          <w:rFonts w:ascii="Times New Roman" w:hAnsi="Times New Roman" w:cs="Times New Roman"/>
          <w:sz w:val="28"/>
          <w:szCs w:val="28"/>
          <w:vertAlign w:val="superscript"/>
          <w:lang w:val="en-US"/>
        </w:rPr>
        <w:t>i</w:t>
      </w:r>
      <w:r w:rsidR="00D26BAE" w:rsidRPr="00A56D69">
        <w:rPr>
          <w:rFonts w:ascii="Times New Roman" w:hAnsi="Times New Roman" w:cs="Times New Roman"/>
          <w:sz w:val="28"/>
          <w:szCs w:val="28"/>
          <w:vertAlign w:val="subscript"/>
        </w:rPr>
        <w:t>прогр</w:t>
      </w:r>
      <w:r w:rsidR="00D26BAE" w:rsidRPr="00A56D69">
        <w:rPr>
          <w:rFonts w:ascii="Times New Roman" w:hAnsi="Times New Roman" w:cs="Times New Roman"/>
          <w:sz w:val="28"/>
          <w:szCs w:val="28"/>
        </w:rPr>
        <w:t>–</w:t>
      </w:r>
      <w:r w:rsidRPr="00A56D69">
        <w:rPr>
          <w:rFonts w:ascii="Times New Roman" w:hAnsi="Times New Roman" w:cs="Times New Roman"/>
          <w:sz w:val="28"/>
          <w:szCs w:val="28"/>
        </w:rPr>
        <w:t>значение рейтинга i-й образовательной программы.</w:t>
      </w:r>
    </w:p>
    <w:p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Значение сводного рейтинга поставщика образовательных услуг опр</w:t>
      </w:r>
      <w:r w:rsidRPr="00A56D69">
        <w:rPr>
          <w:rFonts w:ascii="Times New Roman" w:hAnsi="Times New Roman" w:cs="Times New Roman"/>
          <w:sz w:val="28"/>
          <w:szCs w:val="28"/>
        </w:rPr>
        <w:t>е</w:t>
      </w:r>
      <w:r w:rsidRPr="00A56D69">
        <w:rPr>
          <w:rFonts w:ascii="Times New Roman" w:hAnsi="Times New Roman" w:cs="Times New Roman"/>
          <w:sz w:val="28"/>
          <w:szCs w:val="28"/>
        </w:rPr>
        <w:t>деляется в процентах.</w:t>
      </w:r>
    </w:p>
    <w:p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D26BAE" w:rsidRPr="00A56D69">
        <w:rPr>
          <w:rFonts w:ascii="Times New Roman" w:hAnsi="Times New Roman" w:cs="Times New Roman"/>
          <w:sz w:val="28"/>
          <w:szCs w:val="28"/>
        </w:rPr>
        <w:t>1</w:t>
      </w:r>
      <w:r w:rsidRPr="00A56D69">
        <w:rPr>
          <w:rFonts w:ascii="Times New Roman" w:hAnsi="Times New Roman" w:cs="Times New Roman"/>
          <w:sz w:val="28"/>
          <w:szCs w:val="28"/>
        </w:rPr>
        <w:t>.4</w:t>
      </w:r>
      <w:r w:rsidR="00D26BAE" w:rsidRPr="00A56D69">
        <w:rPr>
          <w:rFonts w:ascii="Times New Roman" w:hAnsi="Times New Roman" w:cs="Times New Roman"/>
          <w:sz w:val="28"/>
          <w:szCs w:val="28"/>
        </w:rPr>
        <w:t>. </w:t>
      </w:r>
      <w:r w:rsidR="00F6780D" w:rsidRPr="00A56D69">
        <w:rPr>
          <w:rFonts w:ascii="Times New Roman" w:hAnsi="Times New Roman" w:cs="Times New Roman"/>
          <w:sz w:val="28"/>
          <w:szCs w:val="28"/>
        </w:rPr>
        <w:t>В целях</w:t>
      </w:r>
      <w:r w:rsidRPr="00A56D69">
        <w:rPr>
          <w:rFonts w:ascii="Times New Roman" w:hAnsi="Times New Roman" w:cs="Times New Roman"/>
          <w:sz w:val="28"/>
          <w:szCs w:val="28"/>
        </w:rPr>
        <w:t xml:space="preserve"> оценки рейтинга образовательной программы использ</w:t>
      </w:r>
      <w:r w:rsidRPr="00A56D69">
        <w:rPr>
          <w:rFonts w:ascii="Times New Roman" w:hAnsi="Times New Roman" w:cs="Times New Roman"/>
          <w:sz w:val="28"/>
          <w:szCs w:val="28"/>
        </w:rPr>
        <w:t>у</w:t>
      </w:r>
      <w:r w:rsidRPr="00A56D69">
        <w:rPr>
          <w:rFonts w:ascii="Times New Roman" w:hAnsi="Times New Roman" w:cs="Times New Roman"/>
          <w:sz w:val="28"/>
          <w:szCs w:val="28"/>
        </w:rPr>
        <w:t>ется инструмент анкетирования родителей (законных представителей) детей, проходящих обучение по образовательной программе, разрабатываемый оп</w:t>
      </w:r>
      <w:r w:rsidRPr="00A56D69">
        <w:rPr>
          <w:rFonts w:ascii="Times New Roman" w:hAnsi="Times New Roman" w:cs="Times New Roman"/>
          <w:sz w:val="28"/>
          <w:szCs w:val="28"/>
        </w:rPr>
        <w:t>е</w:t>
      </w:r>
      <w:r w:rsidRPr="00A56D69">
        <w:rPr>
          <w:rFonts w:ascii="Times New Roman" w:hAnsi="Times New Roman" w:cs="Times New Roman"/>
          <w:sz w:val="28"/>
          <w:szCs w:val="28"/>
        </w:rPr>
        <w:t>ратором перс</w:t>
      </w:r>
      <w:bookmarkStart w:id="25" w:name="_Ref451072473"/>
      <w:r w:rsidR="00D26BAE" w:rsidRPr="00A56D69">
        <w:rPr>
          <w:rFonts w:ascii="Times New Roman" w:hAnsi="Times New Roman" w:cs="Times New Roman"/>
          <w:sz w:val="28"/>
          <w:szCs w:val="28"/>
        </w:rPr>
        <w:t>онифицированного финансирования.</w:t>
      </w:r>
    </w:p>
    <w:p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D26BAE" w:rsidRPr="00A56D69">
        <w:rPr>
          <w:rFonts w:ascii="Times New Roman" w:hAnsi="Times New Roman" w:cs="Times New Roman"/>
          <w:sz w:val="28"/>
          <w:szCs w:val="28"/>
        </w:rPr>
        <w:t>1</w:t>
      </w:r>
      <w:r w:rsidRPr="00A56D69">
        <w:rPr>
          <w:rFonts w:ascii="Times New Roman" w:hAnsi="Times New Roman" w:cs="Times New Roman"/>
          <w:sz w:val="28"/>
          <w:szCs w:val="28"/>
        </w:rPr>
        <w:t>.5</w:t>
      </w:r>
      <w:r w:rsidR="00D26BAE" w:rsidRPr="00A56D69">
        <w:rPr>
          <w:rFonts w:ascii="Times New Roman" w:hAnsi="Times New Roman" w:cs="Times New Roman"/>
          <w:sz w:val="28"/>
          <w:szCs w:val="28"/>
        </w:rPr>
        <w:t>. </w:t>
      </w:r>
      <w:r w:rsidRPr="00A56D69">
        <w:rPr>
          <w:rFonts w:ascii="Times New Roman" w:hAnsi="Times New Roman" w:cs="Times New Roman"/>
          <w:sz w:val="28"/>
          <w:szCs w:val="28"/>
        </w:rPr>
        <w:t>Участие в анкетировании родители (законные представители) д</w:t>
      </w:r>
      <w:r w:rsidRPr="00A56D69">
        <w:rPr>
          <w:rFonts w:ascii="Times New Roman" w:hAnsi="Times New Roman" w:cs="Times New Roman"/>
          <w:sz w:val="28"/>
          <w:szCs w:val="28"/>
        </w:rPr>
        <w:t>е</w:t>
      </w:r>
      <w:r w:rsidRPr="00A56D69">
        <w:rPr>
          <w:rFonts w:ascii="Times New Roman" w:hAnsi="Times New Roman" w:cs="Times New Roman"/>
          <w:sz w:val="28"/>
          <w:szCs w:val="28"/>
        </w:rPr>
        <w:t>тей, проходящих обучение по образовательной программе, принимают в сл</w:t>
      </w:r>
      <w:r w:rsidRPr="00A56D69">
        <w:rPr>
          <w:rFonts w:ascii="Times New Roman" w:hAnsi="Times New Roman" w:cs="Times New Roman"/>
          <w:sz w:val="28"/>
          <w:szCs w:val="28"/>
        </w:rPr>
        <w:t>у</w:t>
      </w:r>
      <w:r w:rsidRPr="00A56D69">
        <w:rPr>
          <w:rFonts w:ascii="Times New Roman" w:hAnsi="Times New Roman" w:cs="Times New Roman"/>
          <w:sz w:val="28"/>
          <w:szCs w:val="28"/>
        </w:rPr>
        <w:t>чаях:</w:t>
      </w:r>
      <w:bookmarkStart w:id="26" w:name="_Ref451073347"/>
      <w:bookmarkEnd w:id="25"/>
    </w:p>
    <w:p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D26BAE" w:rsidRPr="00A56D69">
        <w:rPr>
          <w:rFonts w:ascii="Times New Roman" w:hAnsi="Times New Roman" w:cs="Times New Roman"/>
          <w:sz w:val="28"/>
          <w:szCs w:val="28"/>
        </w:rPr>
        <w:t> </w:t>
      </w:r>
      <w:r w:rsidRPr="00A56D69">
        <w:rPr>
          <w:rFonts w:ascii="Times New Roman" w:hAnsi="Times New Roman" w:cs="Times New Roman"/>
          <w:sz w:val="28"/>
          <w:szCs w:val="28"/>
        </w:rPr>
        <w:t>с момента начала освоения ребенком образовательной программы прошло более двух месяцев;</w:t>
      </w:r>
      <w:bookmarkEnd w:id="26"/>
    </w:p>
    <w:p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2) ребенок завершил освоение образовательной программы (за искл</w:t>
      </w:r>
      <w:r w:rsidRPr="00A56D69">
        <w:rPr>
          <w:rFonts w:ascii="Times New Roman" w:hAnsi="Times New Roman" w:cs="Times New Roman"/>
          <w:sz w:val="28"/>
          <w:szCs w:val="28"/>
        </w:rPr>
        <w:t>ю</w:t>
      </w:r>
      <w:r w:rsidRPr="00A56D69">
        <w:rPr>
          <w:rFonts w:ascii="Times New Roman" w:hAnsi="Times New Roman" w:cs="Times New Roman"/>
          <w:sz w:val="28"/>
          <w:szCs w:val="28"/>
        </w:rPr>
        <w:t>чением отчисления ребенка по инициативе поставщика образовательной у</w:t>
      </w:r>
      <w:r w:rsidRPr="00A56D69">
        <w:rPr>
          <w:rFonts w:ascii="Times New Roman" w:hAnsi="Times New Roman" w:cs="Times New Roman"/>
          <w:sz w:val="28"/>
          <w:szCs w:val="28"/>
        </w:rPr>
        <w:t>с</w:t>
      </w:r>
      <w:r w:rsidRPr="00A56D69">
        <w:rPr>
          <w:rFonts w:ascii="Times New Roman" w:hAnsi="Times New Roman" w:cs="Times New Roman"/>
          <w:sz w:val="28"/>
          <w:szCs w:val="28"/>
        </w:rPr>
        <w:t>луги).</w:t>
      </w:r>
    </w:p>
    <w:p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D26BAE" w:rsidRPr="00A56D69">
        <w:rPr>
          <w:rFonts w:ascii="Times New Roman" w:hAnsi="Times New Roman" w:cs="Times New Roman"/>
          <w:sz w:val="28"/>
          <w:szCs w:val="28"/>
        </w:rPr>
        <w:t>1</w:t>
      </w:r>
      <w:r w:rsidRPr="00A56D69">
        <w:rPr>
          <w:rFonts w:ascii="Times New Roman" w:hAnsi="Times New Roman" w:cs="Times New Roman"/>
          <w:sz w:val="28"/>
          <w:szCs w:val="28"/>
        </w:rPr>
        <w:t>.6. </w:t>
      </w:r>
      <w:r w:rsidR="00F6780D" w:rsidRPr="00A56D69">
        <w:rPr>
          <w:rFonts w:ascii="Times New Roman" w:hAnsi="Times New Roman" w:cs="Times New Roman"/>
          <w:sz w:val="28"/>
          <w:szCs w:val="28"/>
        </w:rPr>
        <w:t>В</w:t>
      </w:r>
      <w:r w:rsidRPr="00A56D69">
        <w:rPr>
          <w:rFonts w:ascii="Times New Roman" w:hAnsi="Times New Roman" w:cs="Times New Roman"/>
          <w:sz w:val="28"/>
          <w:szCs w:val="28"/>
        </w:rPr>
        <w:t xml:space="preserve"> цел</w:t>
      </w:r>
      <w:r w:rsidR="00F6780D" w:rsidRPr="00A56D69">
        <w:rPr>
          <w:rFonts w:ascii="Times New Roman" w:hAnsi="Times New Roman" w:cs="Times New Roman"/>
          <w:sz w:val="28"/>
          <w:szCs w:val="28"/>
        </w:rPr>
        <w:t xml:space="preserve">ях </w:t>
      </w:r>
      <w:r w:rsidRPr="00A56D69">
        <w:rPr>
          <w:rFonts w:ascii="Times New Roman" w:hAnsi="Times New Roman" w:cs="Times New Roman"/>
          <w:sz w:val="28"/>
          <w:szCs w:val="28"/>
        </w:rPr>
        <w:t>проведения анкетирования родителей (законных предст</w:t>
      </w:r>
      <w:r w:rsidRPr="00A56D69">
        <w:rPr>
          <w:rFonts w:ascii="Times New Roman" w:hAnsi="Times New Roman" w:cs="Times New Roman"/>
          <w:sz w:val="28"/>
          <w:szCs w:val="28"/>
        </w:rPr>
        <w:t>а</w:t>
      </w:r>
      <w:r w:rsidRPr="00A56D69">
        <w:rPr>
          <w:rFonts w:ascii="Times New Roman" w:hAnsi="Times New Roman" w:cs="Times New Roman"/>
          <w:sz w:val="28"/>
          <w:szCs w:val="28"/>
        </w:rPr>
        <w:t>вителей) детей, проходящих обучение по образовательной программе, опер</w:t>
      </w:r>
      <w:r w:rsidRPr="00A56D69">
        <w:rPr>
          <w:rFonts w:ascii="Times New Roman" w:hAnsi="Times New Roman" w:cs="Times New Roman"/>
          <w:sz w:val="28"/>
          <w:szCs w:val="28"/>
        </w:rPr>
        <w:t>а</w:t>
      </w:r>
      <w:r w:rsidRPr="00A56D69">
        <w:rPr>
          <w:rFonts w:ascii="Times New Roman" w:hAnsi="Times New Roman" w:cs="Times New Roman"/>
          <w:sz w:val="28"/>
          <w:szCs w:val="28"/>
        </w:rPr>
        <w:t xml:space="preserve">тором персонифицированного финансирования разрабатывается анкета для независимой </w:t>
      </w:r>
      <w:r w:rsidRPr="00A56D69">
        <w:rPr>
          <w:rFonts w:ascii="Times New Roman" w:hAnsi="Times New Roman" w:cs="Times New Roman"/>
          <w:spacing w:val="-4"/>
          <w:sz w:val="28"/>
          <w:szCs w:val="28"/>
        </w:rPr>
        <w:t xml:space="preserve">оценки качества реализации образовательной программы (далее – анкета), </w:t>
      </w:r>
      <w:r w:rsidRPr="00A56D69">
        <w:rPr>
          <w:rFonts w:ascii="Times New Roman" w:hAnsi="Times New Roman" w:cs="Times New Roman"/>
          <w:sz w:val="28"/>
          <w:szCs w:val="28"/>
        </w:rPr>
        <w:t>которая направляется родителям (законным представителям) детей для заполнения в случаях, указанных в пункте 1</w:t>
      </w:r>
      <w:r w:rsidR="00D26BAE" w:rsidRPr="00A56D69">
        <w:rPr>
          <w:rFonts w:ascii="Times New Roman" w:hAnsi="Times New Roman" w:cs="Times New Roman"/>
          <w:sz w:val="28"/>
          <w:szCs w:val="28"/>
        </w:rPr>
        <w:t>1</w:t>
      </w:r>
      <w:r w:rsidRPr="00A56D69">
        <w:rPr>
          <w:rFonts w:ascii="Times New Roman" w:hAnsi="Times New Roman" w:cs="Times New Roman"/>
          <w:sz w:val="28"/>
          <w:szCs w:val="28"/>
        </w:rPr>
        <w:t>.5 настоящ</w:t>
      </w:r>
      <w:r w:rsidR="00D26BAE" w:rsidRPr="00A56D69">
        <w:rPr>
          <w:rFonts w:ascii="Times New Roman" w:hAnsi="Times New Roman" w:cs="Times New Roman"/>
          <w:sz w:val="28"/>
          <w:szCs w:val="28"/>
        </w:rPr>
        <w:t>его раздела</w:t>
      </w:r>
      <w:r w:rsidRPr="00A56D69">
        <w:rPr>
          <w:rFonts w:ascii="Times New Roman" w:hAnsi="Times New Roman" w:cs="Times New Roman"/>
          <w:sz w:val="28"/>
          <w:szCs w:val="28"/>
        </w:rPr>
        <w:t>. А</w:t>
      </w:r>
      <w:r w:rsidRPr="00A56D69">
        <w:rPr>
          <w:rFonts w:ascii="Times New Roman" w:hAnsi="Times New Roman" w:cs="Times New Roman"/>
          <w:sz w:val="28"/>
          <w:szCs w:val="28"/>
        </w:rPr>
        <w:t>н</w:t>
      </w:r>
      <w:r w:rsidRPr="00A56D69">
        <w:rPr>
          <w:rFonts w:ascii="Times New Roman" w:hAnsi="Times New Roman" w:cs="Times New Roman"/>
          <w:sz w:val="28"/>
          <w:szCs w:val="28"/>
        </w:rPr>
        <w:t>кета должна предоставлять возможность проведения оценки родителями (з</w:t>
      </w:r>
      <w:r w:rsidRPr="00A56D69">
        <w:rPr>
          <w:rFonts w:ascii="Times New Roman" w:hAnsi="Times New Roman" w:cs="Times New Roman"/>
          <w:sz w:val="28"/>
          <w:szCs w:val="28"/>
        </w:rPr>
        <w:t>а</w:t>
      </w:r>
      <w:r w:rsidRPr="00A56D69">
        <w:rPr>
          <w:rFonts w:ascii="Times New Roman" w:hAnsi="Times New Roman" w:cs="Times New Roman"/>
          <w:sz w:val="28"/>
          <w:szCs w:val="28"/>
        </w:rPr>
        <w:t xml:space="preserve">конными представителями) детей качества образовательной программы по </w:t>
      </w:r>
      <w:r w:rsidR="00F6780D" w:rsidRPr="00A56D69">
        <w:rPr>
          <w:rFonts w:ascii="Times New Roman" w:hAnsi="Times New Roman" w:cs="Times New Roman"/>
          <w:sz w:val="28"/>
          <w:szCs w:val="28"/>
        </w:rPr>
        <w:t>следующим</w:t>
      </w:r>
      <w:r w:rsidRPr="00A56D69">
        <w:rPr>
          <w:rFonts w:ascii="Times New Roman" w:hAnsi="Times New Roman" w:cs="Times New Roman"/>
          <w:sz w:val="28"/>
          <w:szCs w:val="28"/>
        </w:rPr>
        <w:t xml:space="preserve"> параметрам:</w:t>
      </w:r>
    </w:p>
    <w:p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D26BAE" w:rsidRPr="00A56D69">
        <w:rPr>
          <w:rFonts w:ascii="Times New Roman" w:hAnsi="Times New Roman" w:cs="Times New Roman"/>
          <w:sz w:val="28"/>
          <w:szCs w:val="28"/>
        </w:rPr>
        <w:t> </w:t>
      </w:r>
      <w:r w:rsidRPr="00A56D69">
        <w:rPr>
          <w:rFonts w:ascii="Times New Roman" w:hAnsi="Times New Roman" w:cs="Times New Roman"/>
          <w:sz w:val="28"/>
          <w:szCs w:val="28"/>
        </w:rPr>
        <w:t xml:space="preserve">соответствие заявленных </w:t>
      </w:r>
      <w:r w:rsidR="00D26BAE" w:rsidRPr="00A56D69">
        <w:rPr>
          <w:rFonts w:ascii="Times New Roman" w:hAnsi="Times New Roman" w:cs="Times New Roman"/>
          <w:sz w:val="28"/>
          <w:szCs w:val="28"/>
        </w:rPr>
        <w:t xml:space="preserve">целей и задач фактическому направлению развития ребенка при освоении образовательной программы </w:t>
      </w:r>
      <w:r w:rsidRPr="00A56D69">
        <w:rPr>
          <w:rFonts w:ascii="Times New Roman" w:hAnsi="Times New Roman" w:cs="Times New Roman"/>
          <w:sz w:val="28"/>
          <w:szCs w:val="28"/>
        </w:rPr>
        <w:t>при включении образовательной программы в реестр сертифицированных программ;</w:t>
      </w:r>
    </w:p>
    <w:p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2) кадровые условия реализации образовательной программы и собл</w:t>
      </w:r>
      <w:r w:rsidRPr="00A56D69">
        <w:rPr>
          <w:rFonts w:ascii="Times New Roman" w:hAnsi="Times New Roman" w:cs="Times New Roman"/>
          <w:sz w:val="28"/>
          <w:szCs w:val="28"/>
        </w:rPr>
        <w:t>ю</w:t>
      </w:r>
      <w:r w:rsidRPr="00A56D69">
        <w:rPr>
          <w:rFonts w:ascii="Times New Roman" w:hAnsi="Times New Roman" w:cs="Times New Roman"/>
          <w:sz w:val="28"/>
          <w:szCs w:val="28"/>
        </w:rPr>
        <w:t>дение при реализации программы заявленных характеристик наполняемости;</w:t>
      </w:r>
    </w:p>
    <w:p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3) материально-технические условия реализации образовательной пр</w:t>
      </w:r>
      <w:r w:rsidRPr="00A56D69">
        <w:rPr>
          <w:rFonts w:ascii="Times New Roman" w:hAnsi="Times New Roman" w:cs="Times New Roman"/>
          <w:sz w:val="28"/>
          <w:szCs w:val="28"/>
        </w:rPr>
        <w:t>о</w:t>
      </w:r>
      <w:r w:rsidRPr="00A56D69">
        <w:rPr>
          <w:rFonts w:ascii="Times New Roman" w:hAnsi="Times New Roman" w:cs="Times New Roman"/>
          <w:sz w:val="28"/>
          <w:szCs w:val="28"/>
        </w:rPr>
        <w:t>граммы;</w:t>
      </w:r>
    </w:p>
    <w:p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4)</w:t>
      </w:r>
      <w:r w:rsidR="00D26BAE" w:rsidRPr="00A56D69">
        <w:rPr>
          <w:rFonts w:ascii="Times New Roman" w:hAnsi="Times New Roman" w:cs="Times New Roman"/>
          <w:sz w:val="28"/>
          <w:szCs w:val="28"/>
        </w:rPr>
        <w:t> </w:t>
      </w:r>
      <w:r w:rsidRPr="00A56D69">
        <w:rPr>
          <w:rFonts w:ascii="Times New Roman" w:hAnsi="Times New Roman" w:cs="Times New Roman"/>
          <w:sz w:val="28"/>
          <w:szCs w:val="28"/>
        </w:rPr>
        <w:t>общая удовлетворенность образовательной программой.</w:t>
      </w:r>
    </w:p>
    <w:p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D26BAE" w:rsidRPr="00A56D69">
        <w:rPr>
          <w:rFonts w:ascii="Times New Roman" w:hAnsi="Times New Roman" w:cs="Times New Roman"/>
          <w:sz w:val="28"/>
          <w:szCs w:val="28"/>
        </w:rPr>
        <w:t>1</w:t>
      </w:r>
      <w:r w:rsidRPr="00A56D69">
        <w:rPr>
          <w:rFonts w:ascii="Times New Roman" w:hAnsi="Times New Roman" w:cs="Times New Roman"/>
          <w:sz w:val="28"/>
          <w:szCs w:val="28"/>
        </w:rPr>
        <w:t>.7</w:t>
      </w:r>
      <w:r w:rsidR="00D26BAE" w:rsidRPr="00A56D69">
        <w:rPr>
          <w:rFonts w:ascii="Times New Roman" w:hAnsi="Times New Roman" w:cs="Times New Roman"/>
          <w:sz w:val="28"/>
          <w:szCs w:val="28"/>
        </w:rPr>
        <w:t>. </w:t>
      </w:r>
      <w:r w:rsidRPr="00A56D69">
        <w:rPr>
          <w:rFonts w:ascii="Times New Roman" w:hAnsi="Times New Roman" w:cs="Times New Roman"/>
          <w:sz w:val="28"/>
          <w:szCs w:val="28"/>
        </w:rPr>
        <w:t>Участие в анкетировании для родителей (законных представит</w:t>
      </w:r>
      <w:r w:rsidRPr="00A56D69">
        <w:rPr>
          <w:rFonts w:ascii="Times New Roman" w:hAnsi="Times New Roman" w:cs="Times New Roman"/>
          <w:sz w:val="28"/>
          <w:szCs w:val="28"/>
        </w:rPr>
        <w:t>е</w:t>
      </w:r>
      <w:r w:rsidRPr="00A56D69">
        <w:rPr>
          <w:rFonts w:ascii="Times New Roman" w:hAnsi="Times New Roman" w:cs="Times New Roman"/>
          <w:sz w:val="28"/>
          <w:szCs w:val="28"/>
        </w:rPr>
        <w:t>лей) детей, проходящих обучение по образовательной программе, не являе</w:t>
      </w:r>
      <w:r w:rsidRPr="00A56D69">
        <w:rPr>
          <w:rFonts w:ascii="Times New Roman" w:hAnsi="Times New Roman" w:cs="Times New Roman"/>
          <w:sz w:val="28"/>
          <w:szCs w:val="28"/>
        </w:rPr>
        <w:t>т</w:t>
      </w:r>
      <w:r w:rsidRPr="00A56D69">
        <w:rPr>
          <w:rFonts w:ascii="Times New Roman" w:hAnsi="Times New Roman" w:cs="Times New Roman"/>
          <w:sz w:val="28"/>
          <w:szCs w:val="28"/>
        </w:rPr>
        <w:t>ся обязательным.</w:t>
      </w:r>
    </w:p>
    <w:p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D26BAE" w:rsidRPr="00A56D69">
        <w:rPr>
          <w:rFonts w:ascii="Times New Roman" w:hAnsi="Times New Roman" w:cs="Times New Roman"/>
          <w:sz w:val="28"/>
          <w:szCs w:val="28"/>
        </w:rPr>
        <w:t>1</w:t>
      </w:r>
      <w:r w:rsidRPr="00A56D69">
        <w:rPr>
          <w:rFonts w:ascii="Times New Roman" w:hAnsi="Times New Roman" w:cs="Times New Roman"/>
          <w:sz w:val="28"/>
          <w:szCs w:val="28"/>
        </w:rPr>
        <w:t>.8</w:t>
      </w:r>
      <w:r w:rsidR="00D26BAE" w:rsidRPr="00A56D69">
        <w:rPr>
          <w:rFonts w:ascii="Times New Roman" w:hAnsi="Times New Roman" w:cs="Times New Roman"/>
          <w:sz w:val="28"/>
          <w:szCs w:val="28"/>
        </w:rPr>
        <w:t>. </w:t>
      </w:r>
      <w:r w:rsidRPr="00A56D69">
        <w:rPr>
          <w:rFonts w:ascii="Times New Roman" w:hAnsi="Times New Roman" w:cs="Times New Roman"/>
          <w:sz w:val="28"/>
          <w:szCs w:val="28"/>
        </w:rPr>
        <w:t>Родители (законные представители) детей, проходящих обучение по образовательной программе, направляют заполненные анкеты оператору персонифицированного финансирования не позже чем через один месяц п</w:t>
      </w:r>
      <w:r w:rsidRPr="00A56D69">
        <w:rPr>
          <w:rFonts w:ascii="Times New Roman" w:hAnsi="Times New Roman" w:cs="Times New Roman"/>
          <w:sz w:val="28"/>
          <w:szCs w:val="28"/>
        </w:rPr>
        <w:t>о</w:t>
      </w:r>
      <w:r w:rsidRPr="00A56D69">
        <w:rPr>
          <w:rFonts w:ascii="Times New Roman" w:hAnsi="Times New Roman" w:cs="Times New Roman"/>
          <w:sz w:val="28"/>
          <w:szCs w:val="28"/>
        </w:rPr>
        <w:t xml:space="preserve">сле завершения освоения ребенком образовательной программы (освоения конкретной части образовательной программы). </w:t>
      </w:r>
    </w:p>
    <w:p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D26BAE" w:rsidRPr="00A56D69">
        <w:rPr>
          <w:rFonts w:ascii="Times New Roman" w:hAnsi="Times New Roman" w:cs="Times New Roman"/>
          <w:sz w:val="28"/>
          <w:szCs w:val="28"/>
        </w:rPr>
        <w:t>1</w:t>
      </w:r>
      <w:r w:rsidRPr="00A56D69">
        <w:rPr>
          <w:rFonts w:ascii="Times New Roman" w:hAnsi="Times New Roman" w:cs="Times New Roman"/>
          <w:sz w:val="28"/>
          <w:szCs w:val="28"/>
        </w:rPr>
        <w:t>.9</w:t>
      </w:r>
      <w:r w:rsidR="00D26BAE" w:rsidRPr="00A56D69">
        <w:rPr>
          <w:rFonts w:ascii="Times New Roman" w:hAnsi="Times New Roman" w:cs="Times New Roman"/>
          <w:sz w:val="28"/>
          <w:szCs w:val="28"/>
        </w:rPr>
        <w:t>. </w:t>
      </w:r>
      <w:r w:rsidRPr="00A56D69">
        <w:rPr>
          <w:rFonts w:ascii="Times New Roman" w:hAnsi="Times New Roman" w:cs="Times New Roman"/>
          <w:sz w:val="28"/>
          <w:szCs w:val="28"/>
        </w:rPr>
        <w:t xml:space="preserve">В случае, </w:t>
      </w:r>
      <w:r w:rsidR="00F6780D" w:rsidRPr="00A56D69">
        <w:rPr>
          <w:rFonts w:ascii="Times New Roman" w:hAnsi="Times New Roman" w:cs="Times New Roman"/>
          <w:sz w:val="28"/>
          <w:szCs w:val="28"/>
        </w:rPr>
        <w:t>указанном в</w:t>
      </w:r>
      <w:r w:rsidRPr="00A56D69">
        <w:rPr>
          <w:rFonts w:ascii="Times New Roman" w:hAnsi="Times New Roman" w:cs="Times New Roman"/>
          <w:sz w:val="28"/>
          <w:szCs w:val="28"/>
        </w:rPr>
        <w:t xml:space="preserve"> подпункт</w:t>
      </w:r>
      <w:r w:rsidR="00F6780D" w:rsidRPr="00A56D69">
        <w:rPr>
          <w:rFonts w:ascii="Times New Roman" w:hAnsi="Times New Roman" w:cs="Times New Roman"/>
          <w:sz w:val="28"/>
          <w:szCs w:val="28"/>
        </w:rPr>
        <w:t>е</w:t>
      </w:r>
      <w:r w:rsidRPr="00A56D69">
        <w:rPr>
          <w:rFonts w:ascii="Times New Roman" w:hAnsi="Times New Roman" w:cs="Times New Roman"/>
          <w:sz w:val="28"/>
          <w:szCs w:val="28"/>
        </w:rPr>
        <w:t xml:space="preserve"> 1 пункта 1</w:t>
      </w:r>
      <w:r w:rsidR="00D26BAE" w:rsidRPr="00A56D69">
        <w:rPr>
          <w:rFonts w:ascii="Times New Roman" w:hAnsi="Times New Roman" w:cs="Times New Roman"/>
          <w:sz w:val="28"/>
          <w:szCs w:val="28"/>
        </w:rPr>
        <w:t>1</w:t>
      </w:r>
      <w:r w:rsidRPr="00A56D69">
        <w:rPr>
          <w:rFonts w:ascii="Times New Roman" w:hAnsi="Times New Roman" w:cs="Times New Roman"/>
          <w:sz w:val="28"/>
          <w:szCs w:val="28"/>
        </w:rPr>
        <w:t>.5 настоящ</w:t>
      </w:r>
      <w:r w:rsidR="00D26BAE" w:rsidRPr="00A56D69">
        <w:rPr>
          <w:rFonts w:ascii="Times New Roman" w:hAnsi="Times New Roman" w:cs="Times New Roman"/>
          <w:sz w:val="28"/>
          <w:szCs w:val="28"/>
        </w:rPr>
        <w:t>егоразд</w:t>
      </w:r>
      <w:r w:rsidR="00D26BAE" w:rsidRPr="00A56D69">
        <w:rPr>
          <w:rFonts w:ascii="Times New Roman" w:hAnsi="Times New Roman" w:cs="Times New Roman"/>
          <w:sz w:val="28"/>
          <w:szCs w:val="28"/>
        </w:rPr>
        <w:t>е</w:t>
      </w:r>
      <w:r w:rsidR="00D26BAE" w:rsidRPr="00A56D69">
        <w:rPr>
          <w:rFonts w:ascii="Times New Roman" w:hAnsi="Times New Roman" w:cs="Times New Roman"/>
          <w:sz w:val="28"/>
          <w:szCs w:val="28"/>
        </w:rPr>
        <w:t>ла</w:t>
      </w:r>
      <w:r w:rsidRPr="00A56D69">
        <w:rPr>
          <w:rFonts w:ascii="Times New Roman" w:hAnsi="Times New Roman" w:cs="Times New Roman"/>
          <w:sz w:val="28"/>
          <w:szCs w:val="28"/>
        </w:rPr>
        <w:t>, родители (законные представители) детей до момента завершения осво</w:t>
      </w:r>
      <w:r w:rsidRPr="00A56D69">
        <w:rPr>
          <w:rFonts w:ascii="Times New Roman" w:hAnsi="Times New Roman" w:cs="Times New Roman"/>
          <w:sz w:val="28"/>
          <w:szCs w:val="28"/>
        </w:rPr>
        <w:t>е</w:t>
      </w:r>
      <w:r w:rsidRPr="00A56D69">
        <w:rPr>
          <w:rFonts w:ascii="Times New Roman" w:hAnsi="Times New Roman" w:cs="Times New Roman"/>
          <w:sz w:val="28"/>
          <w:szCs w:val="28"/>
        </w:rPr>
        <w:t>ния ребенком образовательной программы имеют право неограниченное число раз направлять анкеты, содержащие измененные сведения, оператору персонифицированного финансирования. При этом при оценке рейтинга о</w:t>
      </w:r>
      <w:r w:rsidRPr="00A56D69">
        <w:rPr>
          <w:rFonts w:ascii="Times New Roman" w:hAnsi="Times New Roman" w:cs="Times New Roman"/>
          <w:sz w:val="28"/>
          <w:szCs w:val="28"/>
        </w:rPr>
        <w:t>б</w:t>
      </w:r>
      <w:r w:rsidRPr="00A56D69">
        <w:rPr>
          <w:rFonts w:ascii="Times New Roman" w:hAnsi="Times New Roman" w:cs="Times New Roman"/>
          <w:sz w:val="28"/>
          <w:szCs w:val="28"/>
        </w:rPr>
        <w:lastRenderedPageBreak/>
        <w:t>разовательной программы учитывается лишь последний вариант анкеты, п</w:t>
      </w:r>
      <w:r w:rsidRPr="00A56D69">
        <w:rPr>
          <w:rFonts w:ascii="Times New Roman" w:hAnsi="Times New Roman" w:cs="Times New Roman"/>
          <w:sz w:val="28"/>
          <w:szCs w:val="28"/>
        </w:rPr>
        <w:t>о</w:t>
      </w:r>
      <w:r w:rsidRPr="00A56D69">
        <w:rPr>
          <w:rFonts w:ascii="Times New Roman" w:hAnsi="Times New Roman" w:cs="Times New Roman"/>
          <w:sz w:val="28"/>
          <w:szCs w:val="28"/>
        </w:rPr>
        <w:t xml:space="preserve">ступивший оператору персонифицированного финансирования. </w:t>
      </w:r>
    </w:p>
    <w:p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D26BAE" w:rsidRPr="00A56D69">
        <w:rPr>
          <w:rFonts w:ascii="Times New Roman" w:hAnsi="Times New Roman" w:cs="Times New Roman"/>
          <w:sz w:val="28"/>
          <w:szCs w:val="28"/>
        </w:rPr>
        <w:t>1</w:t>
      </w:r>
      <w:r w:rsidRPr="00A56D69">
        <w:rPr>
          <w:rFonts w:ascii="Times New Roman" w:hAnsi="Times New Roman" w:cs="Times New Roman"/>
          <w:sz w:val="28"/>
          <w:szCs w:val="28"/>
        </w:rPr>
        <w:t>.10.</w:t>
      </w:r>
      <w:r w:rsidR="00D26BAE" w:rsidRPr="00A56D69">
        <w:rPr>
          <w:rFonts w:ascii="Times New Roman" w:hAnsi="Times New Roman" w:cs="Times New Roman"/>
          <w:sz w:val="28"/>
          <w:szCs w:val="28"/>
        </w:rPr>
        <w:t> </w:t>
      </w:r>
      <w:r w:rsidRPr="00A56D69">
        <w:rPr>
          <w:rFonts w:ascii="Times New Roman" w:hAnsi="Times New Roman" w:cs="Times New Roman"/>
          <w:sz w:val="28"/>
          <w:szCs w:val="28"/>
        </w:rPr>
        <w:t>После завершения освоения ребенком образовательной програ</w:t>
      </w:r>
      <w:r w:rsidRPr="00A56D69">
        <w:rPr>
          <w:rFonts w:ascii="Times New Roman" w:hAnsi="Times New Roman" w:cs="Times New Roman"/>
          <w:sz w:val="28"/>
          <w:szCs w:val="28"/>
        </w:rPr>
        <w:t>м</w:t>
      </w:r>
      <w:r w:rsidRPr="00A56D69">
        <w:rPr>
          <w:rFonts w:ascii="Times New Roman" w:hAnsi="Times New Roman" w:cs="Times New Roman"/>
          <w:sz w:val="28"/>
          <w:szCs w:val="28"/>
        </w:rPr>
        <w:t>мы оператору персонифицированного финансирования может быть напра</w:t>
      </w:r>
      <w:r w:rsidRPr="00A56D69">
        <w:rPr>
          <w:rFonts w:ascii="Times New Roman" w:hAnsi="Times New Roman" w:cs="Times New Roman"/>
          <w:sz w:val="28"/>
          <w:szCs w:val="28"/>
        </w:rPr>
        <w:t>в</w:t>
      </w:r>
      <w:r w:rsidRPr="00A56D69">
        <w:rPr>
          <w:rFonts w:ascii="Times New Roman" w:hAnsi="Times New Roman" w:cs="Times New Roman"/>
          <w:sz w:val="28"/>
          <w:szCs w:val="28"/>
        </w:rPr>
        <w:t>лен лишь один вариант анкеты. При оценке рейтинга образовательной пр</w:t>
      </w:r>
      <w:r w:rsidRPr="00A56D69">
        <w:rPr>
          <w:rFonts w:ascii="Times New Roman" w:hAnsi="Times New Roman" w:cs="Times New Roman"/>
          <w:sz w:val="28"/>
          <w:szCs w:val="28"/>
        </w:rPr>
        <w:t>о</w:t>
      </w:r>
      <w:r w:rsidRPr="00A56D69">
        <w:rPr>
          <w:rFonts w:ascii="Times New Roman" w:hAnsi="Times New Roman" w:cs="Times New Roman"/>
          <w:sz w:val="28"/>
          <w:szCs w:val="28"/>
        </w:rPr>
        <w:t>граммы учитывается первый вариант анкеты, поступивший оператору перс</w:t>
      </w:r>
      <w:r w:rsidRPr="00A56D69">
        <w:rPr>
          <w:rFonts w:ascii="Times New Roman" w:hAnsi="Times New Roman" w:cs="Times New Roman"/>
          <w:sz w:val="28"/>
          <w:szCs w:val="28"/>
        </w:rPr>
        <w:t>о</w:t>
      </w:r>
      <w:r w:rsidRPr="00A56D69">
        <w:rPr>
          <w:rFonts w:ascii="Times New Roman" w:hAnsi="Times New Roman" w:cs="Times New Roman"/>
          <w:sz w:val="28"/>
          <w:szCs w:val="28"/>
        </w:rPr>
        <w:t>нифицированного финансирования от родителя (законного представителя) ребенка, завершившего обучение по образовательной программе.</w:t>
      </w:r>
      <w:bookmarkStart w:id="27" w:name="_Ref451073938"/>
    </w:p>
    <w:p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D26BAE" w:rsidRPr="00A56D69">
        <w:rPr>
          <w:rFonts w:ascii="Times New Roman" w:hAnsi="Times New Roman" w:cs="Times New Roman"/>
          <w:sz w:val="28"/>
          <w:szCs w:val="28"/>
        </w:rPr>
        <w:t>1</w:t>
      </w:r>
      <w:r w:rsidRPr="00A56D69">
        <w:rPr>
          <w:rFonts w:ascii="Times New Roman" w:hAnsi="Times New Roman" w:cs="Times New Roman"/>
          <w:sz w:val="28"/>
          <w:szCs w:val="28"/>
        </w:rPr>
        <w:t>.11.</w:t>
      </w:r>
      <w:r w:rsidR="00D26BAE" w:rsidRPr="00A56D69">
        <w:rPr>
          <w:rFonts w:ascii="Times New Roman" w:hAnsi="Times New Roman" w:cs="Times New Roman"/>
          <w:sz w:val="28"/>
          <w:szCs w:val="28"/>
        </w:rPr>
        <w:t> </w:t>
      </w:r>
      <w:r w:rsidRPr="00A56D69">
        <w:rPr>
          <w:rFonts w:ascii="Times New Roman" w:hAnsi="Times New Roman" w:cs="Times New Roman"/>
          <w:sz w:val="28"/>
          <w:szCs w:val="28"/>
        </w:rPr>
        <w:t xml:space="preserve">Оценка рейтинга образовательной программы, включенной в </w:t>
      </w:r>
      <w:r w:rsidR="00D26BAE" w:rsidRPr="00A56D69">
        <w:rPr>
          <w:rFonts w:ascii="Times New Roman" w:hAnsi="Times New Roman" w:cs="Times New Roman"/>
          <w:sz w:val="28"/>
          <w:szCs w:val="28"/>
        </w:rPr>
        <w:t>р</w:t>
      </w:r>
      <w:r w:rsidRPr="00A56D69">
        <w:rPr>
          <w:rFonts w:ascii="Times New Roman" w:hAnsi="Times New Roman" w:cs="Times New Roman"/>
          <w:sz w:val="28"/>
          <w:szCs w:val="28"/>
        </w:rPr>
        <w:t>е</w:t>
      </w:r>
      <w:r w:rsidRPr="00A56D69">
        <w:rPr>
          <w:rFonts w:ascii="Times New Roman" w:hAnsi="Times New Roman" w:cs="Times New Roman"/>
          <w:sz w:val="28"/>
          <w:szCs w:val="28"/>
        </w:rPr>
        <w:t>естр сертифицированных программ, осуществляется в случае получения а</w:t>
      </w:r>
      <w:r w:rsidRPr="00A56D69">
        <w:rPr>
          <w:rFonts w:ascii="Times New Roman" w:hAnsi="Times New Roman" w:cs="Times New Roman"/>
          <w:sz w:val="28"/>
          <w:szCs w:val="28"/>
        </w:rPr>
        <w:t>н</w:t>
      </w:r>
      <w:r w:rsidRPr="00A56D69">
        <w:rPr>
          <w:rFonts w:ascii="Times New Roman" w:hAnsi="Times New Roman" w:cs="Times New Roman"/>
          <w:sz w:val="28"/>
          <w:szCs w:val="28"/>
        </w:rPr>
        <w:t>кет не менее чем от 20 процентов родителей (законных представителей) д</w:t>
      </w:r>
      <w:r w:rsidRPr="00A56D69">
        <w:rPr>
          <w:rFonts w:ascii="Times New Roman" w:hAnsi="Times New Roman" w:cs="Times New Roman"/>
          <w:sz w:val="28"/>
          <w:szCs w:val="28"/>
        </w:rPr>
        <w:t>е</w:t>
      </w:r>
      <w:r w:rsidRPr="00A56D69">
        <w:rPr>
          <w:rFonts w:ascii="Times New Roman" w:hAnsi="Times New Roman" w:cs="Times New Roman"/>
          <w:sz w:val="28"/>
          <w:szCs w:val="28"/>
        </w:rPr>
        <w:t>тей, осваивающих и осваивавших образовательную программу. В ином сл</w:t>
      </w:r>
      <w:r w:rsidRPr="00A56D69">
        <w:rPr>
          <w:rFonts w:ascii="Times New Roman" w:hAnsi="Times New Roman" w:cs="Times New Roman"/>
          <w:sz w:val="28"/>
          <w:szCs w:val="28"/>
        </w:rPr>
        <w:t>у</w:t>
      </w:r>
      <w:r w:rsidRPr="00A56D69">
        <w:rPr>
          <w:rFonts w:ascii="Times New Roman" w:hAnsi="Times New Roman" w:cs="Times New Roman"/>
          <w:sz w:val="28"/>
          <w:szCs w:val="28"/>
        </w:rPr>
        <w:t>чае рейтинг программы считается неопределенным.</w:t>
      </w:r>
    </w:p>
    <w:p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D26BAE" w:rsidRPr="00A56D69">
        <w:rPr>
          <w:rFonts w:ascii="Times New Roman" w:hAnsi="Times New Roman" w:cs="Times New Roman"/>
          <w:sz w:val="28"/>
          <w:szCs w:val="28"/>
        </w:rPr>
        <w:t>1</w:t>
      </w:r>
      <w:r w:rsidRPr="00A56D69">
        <w:rPr>
          <w:rFonts w:ascii="Times New Roman" w:hAnsi="Times New Roman" w:cs="Times New Roman"/>
          <w:sz w:val="28"/>
          <w:szCs w:val="28"/>
        </w:rPr>
        <w:t>.12</w:t>
      </w:r>
      <w:r w:rsidR="00D26BAE" w:rsidRPr="00A56D69">
        <w:rPr>
          <w:rFonts w:ascii="Times New Roman" w:hAnsi="Times New Roman" w:cs="Times New Roman"/>
          <w:sz w:val="28"/>
          <w:szCs w:val="28"/>
        </w:rPr>
        <w:t>. </w:t>
      </w:r>
      <w:r w:rsidRPr="00A56D69">
        <w:rPr>
          <w:rFonts w:ascii="Times New Roman" w:hAnsi="Times New Roman" w:cs="Times New Roman"/>
          <w:sz w:val="28"/>
          <w:szCs w:val="28"/>
        </w:rPr>
        <w:t xml:space="preserve">Оценка рейтинга образовательной программы, включенной в </w:t>
      </w:r>
      <w:r w:rsidR="00D26BAE" w:rsidRPr="00A56D69">
        <w:rPr>
          <w:rFonts w:ascii="Times New Roman" w:hAnsi="Times New Roman" w:cs="Times New Roman"/>
          <w:sz w:val="28"/>
          <w:szCs w:val="28"/>
        </w:rPr>
        <w:t>р</w:t>
      </w:r>
      <w:r w:rsidRPr="00A56D69">
        <w:rPr>
          <w:rFonts w:ascii="Times New Roman" w:hAnsi="Times New Roman" w:cs="Times New Roman"/>
          <w:sz w:val="28"/>
          <w:szCs w:val="28"/>
        </w:rPr>
        <w:t>е</w:t>
      </w:r>
      <w:r w:rsidRPr="00A56D69">
        <w:rPr>
          <w:rFonts w:ascii="Times New Roman" w:hAnsi="Times New Roman" w:cs="Times New Roman"/>
          <w:sz w:val="28"/>
          <w:szCs w:val="28"/>
        </w:rPr>
        <w:t>естр сертифицированных программ, осуществляется на основе сведений, представленных родителями (законными представителями) детей, осва</w:t>
      </w:r>
      <w:r w:rsidRPr="00A56D69">
        <w:rPr>
          <w:rFonts w:ascii="Times New Roman" w:hAnsi="Times New Roman" w:cs="Times New Roman"/>
          <w:sz w:val="28"/>
          <w:szCs w:val="28"/>
        </w:rPr>
        <w:t>и</w:t>
      </w:r>
      <w:r w:rsidRPr="00A56D69">
        <w:rPr>
          <w:rFonts w:ascii="Times New Roman" w:hAnsi="Times New Roman" w:cs="Times New Roman"/>
          <w:sz w:val="28"/>
          <w:szCs w:val="28"/>
        </w:rPr>
        <w:t>вающих и осваивавших образовательную программу, а также сведений о числе расторгнутых по инициативе родителей (законных представителей) обучающихся договоров об образовании, по формуле:</w:t>
      </w:r>
      <w:bookmarkEnd w:id="27"/>
    </w:p>
    <w:p w:rsidR="00AC7EEC" w:rsidRPr="00A56D69" w:rsidRDefault="00AC7EEC" w:rsidP="00AC7EEC">
      <w:pPr>
        <w:ind w:firstLine="709"/>
        <w:jc w:val="both"/>
        <w:rPr>
          <w:rFonts w:ascii="Times New Roman" w:hAnsi="Times New Roman" w:cs="Times New Roman"/>
          <w:sz w:val="28"/>
          <w:szCs w:val="28"/>
        </w:rPr>
      </w:pPr>
    </w:p>
    <w:p w:rsidR="00AC7EEC" w:rsidRPr="00A56D69" w:rsidRDefault="003B1141" w:rsidP="00AC7EEC">
      <w:pPr>
        <w:ind w:firstLine="709"/>
        <w:jc w:val="both"/>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R</m:t>
              </m:r>
            </m:e>
            <m:sub>
              <m:r>
                <m:rPr>
                  <m:sty m:val="p"/>
                </m:rPr>
                <w:rPr>
                  <w:rFonts w:ascii="Cambria Math" w:hAnsi="Cambria Math" w:cs="Times New Roman"/>
                  <w:sz w:val="28"/>
                  <w:szCs w:val="28"/>
                </w:rPr>
                <m:t>прогр</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w</m:t>
              </m:r>
            </m:e>
            <m:sub>
              <m:r>
                <m:rPr>
                  <m:sty m:val="p"/>
                </m:rPr>
                <w:rPr>
                  <w:rFonts w:ascii="Cambria Math" w:hAnsi="Cambria Math" w:cs="Times New Roman"/>
                  <w:sz w:val="28"/>
                  <w:szCs w:val="28"/>
                </w:rPr>
                <m:t>цели</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j=1</m:t>
                  </m:r>
                </m:sub>
                <m:sup>
                  <m:r>
                    <m:rPr>
                      <m:sty m:val="p"/>
                    </m:rPr>
                    <w:rPr>
                      <w:rFonts w:ascii="Cambria Math" w:hAnsi="Cambria Math" w:cs="Times New Roman"/>
                      <w:sz w:val="28"/>
                      <w:szCs w:val="28"/>
                    </w:rPr>
                    <m:t>n</m:t>
                  </m:r>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V</m:t>
                      </m:r>
                    </m:e>
                    <m:sub>
                      <m:r>
                        <m:rPr>
                          <m:sty m:val="p"/>
                        </m:rPr>
                        <w:rPr>
                          <w:rFonts w:ascii="Cambria Math" w:hAnsi="Cambria Math" w:cs="Times New Roman"/>
                          <w:sz w:val="28"/>
                          <w:szCs w:val="28"/>
                        </w:rPr>
                        <m:t>цели</m:t>
                      </m:r>
                    </m:sub>
                    <m:sup>
                      <m:r>
                        <m:rPr>
                          <m:sty m:val="p"/>
                        </m:rPr>
                        <w:rPr>
                          <w:rFonts w:ascii="Cambria Math" w:hAnsi="Cambria Math" w:cs="Times New Roman"/>
                          <w:sz w:val="28"/>
                          <w:szCs w:val="28"/>
                        </w:rPr>
                        <m:t>j</m:t>
                      </m:r>
                    </m:sup>
                  </m:sSubSup>
                </m:e>
              </m:nary>
              <m:r>
                <m:rPr>
                  <m:sty m:val="p"/>
                </m:rPr>
                <w:rPr>
                  <w:rFonts w:ascii="Cambria Math" w:hAnsi="Cambria Math" w:cs="Times New Roman"/>
                  <w:sz w:val="28"/>
                  <w:szCs w:val="28"/>
                </w:rPr>
                <m:t>+2×</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j=n+1</m:t>
                  </m:r>
                </m:sub>
                <m:sup>
                  <m:r>
                    <m:rPr>
                      <m:sty m:val="p"/>
                    </m:rPr>
                    <w:rPr>
                      <w:rFonts w:ascii="Cambria Math" w:hAnsi="Cambria Math" w:cs="Times New Roman"/>
                      <w:sz w:val="28"/>
                      <w:szCs w:val="28"/>
                    </w:rPr>
                    <m:t>n+m</m:t>
                  </m:r>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V</m:t>
                      </m:r>
                    </m:e>
                    <m:sub>
                      <m:r>
                        <m:rPr>
                          <m:sty m:val="p"/>
                        </m:rPr>
                        <w:rPr>
                          <w:rFonts w:ascii="Cambria Math" w:hAnsi="Cambria Math" w:cs="Times New Roman"/>
                          <w:sz w:val="28"/>
                          <w:szCs w:val="28"/>
                        </w:rPr>
                        <m:t>цели</m:t>
                      </m:r>
                    </m:sub>
                    <m:sup>
                      <m:r>
                        <m:rPr>
                          <m:sty m:val="p"/>
                        </m:rPr>
                        <w:rPr>
                          <w:rFonts w:ascii="Cambria Math" w:hAnsi="Cambria Math" w:cs="Times New Roman"/>
                          <w:sz w:val="28"/>
                          <w:szCs w:val="28"/>
                        </w:rPr>
                        <m:t>j</m:t>
                      </m:r>
                    </m:sup>
                  </m:sSubSup>
                </m:e>
              </m:nary>
            </m:num>
            <m:den>
              <m:r>
                <m:rPr>
                  <m:sty m:val="p"/>
                </m:rPr>
                <w:rPr>
                  <w:rFonts w:ascii="Cambria Math" w:hAnsi="Cambria Math" w:cs="Times New Roman"/>
                  <w:sz w:val="28"/>
                  <w:szCs w:val="28"/>
                </w:rPr>
                <m:t>n+2m</m:t>
              </m:r>
            </m:den>
          </m:f>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w</m:t>
              </m:r>
            </m:e>
            <m:sub>
              <m:r>
                <m:rPr>
                  <m:sty m:val="p"/>
                </m:rPr>
                <w:rPr>
                  <w:rFonts w:ascii="Cambria Math" w:hAnsi="Cambria Math" w:cs="Times New Roman"/>
                  <w:sz w:val="28"/>
                  <w:szCs w:val="28"/>
                </w:rPr>
                <m:t>кадр</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j=1</m:t>
                  </m:r>
                </m:sub>
                <m:sup>
                  <m:r>
                    <m:rPr>
                      <m:sty m:val="p"/>
                    </m:rPr>
                    <w:rPr>
                      <w:rFonts w:ascii="Cambria Math" w:hAnsi="Cambria Math" w:cs="Times New Roman"/>
                      <w:sz w:val="28"/>
                      <w:szCs w:val="28"/>
                    </w:rPr>
                    <m:t>n</m:t>
                  </m:r>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V</m:t>
                      </m:r>
                    </m:e>
                    <m:sub>
                      <m:r>
                        <m:rPr>
                          <m:sty m:val="p"/>
                        </m:rPr>
                        <w:rPr>
                          <w:rFonts w:ascii="Cambria Math" w:hAnsi="Cambria Math" w:cs="Times New Roman"/>
                          <w:sz w:val="28"/>
                          <w:szCs w:val="28"/>
                        </w:rPr>
                        <m:t>кадр</m:t>
                      </m:r>
                    </m:sub>
                    <m:sup>
                      <m:r>
                        <m:rPr>
                          <m:sty m:val="p"/>
                        </m:rPr>
                        <w:rPr>
                          <w:rFonts w:ascii="Cambria Math" w:hAnsi="Cambria Math" w:cs="Times New Roman"/>
                          <w:sz w:val="28"/>
                          <w:szCs w:val="28"/>
                        </w:rPr>
                        <m:t>j</m:t>
                      </m:r>
                    </m:sup>
                  </m:sSubSup>
                </m:e>
              </m:nary>
              <m:r>
                <m:rPr>
                  <m:sty m:val="p"/>
                </m:rPr>
                <w:rPr>
                  <w:rFonts w:ascii="Cambria Math" w:hAnsi="Cambria Math" w:cs="Times New Roman"/>
                  <w:sz w:val="28"/>
                  <w:szCs w:val="28"/>
                </w:rPr>
                <m:t>+2×</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j=n+1</m:t>
                  </m:r>
                </m:sub>
                <m:sup>
                  <m:r>
                    <m:rPr>
                      <m:sty m:val="p"/>
                    </m:rPr>
                    <w:rPr>
                      <w:rFonts w:ascii="Cambria Math" w:hAnsi="Cambria Math" w:cs="Times New Roman"/>
                      <w:sz w:val="28"/>
                      <w:szCs w:val="28"/>
                    </w:rPr>
                    <m:t>n+m</m:t>
                  </m:r>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V</m:t>
                      </m:r>
                    </m:e>
                    <m:sub>
                      <m:r>
                        <m:rPr>
                          <m:sty m:val="p"/>
                        </m:rPr>
                        <w:rPr>
                          <w:rFonts w:ascii="Cambria Math" w:hAnsi="Cambria Math" w:cs="Times New Roman"/>
                          <w:sz w:val="28"/>
                          <w:szCs w:val="28"/>
                        </w:rPr>
                        <m:t>кадр</m:t>
                      </m:r>
                    </m:sub>
                    <m:sup>
                      <m:r>
                        <m:rPr>
                          <m:sty m:val="p"/>
                        </m:rPr>
                        <w:rPr>
                          <w:rFonts w:ascii="Cambria Math" w:hAnsi="Cambria Math" w:cs="Times New Roman"/>
                          <w:sz w:val="28"/>
                          <w:szCs w:val="28"/>
                        </w:rPr>
                        <m:t>j</m:t>
                      </m:r>
                    </m:sup>
                  </m:sSubSup>
                </m:e>
              </m:nary>
            </m:num>
            <m:den>
              <m:r>
                <m:rPr>
                  <m:sty m:val="p"/>
                </m:rPr>
                <w:rPr>
                  <w:rFonts w:ascii="Cambria Math" w:hAnsi="Cambria Math" w:cs="Times New Roman"/>
                  <w:sz w:val="28"/>
                  <w:szCs w:val="28"/>
                </w:rPr>
                <m:t>n+2m</m:t>
              </m:r>
            </m:den>
          </m:f>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w</m:t>
              </m:r>
            </m:e>
            <m:sub>
              <m:r>
                <m:rPr>
                  <m:sty m:val="p"/>
                </m:rPr>
                <w:rPr>
                  <w:rFonts w:ascii="Cambria Math" w:hAnsi="Cambria Math" w:cs="Times New Roman"/>
                  <w:sz w:val="28"/>
                  <w:szCs w:val="28"/>
                </w:rPr>
                <m:t>мту</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j=1</m:t>
                  </m:r>
                </m:sub>
                <m:sup>
                  <m:r>
                    <m:rPr>
                      <m:sty m:val="p"/>
                    </m:rPr>
                    <w:rPr>
                      <w:rFonts w:ascii="Cambria Math" w:hAnsi="Cambria Math" w:cs="Times New Roman"/>
                      <w:sz w:val="28"/>
                      <w:szCs w:val="28"/>
                    </w:rPr>
                    <m:t>n</m:t>
                  </m:r>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V</m:t>
                      </m:r>
                    </m:e>
                    <m:sub>
                      <m:r>
                        <m:rPr>
                          <m:sty m:val="p"/>
                        </m:rPr>
                        <w:rPr>
                          <w:rFonts w:ascii="Cambria Math" w:hAnsi="Cambria Math" w:cs="Times New Roman"/>
                          <w:sz w:val="28"/>
                          <w:szCs w:val="28"/>
                        </w:rPr>
                        <m:t>мту</m:t>
                      </m:r>
                    </m:sub>
                    <m:sup>
                      <m:r>
                        <m:rPr>
                          <m:sty m:val="p"/>
                        </m:rPr>
                        <w:rPr>
                          <w:rFonts w:ascii="Cambria Math" w:hAnsi="Cambria Math" w:cs="Times New Roman"/>
                          <w:sz w:val="28"/>
                          <w:szCs w:val="28"/>
                        </w:rPr>
                        <m:t>j</m:t>
                      </m:r>
                    </m:sup>
                  </m:sSubSup>
                </m:e>
              </m:nary>
              <m:r>
                <m:rPr>
                  <m:sty m:val="p"/>
                </m:rPr>
                <w:rPr>
                  <w:rFonts w:ascii="Cambria Math" w:hAnsi="Cambria Math" w:cs="Times New Roman"/>
                  <w:sz w:val="28"/>
                  <w:szCs w:val="28"/>
                </w:rPr>
                <m:t>+2×</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j=n+1</m:t>
                  </m:r>
                </m:sub>
                <m:sup>
                  <m:r>
                    <m:rPr>
                      <m:sty m:val="p"/>
                    </m:rPr>
                    <w:rPr>
                      <w:rFonts w:ascii="Cambria Math" w:hAnsi="Cambria Math" w:cs="Times New Roman"/>
                      <w:sz w:val="28"/>
                      <w:szCs w:val="28"/>
                    </w:rPr>
                    <m:t>n+m</m:t>
                  </m:r>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V</m:t>
                      </m:r>
                    </m:e>
                    <m:sub>
                      <m:r>
                        <m:rPr>
                          <m:sty m:val="p"/>
                        </m:rPr>
                        <w:rPr>
                          <w:rFonts w:ascii="Cambria Math" w:hAnsi="Cambria Math" w:cs="Times New Roman"/>
                          <w:sz w:val="28"/>
                          <w:szCs w:val="28"/>
                        </w:rPr>
                        <m:t>мту</m:t>
                      </m:r>
                    </m:sub>
                    <m:sup>
                      <m:r>
                        <m:rPr>
                          <m:sty m:val="p"/>
                        </m:rPr>
                        <w:rPr>
                          <w:rFonts w:ascii="Cambria Math" w:hAnsi="Cambria Math" w:cs="Times New Roman"/>
                          <w:sz w:val="28"/>
                          <w:szCs w:val="28"/>
                        </w:rPr>
                        <m:t>j</m:t>
                      </m:r>
                    </m:sup>
                  </m:sSubSup>
                </m:e>
              </m:nary>
            </m:num>
            <m:den>
              <m:r>
                <m:rPr>
                  <m:sty m:val="p"/>
                </m:rPr>
                <w:rPr>
                  <w:rFonts w:ascii="Cambria Math" w:hAnsi="Cambria Math" w:cs="Times New Roman"/>
                  <w:sz w:val="28"/>
                  <w:szCs w:val="28"/>
                </w:rPr>
                <m:t>n+2m</m:t>
              </m:r>
            </m:den>
          </m:f>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w</m:t>
              </m:r>
            </m:e>
            <m:sub>
              <m:r>
                <m:rPr>
                  <m:sty m:val="p"/>
                </m:rPr>
                <w:rPr>
                  <w:rFonts w:ascii="Cambria Math" w:hAnsi="Cambria Math" w:cs="Times New Roman"/>
                  <w:sz w:val="28"/>
                  <w:szCs w:val="28"/>
                </w:rPr>
                <m:t>удовл</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j=1</m:t>
                  </m:r>
                </m:sub>
                <m:sup>
                  <m:r>
                    <m:rPr>
                      <m:sty m:val="p"/>
                    </m:rPr>
                    <w:rPr>
                      <w:rFonts w:ascii="Cambria Math" w:hAnsi="Cambria Math" w:cs="Times New Roman"/>
                      <w:sz w:val="28"/>
                      <w:szCs w:val="28"/>
                    </w:rPr>
                    <m:t>n</m:t>
                  </m:r>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V</m:t>
                      </m:r>
                    </m:e>
                    <m:sub>
                      <m:r>
                        <m:rPr>
                          <m:sty m:val="p"/>
                        </m:rPr>
                        <w:rPr>
                          <w:rFonts w:ascii="Cambria Math" w:hAnsi="Cambria Math" w:cs="Times New Roman"/>
                          <w:sz w:val="28"/>
                          <w:szCs w:val="28"/>
                        </w:rPr>
                        <m:t>удовл</m:t>
                      </m:r>
                    </m:sub>
                    <m:sup>
                      <m:r>
                        <m:rPr>
                          <m:sty m:val="p"/>
                        </m:rPr>
                        <w:rPr>
                          <w:rFonts w:ascii="Cambria Math" w:hAnsi="Cambria Math" w:cs="Times New Roman"/>
                          <w:sz w:val="28"/>
                          <w:szCs w:val="28"/>
                        </w:rPr>
                        <m:t>j</m:t>
                      </m:r>
                    </m:sup>
                  </m:sSubSup>
                </m:e>
              </m:nary>
              <m:r>
                <m:rPr>
                  <m:sty m:val="p"/>
                </m:rPr>
                <w:rPr>
                  <w:rFonts w:ascii="Cambria Math" w:hAnsi="Cambria Math" w:cs="Times New Roman"/>
                  <w:sz w:val="28"/>
                  <w:szCs w:val="28"/>
                </w:rPr>
                <m:t>+2×</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j=n+1</m:t>
                  </m:r>
                </m:sub>
                <m:sup>
                  <m:r>
                    <m:rPr>
                      <m:sty m:val="p"/>
                    </m:rPr>
                    <w:rPr>
                      <w:rFonts w:ascii="Cambria Math" w:hAnsi="Cambria Math" w:cs="Times New Roman"/>
                      <w:sz w:val="28"/>
                      <w:szCs w:val="28"/>
                    </w:rPr>
                    <m:t>n+m</m:t>
                  </m:r>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V</m:t>
                      </m:r>
                    </m:e>
                    <m:sub>
                      <m:r>
                        <m:rPr>
                          <m:sty m:val="p"/>
                        </m:rPr>
                        <w:rPr>
                          <w:rFonts w:ascii="Cambria Math" w:hAnsi="Cambria Math" w:cs="Times New Roman"/>
                          <w:sz w:val="28"/>
                          <w:szCs w:val="28"/>
                        </w:rPr>
                        <m:t>удовл</m:t>
                      </m:r>
                    </m:sub>
                    <m:sup>
                      <m:r>
                        <m:rPr>
                          <m:sty m:val="p"/>
                        </m:rPr>
                        <w:rPr>
                          <w:rFonts w:ascii="Cambria Math" w:hAnsi="Cambria Math" w:cs="Times New Roman"/>
                          <w:sz w:val="28"/>
                          <w:szCs w:val="28"/>
                        </w:rPr>
                        <m:t>j</m:t>
                      </m:r>
                    </m:sup>
                  </m:sSubSup>
                </m:e>
              </m:nary>
            </m:num>
            <m:den>
              <m:r>
                <m:rPr>
                  <m:sty m:val="p"/>
                </m:rPr>
                <w:rPr>
                  <w:rFonts w:ascii="Cambria Math" w:hAnsi="Cambria Math" w:cs="Times New Roman"/>
                  <w:sz w:val="28"/>
                  <w:szCs w:val="28"/>
                </w:rPr>
                <m:t>n+2m</m:t>
              </m:r>
            </m:den>
          </m:f>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w</m:t>
              </m:r>
            </m:e>
            <m:sub>
              <m:r>
                <m:rPr>
                  <m:sty m:val="p"/>
                </m:rPr>
                <w:rPr>
                  <w:rFonts w:ascii="Cambria Math" w:hAnsi="Cambria Math" w:cs="Times New Roman"/>
                  <w:sz w:val="28"/>
                  <w:szCs w:val="28"/>
                </w:rPr>
                <m:t>тек</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k</m:t>
              </m:r>
            </m:e>
            <m:sub>
              <m:r>
                <m:rPr>
                  <m:sty m:val="p"/>
                </m:rPr>
                <w:rPr>
                  <w:rFonts w:ascii="Cambria Math" w:hAnsi="Cambria Math" w:cs="Times New Roman"/>
                  <w:sz w:val="28"/>
                  <w:szCs w:val="28"/>
                </w:rPr>
                <m:t>тек</m:t>
              </m:r>
            </m:sub>
          </m:sSub>
          <m:r>
            <w:rPr>
              <w:rFonts w:ascii="Cambria Math" w:hAnsi="Cambria Math" w:cs="Times New Roman"/>
              <w:sz w:val="28"/>
              <w:szCs w:val="28"/>
            </w:rPr>
            <m:t xml:space="preserve"> ,</m:t>
          </m:r>
        </m:oMath>
      </m:oMathPara>
    </w:p>
    <w:p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где</w:t>
      </w:r>
      <w:r w:rsidR="00D26BAE" w:rsidRPr="00A56D69">
        <w:rPr>
          <w:rFonts w:ascii="Times New Roman" w:hAnsi="Times New Roman" w:cs="Times New Roman"/>
          <w:sz w:val="28"/>
          <w:szCs w:val="28"/>
        </w:rPr>
        <w:t>:</w:t>
      </w:r>
    </w:p>
    <w:p w:rsidR="00AC7EEC" w:rsidRPr="00A56D69" w:rsidRDefault="00D26BAE"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j</w:t>
      </w:r>
      <w:r w:rsidRPr="00A56D69">
        <w:rPr>
          <w:rFonts w:ascii="Times New Roman" w:hAnsi="Times New Roman" w:cs="Times New Roman"/>
          <w:sz w:val="28"/>
          <w:szCs w:val="28"/>
        </w:rPr>
        <w:t xml:space="preserve"> –</w:t>
      </w:r>
      <w:r w:rsidR="00AC7EEC" w:rsidRPr="00A56D69">
        <w:rPr>
          <w:rFonts w:ascii="Times New Roman" w:hAnsi="Times New Roman" w:cs="Times New Roman"/>
          <w:sz w:val="28"/>
          <w:szCs w:val="28"/>
        </w:rPr>
        <w:t>порядковый номер анкеты, направленной оператору персонифиц</w:t>
      </w:r>
      <w:r w:rsidR="00AC7EEC" w:rsidRPr="00A56D69">
        <w:rPr>
          <w:rFonts w:ascii="Times New Roman" w:hAnsi="Times New Roman" w:cs="Times New Roman"/>
          <w:sz w:val="28"/>
          <w:szCs w:val="28"/>
        </w:rPr>
        <w:t>и</w:t>
      </w:r>
      <w:r w:rsidR="00AC7EEC" w:rsidRPr="00A56D69">
        <w:rPr>
          <w:rFonts w:ascii="Times New Roman" w:hAnsi="Times New Roman" w:cs="Times New Roman"/>
          <w:sz w:val="28"/>
          <w:szCs w:val="28"/>
        </w:rPr>
        <w:t>рованного финансирования родителями (законными представителями) р</w:t>
      </w:r>
      <w:r w:rsidR="00AC7EEC" w:rsidRPr="00A56D69">
        <w:rPr>
          <w:rFonts w:ascii="Times New Roman" w:hAnsi="Times New Roman" w:cs="Times New Roman"/>
          <w:sz w:val="28"/>
          <w:szCs w:val="28"/>
        </w:rPr>
        <w:t>е</w:t>
      </w:r>
      <w:r w:rsidR="00AC7EEC" w:rsidRPr="00A56D69">
        <w:rPr>
          <w:rFonts w:ascii="Times New Roman" w:hAnsi="Times New Roman" w:cs="Times New Roman"/>
          <w:sz w:val="28"/>
          <w:szCs w:val="28"/>
        </w:rPr>
        <w:t xml:space="preserve">бенка, осваивающего (для </w:t>
      </w:r>
      <m:oMath>
        <m:r>
          <m:rPr>
            <m:sty m:val="p"/>
          </m:rPr>
          <w:rPr>
            <w:rFonts w:ascii="Cambria Math" w:hAnsi="Cambria Math" w:cs="Times New Roman"/>
            <w:sz w:val="28"/>
            <w:szCs w:val="28"/>
          </w:rPr>
          <m:t>j=</m:t>
        </m:r>
        <m:acc>
          <m:accPr>
            <m:chr m:val="̅"/>
            <m:ctrlPr>
              <w:rPr>
                <w:rFonts w:ascii="Cambria Math" w:hAnsi="Cambria Math" w:cs="Times New Roman"/>
                <w:sz w:val="28"/>
                <w:szCs w:val="28"/>
              </w:rPr>
            </m:ctrlPr>
          </m:accPr>
          <m:e>
            <m:r>
              <m:rPr>
                <m:sty m:val="p"/>
              </m:rPr>
              <w:rPr>
                <w:rFonts w:ascii="Cambria Math" w:hAnsi="Cambria Math" w:cs="Times New Roman"/>
                <w:sz w:val="28"/>
                <w:szCs w:val="28"/>
              </w:rPr>
              <m:t>1,n</m:t>
            </m:r>
          </m:e>
        </m:acc>
      </m:oMath>
      <w:r w:rsidR="00AC7EEC" w:rsidRPr="00A56D69">
        <w:rPr>
          <w:rFonts w:ascii="Times New Roman" w:hAnsi="Times New Roman" w:cs="Times New Roman"/>
          <w:sz w:val="28"/>
          <w:szCs w:val="28"/>
        </w:rPr>
        <w:t xml:space="preserve">) или завершившего освоение (для </w:t>
      </w:r>
      <m:oMath>
        <m:r>
          <m:rPr>
            <m:sty m:val="p"/>
          </m:rPr>
          <w:rPr>
            <w:rFonts w:ascii="Cambria Math" w:hAnsi="Cambria Math" w:cs="Times New Roman"/>
            <w:sz w:val="28"/>
            <w:szCs w:val="28"/>
          </w:rPr>
          <m:t>j=</m:t>
        </m:r>
        <m:acc>
          <m:accPr>
            <m:chr m:val="̅"/>
            <m:ctrlPr>
              <w:rPr>
                <w:rFonts w:ascii="Cambria Math" w:hAnsi="Cambria Math" w:cs="Times New Roman"/>
                <w:sz w:val="28"/>
                <w:szCs w:val="28"/>
              </w:rPr>
            </m:ctrlPr>
          </m:accPr>
          <m:e>
            <m:r>
              <m:rPr>
                <m:sty m:val="p"/>
              </m:rPr>
              <w:rPr>
                <w:rFonts w:ascii="Cambria Math" w:hAnsi="Cambria Math" w:cs="Times New Roman"/>
                <w:sz w:val="28"/>
                <w:szCs w:val="28"/>
              </w:rPr>
              <m:t>n+1,n+m</m:t>
            </m:r>
          </m:e>
        </m:acc>
      </m:oMath>
      <w:r w:rsidR="00AC7EEC" w:rsidRPr="00A56D69">
        <w:rPr>
          <w:rFonts w:ascii="Times New Roman" w:hAnsi="Times New Roman" w:cs="Times New Roman"/>
          <w:sz w:val="28"/>
          <w:szCs w:val="28"/>
        </w:rPr>
        <w:t>) образовательной программы;</w:t>
      </w:r>
    </w:p>
    <w:p w:rsidR="00AC7EEC" w:rsidRPr="00A56D69" w:rsidRDefault="001C04F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n</w:t>
      </w:r>
      <w:r w:rsidRPr="00A56D69">
        <w:rPr>
          <w:rFonts w:ascii="Times New Roman" w:hAnsi="Times New Roman" w:cs="Times New Roman"/>
          <w:sz w:val="28"/>
          <w:szCs w:val="28"/>
        </w:rPr>
        <w:t xml:space="preserve"> –</w:t>
      </w:r>
      <w:r w:rsidRPr="00A56D69">
        <w:rPr>
          <w:rFonts w:ascii="Times New Roman" w:hAnsi="Times New Roman" w:cs="Times New Roman"/>
          <w:sz w:val="28"/>
          <w:szCs w:val="28"/>
          <w:lang w:val="en-US"/>
        </w:rPr>
        <w:t> </w:t>
      </w:r>
      <w:r w:rsidR="00AC7EEC" w:rsidRPr="00A56D69">
        <w:rPr>
          <w:rFonts w:ascii="Times New Roman" w:hAnsi="Times New Roman" w:cs="Times New Roman"/>
          <w:sz w:val="28"/>
          <w:szCs w:val="28"/>
        </w:rPr>
        <w:t>число анкет, направленных оператору персонифицированного ф</w:t>
      </w:r>
      <w:r w:rsidR="00AC7EEC" w:rsidRPr="00A56D69">
        <w:rPr>
          <w:rFonts w:ascii="Times New Roman" w:hAnsi="Times New Roman" w:cs="Times New Roman"/>
          <w:sz w:val="28"/>
          <w:szCs w:val="28"/>
        </w:rPr>
        <w:t>и</w:t>
      </w:r>
      <w:r w:rsidR="00AC7EEC" w:rsidRPr="00A56D69">
        <w:rPr>
          <w:rFonts w:ascii="Times New Roman" w:hAnsi="Times New Roman" w:cs="Times New Roman"/>
          <w:sz w:val="28"/>
          <w:szCs w:val="28"/>
        </w:rPr>
        <w:t xml:space="preserve">нансирования родителями (законными представителями) детей, </w:t>
      </w:r>
      <w:r w:rsidRPr="00A56D69">
        <w:rPr>
          <w:rFonts w:ascii="Times New Roman" w:hAnsi="Times New Roman" w:cs="Times New Roman"/>
          <w:sz w:val="28"/>
          <w:szCs w:val="28"/>
        </w:rPr>
        <w:t>осваива</w:t>
      </w:r>
      <w:r w:rsidRPr="00A56D69">
        <w:rPr>
          <w:rFonts w:ascii="Times New Roman" w:hAnsi="Times New Roman" w:cs="Times New Roman"/>
          <w:sz w:val="28"/>
          <w:szCs w:val="28"/>
        </w:rPr>
        <w:t>ю</w:t>
      </w:r>
      <w:r w:rsidR="00AC7EEC" w:rsidRPr="00A56D69">
        <w:rPr>
          <w:rFonts w:ascii="Times New Roman" w:hAnsi="Times New Roman" w:cs="Times New Roman"/>
          <w:sz w:val="28"/>
          <w:szCs w:val="28"/>
        </w:rPr>
        <w:t>щих образовательную программу, учитываемых при проведении оценки ре</w:t>
      </w:r>
      <w:r w:rsidR="00AC7EEC" w:rsidRPr="00A56D69">
        <w:rPr>
          <w:rFonts w:ascii="Times New Roman" w:hAnsi="Times New Roman" w:cs="Times New Roman"/>
          <w:sz w:val="28"/>
          <w:szCs w:val="28"/>
        </w:rPr>
        <w:t>й</w:t>
      </w:r>
      <w:r w:rsidR="00AC7EEC" w:rsidRPr="00A56D69">
        <w:rPr>
          <w:rFonts w:ascii="Times New Roman" w:hAnsi="Times New Roman" w:cs="Times New Roman"/>
          <w:sz w:val="28"/>
          <w:szCs w:val="28"/>
        </w:rPr>
        <w:t>тинга</w:t>
      </w:r>
      <w:r w:rsidR="00B606E0" w:rsidRPr="00A56D69">
        <w:rPr>
          <w:rFonts w:ascii="Times New Roman" w:hAnsi="Times New Roman" w:cs="Times New Roman"/>
          <w:sz w:val="28"/>
          <w:szCs w:val="28"/>
        </w:rPr>
        <w:t xml:space="preserve"> (штук)</w:t>
      </w:r>
      <w:r w:rsidR="00AC7EEC" w:rsidRPr="00A56D69">
        <w:rPr>
          <w:rFonts w:ascii="Times New Roman" w:hAnsi="Times New Roman" w:cs="Times New Roman"/>
          <w:sz w:val="28"/>
          <w:szCs w:val="28"/>
        </w:rPr>
        <w:t>;</w:t>
      </w:r>
    </w:p>
    <w:p w:rsidR="00AC7EEC" w:rsidRPr="00A56D69" w:rsidRDefault="001C04F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m</w:t>
      </w:r>
      <w:r w:rsidRPr="00A56D69">
        <w:rPr>
          <w:rFonts w:ascii="Times New Roman" w:hAnsi="Times New Roman" w:cs="Times New Roman"/>
          <w:sz w:val="28"/>
          <w:szCs w:val="28"/>
        </w:rPr>
        <w:t xml:space="preserve"> – </w:t>
      </w:r>
      <w:r w:rsidR="00AC7EEC" w:rsidRPr="00A56D69">
        <w:rPr>
          <w:rFonts w:ascii="Times New Roman" w:hAnsi="Times New Roman" w:cs="Times New Roman"/>
          <w:sz w:val="28"/>
          <w:szCs w:val="28"/>
        </w:rPr>
        <w:t>число анкет, направленных оператору персонифицированного ф</w:t>
      </w:r>
      <w:r w:rsidR="00AC7EEC" w:rsidRPr="00A56D69">
        <w:rPr>
          <w:rFonts w:ascii="Times New Roman" w:hAnsi="Times New Roman" w:cs="Times New Roman"/>
          <w:sz w:val="28"/>
          <w:szCs w:val="28"/>
        </w:rPr>
        <w:t>и</w:t>
      </w:r>
      <w:r w:rsidR="00AC7EEC" w:rsidRPr="00A56D69">
        <w:rPr>
          <w:rFonts w:ascii="Times New Roman" w:hAnsi="Times New Roman" w:cs="Times New Roman"/>
          <w:sz w:val="28"/>
          <w:szCs w:val="28"/>
        </w:rPr>
        <w:t>нансирования родителями (законными представителями) детей, заверши</w:t>
      </w:r>
      <w:r w:rsidR="00AC7EEC" w:rsidRPr="00A56D69">
        <w:rPr>
          <w:rFonts w:ascii="Times New Roman" w:hAnsi="Times New Roman" w:cs="Times New Roman"/>
          <w:sz w:val="28"/>
          <w:szCs w:val="28"/>
        </w:rPr>
        <w:t>в</w:t>
      </w:r>
      <w:r w:rsidR="00AC7EEC" w:rsidRPr="00A56D69">
        <w:rPr>
          <w:rFonts w:ascii="Times New Roman" w:hAnsi="Times New Roman" w:cs="Times New Roman"/>
          <w:sz w:val="28"/>
          <w:szCs w:val="28"/>
        </w:rPr>
        <w:t>ших освоение образовательной программы, учитываемых</w:t>
      </w:r>
      <w:r w:rsidR="00B606E0" w:rsidRPr="00A56D69">
        <w:rPr>
          <w:rFonts w:ascii="Times New Roman" w:hAnsi="Times New Roman" w:cs="Times New Roman"/>
          <w:sz w:val="28"/>
          <w:szCs w:val="28"/>
        </w:rPr>
        <w:t xml:space="preserve"> при проведении оценки рейтинга (</w:t>
      </w:r>
      <w:r w:rsidR="00AC7EEC" w:rsidRPr="00A56D69">
        <w:rPr>
          <w:rFonts w:ascii="Times New Roman" w:hAnsi="Times New Roman" w:cs="Times New Roman"/>
          <w:sz w:val="28"/>
          <w:szCs w:val="28"/>
        </w:rPr>
        <w:t>шт</w:t>
      </w:r>
      <w:r w:rsidR="00B606E0" w:rsidRPr="00A56D69">
        <w:rPr>
          <w:rFonts w:ascii="Times New Roman" w:hAnsi="Times New Roman" w:cs="Times New Roman"/>
          <w:sz w:val="28"/>
          <w:szCs w:val="28"/>
        </w:rPr>
        <w:t>ук)</w:t>
      </w:r>
      <w:r w:rsidR="00AC7EEC" w:rsidRPr="00A56D69">
        <w:rPr>
          <w:rFonts w:ascii="Times New Roman" w:hAnsi="Times New Roman" w:cs="Times New Roman"/>
          <w:sz w:val="28"/>
          <w:szCs w:val="28"/>
        </w:rPr>
        <w:t>;</w:t>
      </w:r>
    </w:p>
    <w:p w:rsidR="00AC7EEC" w:rsidRPr="00A56D69" w:rsidRDefault="001C04F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V</w:t>
      </w:r>
      <w:r w:rsidRPr="00A56D69">
        <w:rPr>
          <w:rFonts w:ascii="Times New Roman" w:hAnsi="Times New Roman" w:cs="Times New Roman"/>
          <w:sz w:val="28"/>
          <w:szCs w:val="28"/>
          <w:vertAlign w:val="superscript"/>
          <w:lang w:val="en-US"/>
        </w:rPr>
        <w:t>j</w:t>
      </w:r>
      <w:r w:rsidRPr="00A56D69">
        <w:rPr>
          <w:rFonts w:ascii="Times New Roman" w:hAnsi="Times New Roman" w:cs="Times New Roman"/>
          <w:sz w:val="28"/>
          <w:szCs w:val="28"/>
          <w:vertAlign w:val="subscript"/>
        </w:rPr>
        <w:t xml:space="preserve">цели </w:t>
      </w:r>
      <w:r w:rsidRPr="00A56D69">
        <w:rPr>
          <w:rFonts w:ascii="Times New Roman" w:hAnsi="Times New Roman" w:cs="Times New Roman"/>
          <w:sz w:val="28"/>
          <w:szCs w:val="28"/>
        </w:rPr>
        <w:t xml:space="preserve">– </w:t>
      </w:r>
      <w:r w:rsidR="00AC7EEC" w:rsidRPr="00A56D69">
        <w:rPr>
          <w:rFonts w:ascii="Times New Roman" w:hAnsi="Times New Roman" w:cs="Times New Roman"/>
          <w:sz w:val="28"/>
          <w:szCs w:val="28"/>
        </w:rPr>
        <w:t xml:space="preserve">оценка родителями (законными представителями) j-го ребенка соответствия заявленных при включении образовательной программы в </w:t>
      </w:r>
      <w:r w:rsidRPr="00A56D69">
        <w:rPr>
          <w:rFonts w:ascii="Times New Roman" w:hAnsi="Times New Roman" w:cs="Times New Roman"/>
          <w:sz w:val="28"/>
          <w:szCs w:val="28"/>
        </w:rPr>
        <w:t>р</w:t>
      </w:r>
      <w:r w:rsidR="00AC7EEC" w:rsidRPr="00A56D69">
        <w:rPr>
          <w:rFonts w:ascii="Times New Roman" w:hAnsi="Times New Roman" w:cs="Times New Roman"/>
          <w:sz w:val="28"/>
          <w:szCs w:val="28"/>
        </w:rPr>
        <w:t>е</w:t>
      </w:r>
      <w:r w:rsidR="00AC7EEC" w:rsidRPr="00A56D69">
        <w:rPr>
          <w:rFonts w:ascii="Times New Roman" w:hAnsi="Times New Roman" w:cs="Times New Roman"/>
          <w:sz w:val="28"/>
          <w:szCs w:val="28"/>
        </w:rPr>
        <w:lastRenderedPageBreak/>
        <w:t>естр сертифицированных программ целей и задач фактическому направ</w:t>
      </w:r>
      <w:r w:rsidRPr="00A56D69">
        <w:rPr>
          <w:rFonts w:ascii="Times New Roman" w:hAnsi="Times New Roman" w:cs="Times New Roman"/>
          <w:sz w:val="28"/>
          <w:szCs w:val="28"/>
        </w:rPr>
        <w:t>л</w:t>
      </w:r>
      <w:r w:rsidRPr="00A56D69">
        <w:rPr>
          <w:rFonts w:ascii="Times New Roman" w:hAnsi="Times New Roman" w:cs="Times New Roman"/>
          <w:sz w:val="28"/>
          <w:szCs w:val="28"/>
        </w:rPr>
        <w:t>е</w:t>
      </w:r>
      <w:r w:rsidRPr="00A56D69">
        <w:rPr>
          <w:rFonts w:ascii="Times New Roman" w:hAnsi="Times New Roman" w:cs="Times New Roman"/>
          <w:sz w:val="28"/>
          <w:szCs w:val="28"/>
        </w:rPr>
        <w:t>нию</w:t>
      </w:r>
      <w:r w:rsidR="00AC7EEC" w:rsidRPr="00A56D69">
        <w:rPr>
          <w:rFonts w:ascii="Times New Roman" w:hAnsi="Times New Roman" w:cs="Times New Roman"/>
          <w:sz w:val="28"/>
          <w:szCs w:val="28"/>
        </w:rPr>
        <w:t xml:space="preserve"> развития ребенка при освоении образовательной программы</w:t>
      </w:r>
      <w:r w:rsidR="00B606E0" w:rsidRPr="00A56D69">
        <w:rPr>
          <w:rFonts w:ascii="Times New Roman" w:hAnsi="Times New Roman" w:cs="Times New Roman"/>
          <w:sz w:val="28"/>
          <w:szCs w:val="28"/>
        </w:rPr>
        <w:t xml:space="preserve"> (процент)</w:t>
      </w:r>
      <w:r w:rsidR="00AC7EEC" w:rsidRPr="00A56D69">
        <w:rPr>
          <w:rFonts w:ascii="Times New Roman" w:hAnsi="Times New Roman" w:cs="Times New Roman"/>
          <w:sz w:val="28"/>
          <w:szCs w:val="28"/>
        </w:rPr>
        <w:t>;</w:t>
      </w:r>
    </w:p>
    <w:p w:rsidR="00AC7EEC" w:rsidRPr="00A56D69" w:rsidRDefault="001C04F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V</w:t>
      </w:r>
      <w:r w:rsidRPr="00A56D69">
        <w:rPr>
          <w:rFonts w:ascii="Times New Roman" w:hAnsi="Times New Roman" w:cs="Times New Roman"/>
          <w:sz w:val="28"/>
          <w:szCs w:val="28"/>
          <w:vertAlign w:val="superscript"/>
          <w:lang w:val="en-US"/>
        </w:rPr>
        <w:t>j</w:t>
      </w:r>
      <w:r w:rsidRPr="00A56D69">
        <w:rPr>
          <w:rFonts w:ascii="Times New Roman" w:hAnsi="Times New Roman" w:cs="Times New Roman"/>
          <w:sz w:val="28"/>
          <w:szCs w:val="28"/>
          <w:vertAlign w:val="subscript"/>
        </w:rPr>
        <w:t xml:space="preserve">кадр </w:t>
      </w:r>
      <w:r w:rsidRPr="00A56D69">
        <w:rPr>
          <w:rFonts w:ascii="Times New Roman" w:hAnsi="Times New Roman" w:cs="Times New Roman"/>
          <w:sz w:val="28"/>
          <w:szCs w:val="28"/>
        </w:rPr>
        <w:t xml:space="preserve">– </w:t>
      </w:r>
      <w:r w:rsidR="00AC7EEC" w:rsidRPr="00A56D69">
        <w:rPr>
          <w:rFonts w:ascii="Times New Roman" w:hAnsi="Times New Roman" w:cs="Times New Roman"/>
          <w:sz w:val="28"/>
          <w:szCs w:val="28"/>
        </w:rPr>
        <w:t>оценка родителями (законными представителями) j-го ребенка кадровых условий реализации образовательной программы и соблюдения при реализации программы заявленных характери</w:t>
      </w:r>
      <w:r w:rsidRPr="00A56D69">
        <w:rPr>
          <w:rFonts w:ascii="Times New Roman" w:hAnsi="Times New Roman" w:cs="Times New Roman"/>
          <w:sz w:val="28"/>
          <w:szCs w:val="28"/>
        </w:rPr>
        <w:t>стик</w:t>
      </w:r>
      <w:r w:rsidR="00AC7EEC" w:rsidRPr="00A56D69">
        <w:rPr>
          <w:rFonts w:ascii="Times New Roman" w:hAnsi="Times New Roman" w:cs="Times New Roman"/>
          <w:sz w:val="28"/>
          <w:szCs w:val="28"/>
        </w:rPr>
        <w:t xml:space="preserve"> наполняемости</w:t>
      </w:r>
      <w:r w:rsidR="00B606E0" w:rsidRPr="00A56D69">
        <w:rPr>
          <w:rFonts w:ascii="Times New Roman" w:hAnsi="Times New Roman" w:cs="Times New Roman"/>
          <w:sz w:val="28"/>
          <w:szCs w:val="28"/>
        </w:rPr>
        <w:t xml:space="preserve"> (пр</w:t>
      </w:r>
      <w:r w:rsidR="00B606E0" w:rsidRPr="00A56D69">
        <w:rPr>
          <w:rFonts w:ascii="Times New Roman" w:hAnsi="Times New Roman" w:cs="Times New Roman"/>
          <w:sz w:val="28"/>
          <w:szCs w:val="28"/>
        </w:rPr>
        <w:t>о</w:t>
      </w:r>
      <w:r w:rsidR="00B606E0" w:rsidRPr="00A56D69">
        <w:rPr>
          <w:rFonts w:ascii="Times New Roman" w:hAnsi="Times New Roman" w:cs="Times New Roman"/>
          <w:sz w:val="28"/>
          <w:szCs w:val="28"/>
        </w:rPr>
        <w:t>цент)</w:t>
      </w:r>
      <w:r w:rsidR="00AC7EEC" w:rsidRPr="00A56D69">
        <w:rPr>
          <w:rFonts w:ascii="Times New Roman" w:hAnsi="Times New Roman" w:cs="Times New Roman"/>
          <w:sz w:val="28"/>
          <w:szCs w:val="28"/>
        </w:rPr>
        <w:t>;</w:t>
      </w:r>
    </w:p>
    <w:p w:rsidR="00AC7EEC" w:rsidRPr="00A56D69" w:rsidRDefault="001C04F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V</w:t>
      </w:r>
      <w:r w:rsidRPr="00A56D69">
        <w:rPr>
          <w:rFonts w:ascii="Times New Roman" w:hAnsi="Times New Roman" w:cs="Times New Roman"/>
          <w:sz w:val="28"/>
          <w:szCs w:val="28"/>
          <w:vertAlign w:val="superscript"/>
          <w:lang w:val="en-US"/>
        </w:rPr>
        <w:t>j</w:t>
      </w:r>
      <w:r w:rsidRPr="00A56D69">
        <w:rPr>
          <w:rFonts w:ascii="Times New Roman" w:hAnsi="Times New Roman" w:cs="Times New Roman"/>
          <w:sz w:val="28"/>
          <w:szCs w:val="28"/>
          <w:vertAlign w:val="subscript"/>
        </w:rPr>
        <w:t>мту</w:t>
      </w:r>
      <w:r w:rsidRPr="00A56D69">
        <w:rPr>
          <w:rFonts w:ascii="Times New Roman" w:hAnsi="Times New Roman" w:cs="Times New Roman"/>
          <w:sz w:val="28"/>
          <w:szCs w:val="28"/>
        </w:rPr>
        <w:t xml:space="preserve">– </w:t>
      </w:r>
      <w:r w:rsidR="00AC7EEC" w:rsidRPr="00A56D69">
        <w:rPr>
          <w:rFonts w:ascii="Times New Roman" w:hAnsi="Times New Roman" w:cs="Times New Roman"/>
          <w:sz w:val="28"/>
          <w:szCs w:val="28"/>
        </w:rPr>
        <w:t>оценка родителями (законными представителями)j-го ребенка материально-технических условий реализации образовательной программы</w:t>
      </w:r>
      <w:r w:rsidR="00B606E0" w:rsidRPr="00A56D69">
        <w:rPr>
          <w:rFonts w:ascii="Times New Roman" w:hAnsi="Times New Roman" w:cs="Times New Roman"/>
          <w:sz w:val="28"/>
          <w:szCs w:val="28"/>
        </w:rPr>
        <w:t xml:space="preserve"> (процент)</w:t>
      </w:r>
      <w:r w:rsidR="00AC7EEC" w:rsidRPr="00A56D69">
        <w:rPr>
          <w:rFonts w:ascii="Times New Roman" w:hAnsi="Times New Roman" w:cs="Times New Roman"/>
          <w:sz w:val="28"/>
          <w:szCs w:val="28"/>
        </w:rPr>
        <w:t>;</w:t>
      </w:r>
    </w:p>
    <w:p w:rsidR="00AC7EEC" w:rsidRPr="00A56D69" w:rsidRDefault="001C04F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V</w:t>
      </w:r>
      <w:r w:rsidRPr="00A56D69">
        <w:rPr>
          <w:rFonts w:ascii="Times New Roman" w:hAnsi="Times New Roman" w:cs="Times New Roman"/>
          <w:sz w:val="28"/>
          <w:szCs w:val="28"/>
          <w:vertAlign w:val="superscript"/>
          <w:lang w:val="en-US"/>
        </w:rPr>
        <w:t>j</w:t>
      </w:r>
      <w:r w:rsidRPr="00A56D69">
        <w:rPr>
          <w:rFonts w:ascii="Times New Roman" w:hAnsi="Times New Roman" w:cs="Times New Roman"/>
          <w:sz w:val="28"/>
          <w:szCs w:val="28"/>
          <w:vertAlign w:val="subscript"/>
        </w:rPr>
        <w:t>удовл</w:t>
      </w:r>
      <w:r w:rsidRPr="00A56D69">
        <w:rPr>
          <w:rFonts w:ascii="Times New Roman" w:hAnsi="Times New Roman" w:cs="Times New Roman"/>
          <w:sz w:val="28"/>
          <w:szCs w:val="28"/>
        </w:rPr>
        <w:t>–</w:t>
      </w:r>
      <w:r w:rsidR="00AC7EEC" w:rsidRPr="00A56D69">
        <w:rPr>
          <w:rFonts w:ascii="Times New Roman" w:hAnsi="Times New Roman" w:cs="Times New Roman"/>
          <w:sz w:val="28"/>
          <w:szCs w:val="28"/>
        </w:rPr>
        <w:t xml:space="preserve"> оценка родителями (законными представителями) j-го ребенка общей удовлетворенностью образовательной программы</w:t>
      </w:r>
      <w:r w:rsidR="00B606E0" w:rsidRPr="00A56D69">
        <w:rPr>
          <w:rFonts w:ascii="Times New Roman" w:hAnsi="Times New Roman" w:cs="Times New Roman"/>
          <w:sz w:val="28"/>
          <w:szCs w:val="28"/>
        </w:rPr>
        <w:t xml:space="preserve"> (процент)</w:t>
      </w:r>
      <w:r w:rsidR="00AC7EEC" w:rsidRPr="00A56D69">
        <w:rPr>
          <w:rFonts w:ascii="Times New Roman" w:hAnsi="Times New Roman" w:cs="Times New Roman"/>
          <w:sz w:val="28"/>
          <w:szCs w:val="28"/>
        </w:rPr>
        <w:t>;</w:t>
      </w:r>
    </w:p>
    <w:p w:rsidR="00AC7EEC" w:rsidRPr="00A56D69" w:rsidRDefault="001C04F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k</w:t>
      </w:r>
      <w:r w:rsidRPr="00A56D69">
        <w:rPr>
          <w:rFonts w:ascii="Times New Roman" w:hAnsi="Times New Roman" w:cs="Times New Roman"/>
          <w:sz w:val="28"/>
          <w:szCs w:val="28"/>
          <w:vertAlign w:val="subscript"/>
        </w:rPr>
        <w:t>тек</w:t>
      </w:r>
      <w:r w:rsidRPr="00A56D69">
        <w:rPr>
          <w:rFonts w:ascii="Times New Roman" w:hAnsi="Times New Roman" w:cs="Times New Roman"/>
          <w:sz w:val="28"/>
          <w:szCs w:val="28"/>
        </w:rPr>
        <w:t>–</w:t>
      </w:r>
      <w:r w:rsidR="00AC7EEC" w:rsidRPr="00A56D69">
        <w:rPr>
          <w:rFonts w:ascii="Times New Roman" w:hAnsi="Times New Roman" w:cs="Times New Roman"/>
          <w:sz w:val="28"/>
          <w:szCs w:val="28"/>
        </w:rPr>
        <w:t xml:space="preserve"> коэффициент текучести обучающихся, определяемый в зависим</w:t>
      </w:r>
      <w:r w:rsidR="00AC7EEC" w:rsidRPr="00A56D69">
        <w:rPr>
          <w:rFonts w:ascii="Times New Roman" w:hAnsi="Times New Roman" w:cs="Times New Roman"/>
          <w:sz w:val="28"/>
          <w:szCs w:val="28"/>
        </w:rPr>
        <w:t>о</w:t>
      </w:r>
      <w:r w:rsidR="00AC7EEC" w:rsidRPr="00A56D69">
        <w:rPr>
          <w:rFonts w:ascii="Times New Roman" w:hAnsi="Times New Roman" w:cs="Times New Roman"/>
          <w:sz w:val="28"/>
          <w:szCs w:val="28"/>
        </w:rPr>
        <w:t>сти от числа детей, прекративших обучение по образовательной программе до завершения ее освоения п</w:t>
      </w:r>
      <w:r w:rsidR="00B606E0" w:rsidRPr="00A56D69">
        <w:rPr>
          <w:rFonts w:ascii="Times New Roman" w:hAnsi="Times New Roman" w:cs="Times New Roman"/>
          <w:sz w:val="28"/>
          <w:szCs w:val="28"/>
        </w:rPr>
        <w:t>о формуле (единиц)</w:t>
      </w:r>
      <w:r w:rsidR="00AC7EEC" w:rsidRPr="00A56D69">
        <w:rPr>
          <w:rFonts w:ascii="Times New Roman" w:hAnsi="Times New Roman" w:cs="Times New Roman"/>
          <w:sz w:val="28"/>
          <w:szCs w:val="28"/>
        </w:rPr>
        <w:t>:</w:t>
      </w:r>
    </w:p>
    <w:p w:rsidR="00AC7EEC" w:rsidRPr="00A56D69" w:rsidRDefault="00AC7EEC" w:rsidP="00AC7EEC">
      <w:pPr>
        <w:ind w:firstLine="709"/>
        <w:jc w:val="both"/>
        <w:rPr>
          <w:rFonts w:ascii="Times New Roman" w:hAnsi="Times New Roman" w:cs="Times New Roman"/>
          <w:sz w:val="28"/>
          <w:szCs w:val="28"/>
        </w:rPr>
      </w:pPr>
    </w:p>
    <w:p w:rsidR="00AC7EEC" w:rsidRPr="00A56D69" w:rsidRDefault="003B1141" w:rsidP="00AC7EEC">
      <w:pPr>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k</m:t>
              </m:r>
            </m:e>
            <m:sub>
              <m:r>
                <m:rPr>
                  <m:sty m:val="p"/>
                </m:rPr>
                <w:rPr>
                  <w:rFonts w:ascii="Cambria Math" w:hAnsi="Cambria Math" w:cs="Times New Roman"/>
                  <w:sz w:val="28"/>
                  <w:szCs w:val="28"/>
                </w:rPr>
                <m:t>тек</m:t>
              </m:r>
            </m:sub>
          </m:sSub>
          <m:r>
            <m:rPr>
              <m:sty m:val="p"/>
            </m:rPr>
            <w:rPr>
              <w:rFonts w:ascii="Cambria Math" w:hAnsi="Cambria Math" w:cs="Times New Roman"/>
              <w:sz w:val="28"/>
              <w:szCs w:val="28"/>
            </w:rPr>
            <m:t xml:space="preserve"> =</m:t>
          </m:r>
          <m:d>
            <m:dPr>
              <m:begChr m:val="{"/>
              <m:endChr m:val=""/>
              <m:ctrlPr>
                <w:rPr>
                  <w:rFonts w:ascii="Cambria Math" w:hAnsi="Cambria Math" w:cs="Times New Roman"/>
                  <w:sz w:val="28"/>
                  <w:szCs w:val="28"/>
                </w:rPr>
              </m:ctrlPr>
            </m:dPr>
            <m:e>
              <m:eqArr>
                <m:eqArrPr>
                  <m:ctrlPr>
                    <w:rPr>
                      <w:rFonts w:ascii="Cambria Math" w:hAnsi="Cambria Math" w:cs="Times New Roman"/>
                      <w:sz w:val="28"/>
                      <w:szCs w:val="28"/>
                    </w:rPr>
                  </m:ctrlPr>
                </m:eqArrPr>
                <m:e>
                  <m:r>
                    <m:rPr>
                      <m:sty m:val="p"/>
                    </m:rPr>
                    <w:rPr>
                      <w:rFonts w:ascii="Cambria Math" w:hAnsi="Cambria Math" w:cs="Times New Roman"/>
                      <w:sz w:val="28"/>
                      <w:szCs w:val="28"/>
                    </w:rPr>
                    <m:t xml:space="preserve">0, в случае если  </m:t>
                  </m:r>
                  <m:f>
                    <m:fPr>
                      <m:type m:val="lin"/>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раст</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заверш</m:t>
                          </m:r>
                        </m:sub>
                      </m:sSub>
                    </m:den>
                  </m:f>
                  <m:r>
                    <m:rPr>
                      <m:sty m:val="p"/>
                    </m:rPr>
                    <w:rPr>
                      <w:rFonts w:ascii="Cambria Math" w:hAnsi="Cambria Math" w:cs="Times New Roman"/>
                      <w:sz w:val="28"/>
                      <w:szCs w:val="28"/>
                    </w:rPr>
                    <m:t>≥0,4</m:t>
                  </m:r>
                </m:e>
                <m:e>
                  <m:f>
                    <m:fPr>
                      <m:ctrlPr>
                        <w:rPr>
                          <w:rFonts w:ascii="Cambria Math" w:hAnsi="Cambria Math" w:cs="Times New Roman"/>
                          <w:sz w:val="28"/>
                          <w:szCs w:val="28"/>
                        </w:rPr>
                      </m:ctrlPr>
                    </m:fPr>
                    <m:num>
                      <m:r>
                        <m:rPr>
                          <m:sty m:val="p"/>
                        </m:rPr>
                        <w:rPr>
                          <w:rFonts w:ascii="Cambria Math" w:hAnsi="Cambria Math" w:cs="Times New Roman"/>
                          <w:sz w:val="28"/>
                          <w:szCs w:val="28"/>
                        </w:rPr>
                        <m:t>0,4-</m:t>
                      </m:r>
                      <m:f>
                        <m:fPr>
                          <m:type m:val="lin"/>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раст</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заверш</m:t>
                              </m:r>
                            </m:sub>
                          </m:sSub>
                        </m:den>
                      </m:f>
                    </m:num>
                    <m:den>
                      <m:r>
                        <m:rPr>
                          <m:sty m:val="p"/>
                        </m:rPr>
                        <w:rPr>
                          <w:rFonts w:ascii="Cambria Math" w:hAnsi="Cambria Math" w:cs="Times New Roman"/>
                          <w:sz w:val="28"/>
                          <w:szCs w:val="28"/>
                        </w:rPr>
                        <m:t>0,3</m:t>
                      </m:r>
                    </m:den>
                  </m:f>
                  <m:r>
                    <m:rPr>
                      <m:sty m:val="p"/>
                    </m:rPr>
                    <w:rPr>
                      <w:rFonts w:ascii="Cambria Math" w:hAnsi="Cambria Math" w:cs="Times New Roman"/>
                      <w:sz w:val="28"/>
                      <w:szCs w:val="28"/>
                    </w:rPr>
                    <m:t>×100%, в случае если  0,1≤</m:t>
                  </m:r>
                  <m:f>
                    <m:fPr>
                      <m:type m:val="lin"/>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раст</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заверш</m:t>
                          </m:r>
                        </m:sub>
                      </m:sSub>
                    </m:den>
                  </m:f>
                  <m:r>
                    <m:rPr>
                      <m:sty m:val="p"/>
                    </m:rPr>
                    <w:rPr>
                      <w:rFonts w:ascii="Cambria Math" w:hAnsi="Cambria Math" w:cs="Times New Roman"/>
                      <w:sz w:val="28"/>
                      <w:szCs w:val="28"/>
                    </w:rPr>
                    <m:t>&lt;</m:t>
                  </m:r>
                  <m:r>
                    <w:rPr>
                      <w:rFonts w:ascii="Cambria Math" w:hAnsi="Cambria Math" w:cs="Times New Roman"/>
                      <w:sz w:val="28"/>
                      <w:szCs w:val="28"/>
                    </w:rPr>
                    <m:t>0,4 ,</m:t>
                  </m:r>
                </m:e>
                <m:e>
                  <m:r>
                    <m:rPr>
                      <m:sty m:val="p"/>
                    </m:rPr>
                    <w:rPr>
                      <w:rFonts w:ascii="Cambria Math" w:hAnsi="Cambria Math" w:cs="Times New Roman"/>
                      <w:sz w:val="28"/>
                      <w:szCs w:val="28"/>
                    </w:rPr>
                    <m:t xml:space="preserve">100%, в  случае если  </m:t>
                  </m:r>
                  <m:f>
                    <m:fPr>
                      <m:type m:val="lin"/>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раст</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заверш</m:t>
                          </m:r>
                        </m:sub>
                      </m:sSub>
                    </m:den>
                  </m:f>
                  <m:r>
                    <m:rPr>
                      <m:sty m:val="p"/>
                    </m:rPr>
                    <w:rPr>
                      <w:rFonts w:ascii="Cambria Math" w:hAnsi="Cambria Math" w:cs="Times New Roman"/>
                      <w:sz w:val="28"/>
                      <w:szCs w:val="28"/>
                    </w:rPr>
                    <m:t>&lt;</m:t>
                  </m:r>
                  <m:r>
                    <w:rPr>
                      <w:rFonts w:ascii="Cambria Math" w:hAnsi="Cambria Math" w:cs="Times New Roman"/>
                      <w:sz w:val="28"/>
                      <w:szCs w:val="28"/>
                    </w:rPr>
                    <m:t>0,1</m:t>
                  </m:r>
                </m:e>
              </m:eqArr>
            </m:e>
          </m:d>
        </m:oMath>
      </m:oMathPara>
    </w:p>
    <w:p w:rsidR="00B606E0" w:rsidRPr="00A56D69" w:rsidRDefault="00B606E0"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где:</w:t>
      </w:r>
    </w:p>
    <w:p w:rsidR="00AC7EEC" w:rsidRPr="00A56D69" w:rsidRDefault="001C04F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N</w:t>
      </w:r>
      <w:r w:rsidRPr="00A56D69">
        <w:rPr>
          <w:rFonts w:ascii="Times New Roman" w:hAnsi="Times New Roman" w:cs="Times New Roman"/>
          <w:sz w:val="28"/>
          <w:szCs w:val="28"/>
          <w:vertAlign w:val="subscript"/>
        </w:rPr>
        <w:t>раст</w:t>
      </w:r>
      <w:r w:rsidRPr="00A56D69">
        <w:rPr>
          <w:rFonts w:ascii="Times New Roman" w:hAnsi="Times New Roman" w:cs="Times New Roman"/>
          <w:sz w:val="28"/>
          <w:szCs w:val="28"/>
        </w:rPr>
        <w:t xml:space="preserve">– </w:t>
      </w:r>
      <w:r w:rsidR="00AC7EEC" w:rsidRPr="00A56D69">
        <w:rPr>
          <w:rFonts w:ascii="Times New Roman" w:hAnsi="Times New Roman" w:cs="Times New Roman"/>
          <w:sz w:val="28"/>
          <w:szCs w:val="28"/>
        </w:rPr>
        <w:t>число договоров об образовании по образовательной программе</w:t>
      </w:r>
      <w:r w:rsidRPr="00A56D69">
        <w:rPr>
          <w:rFonts w:ascii="Times New Roman" w:hAnsi="Times New Roman" w:cs="Times New Roman"/>
          <w:sz w:val="28"/>
          <w:szCs w:val="28"/>
        </w:rPr>
        <w:t>,</w:t>
      </w:r>
      <w:r w:rsidR="00AC7EEC" w:rsidRPr="00A56D69">
        <w:rPr>
          <w:rFonts w:ascii="Times New Roman" w:hAnsi="Times New Roman" w:cs="Times New Roman"/>
          <w:sz w:val="28"/>
          <w:szCs w:val="28"/>
        </w:rPr>
        <w:t xml:space="preserve"> расторгнутых по инициативе родителей (законных представителей) обуча</w:t>
      </w:r>
      <w:r w:rsidR="00AC7EEC" w:rsidRPr="00A56D69">
        <w:rPr>
          <w:rFonts w:ascii="Times New Roman" w:hAnsi="Times New Roman" w:cs="Times New Roman"/>
          <w:sz w:val="28"/>
          <w:szCs w:val="28"/>
        </w:rPr>
        <w:t>ю</w:t>
      </w:r>
      <w:r w:rsidR="00AC7EEC" w:rsidRPr="00A56D69">
        <w:rPr>
          <w:rFonts w:ascii="Times New Roman" w:hAnsi="Times New Roman" w:cs="Times New Roman"/>
          <w:sz w:val="28"/>
          <w:szCs w:val="28"/>
        </w:rPr>
        <w:t>щихся</w:t>
      </w:r>
      <w:r w:rsidRPr="00A56D69">
        <w:rPr>
          <w:rFonts w:ascii="Times New Roman" w:hAnsi="Times New Roman" w:cs="Times New Roman"/>
          <w:sz w:val="28"/>
          <w:szCs w:val="28"/>
        </w:rPr>
        <w:t>,</w:t>
      </w:r>
      <w:r w:rsidR="00AC7EEC" w:rsidRPr="00A56D69">
        <w:rPr>
          <w:rFonts w:ascii="Times New Roman" w:hAnsi="Times New Roman" w:cs="Times New Roman"/>
          <w:sz w:val="28"/>
          <w:szCs w:val="28"/>
        </w:rPr>
        <w:t xml:space="preserve"> договоров за период налич</w:t>
      </w:r>
      <w:r w:rsidRPr="00A56D69">
        <w:rPr>
          <w:rFonts w:ascii="Times New Roman" w:hAnsi="Times New Roman" w:cs="Times New Roman"/>
          <w:sz w:val="28"/>
          <w:szCs w:val="28"/>
        </w:rPr>
        <w:t>ия образовательной программы в р</w:t>
      </w:r>
      <w:r w:rsidR="00AC7EEC" w:rsidRPr="00A56D69">
        <w:rPr>
          <w:rFonts w:ascii="Times New Roman" w:hAnsi="Times New Roman" w:cs="Times New Roman"/>
          <w:sz w:val="28"/>
          <w:szCs w:val="28"/>
        </w:rPr>
        <w:t>еестре сертифицированных программ</w:t>
      </w:r>
      <w:r w:rsidR="00B606E0" w:rsidRPr="00A56D69">
        <w:rPr>
          <w:rFonts w:ascii="Times New Roman" w:hAnsi="Times New Roman" w:cs="Times New Roman"/>
          <w:sz w:val="28"/>
          <w:szCs w:val="28"/>
        </w:rPr>
        <w:t xml:space="preserve"> (</w:t>
      </w:r>
      <w:r w:rsidR="00AC7EEC" w:rsidRPr="00A56D69">
        <w:rPr>
          <w:rFonts w:ascii="Times New Roman" w:hAnsi="Times New Roman" w:cs="Times New Roman"/>
          <w:sz w:val="28"/>
          <w:szCs w:val="28"/>
        </w:rPr>
        <w:t>шт</w:t>
      </w:r>
      <w:r w:rsidR="00B606E0" w:rsidRPr="00A56D69">
        <w:rPr>
          <w:rFonts w:ascii="Times New Roman" w:hAnsi="Times New Roman" w:cs="Times New Roman"/>
          <w:sz w:val="28"/>
          <w:szCs w:val="28"/>
        </w:rPr>
        <w:t>ук)</w:t>
      </w:r>
      <w:r w:rsidR="00AC7EEC" w:rsidRPr="00A56D69">
        <w:rPr>
          <w:rFonts w:ascii="Times New Roman" w:hAnsi="Times New Roman" w:cs="Times New Roman"/>
          <w:sz w:val="28"/>
          <w:szCs w:val="28"/>
        </w:rPr>
        <w:t>;</w:t>
      </w:r>
    </w:p>
    <w:p w:rsidR="00AC7EEC" w:rsidRPr="00A56D69" w:rsidRDefault="001C04F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N</w:t>
      </w:r>
      <w:r w:rsidRPr="00A56D69">
        <w:rPr>
          <w:rFonts w:ascii="Times New Roman" w:hAnsi="Times New Roman" w:cs="Times New Roman"/>
          <w:sz w:val="28"/>
          <w:szCs w:val="28"/>
          <w:vertAlign w:val="subscript"/>
        </w:rPr>
        <w:t>заверш</w:t>
      </w:r>
      <w:r w:rsidRPr="00A56D69">
        <w:rPr>
          <w:rFonts w:ascii="Times New Roman" w:hAnsi="Times New Roman" w:cs="Times New Roman"/>
          <w:sz w:val="28"/>
          <w:szCs w:val="28"/>
        </w:rPr>
        <w:t>–</w:t>
      </w:r>
      <w:r w:rsidR="00AC7EEC" w:rsidRPr="00A56D69">
        <w:rPr>
          <w:rFonts w:ascii="Times New Roman" w:hAnsi="Times New Roman" w:cs="Times New Roman"/>
          <w:sz w:val="28"/>
          <w:szCs w:val="28"/>
        </w:rPr>
        <w:t xml:space="preserve"> число договоров об образовании по образовательной програ</w:t>
      </w:r>
      <w:r w:rsidR="00AC7EEC" w:rsidRPr="00A56D69">
        <w:rPr>
          <w:rFonts w:ascii="Times New Roman" w:hAnsi="Times New Roman" w:cs="Times New Roman"/>
          <w:sz w:val="28"/>
          <w:szCs w:val="28"/>
        </w:rPr>
        <w:t>м</w:t>
      </w:r>
      <w:r w:rsidR="00AC7EEC" w:rsidRPr="00A56D69">
        <w:rPr>
          <w:rFonts w:ascii="Times New Roman" w:hAnsi="Times New Roman" w:cs="Times New Roman"/>
          <w:sz w:val="28"/>
          <w:szCs w:val="28"/>
        </w:rPr>
        <w:t>ме</w:t>
      </w:r>
      <w:r w:rsidRPr="00A56D69">
        <w:rPr>
          <w:rFonts w:ascii="Times New Roman" w:hAnsi="Times New Roman" w:cs="Times New Roman"/>
          <w:sz w:val="28"/>
          <w:szCs w:val="28"/>
        </w:rPr>
        <w:t>,</w:t>
      </w:r>
      <w:r w:rsidR="00AC7EEC" w:rsidRPr="00A56D69">
        <w:rPr>
          <w:rFonts w:ascii="Times New Roman" w:hAnsi="Times New Roman" w:cs="Times New Roman"/>
          <w:sz w:val="28"/>
          <w:szCs w:val="28"/>
        </w:rPr>
        <w:t xml:space="preserve"> заключенных за период наличия образовательной программы в </w:t>
      </w:r>
      <w:r w:rsidRPr="00A56D69">
        <w:rPr>
          <w:rFonts w:ascii="Times New Roman" w:hAnsi="Times New Roman" w:cs="Times New Roman"/>
          <w:sz w:val="28"/>
          <w:szCs w:val="28"/>
        </w:rPr>
        <w:t>р</w:t>
      </w:r>
      <w:r w:rsidR="00AC7EEC" w:rsidRPr="00A56D69">
        <w:rPr>
          <w:rFonts w:ascii="Times New Roman" w:hAnsi="Times New Roman" w:cs="Times New Roman"/>
          <w:sz w:val="28"/>
          <w:szCs w:val="28"/>
        </w:rPr>
        <w:t>еестре сертифицированных программ</w:t>
      </w:r>
      <w:r w:rsidR="00B606E0" w:rsidRPr="00A56D69">
        <w:rPr>
          <w:rFonts w:ascii="Times New Roman" w:hAnsi="Times New Roman" w:cs="Times New Roman"/>
          <w:sz w:val="28"/>
          <w:szCs w:val="28"/>
        </w:rPr>
        <w:t xml:space="preserve"> (штук)</w:t>
      </w:r>
      <w:r w:rsidR="00AC7EEC" w:rsidRPr="00A56D69">
        <w:rPr>
          <w:rFonts w:ascii="Times New Roman" w:hAnsi="Times New Roman" w:cs="Times New Roman"/>
          <w:sz w:val="28"/>
          <w:szCs w:val="28"/>
        </w:rPr>
        <w:t>;</w:t>
      </w:r>
    </w:p>
    <w:p w:rsidR="00AC7EEC" w:rsidRPr="00A56D69" w:rsidRDefault="001C04F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W</w:t>
      </w:r>
      <w:r w:rsidRPr="00A56D69">
        <w:rPr>
          <w:rFonts w:ascii="Times New Roman" w:hAnsi="Times New Roman" w:cs="Times New Roman"/>
          <w:sz w:val="28"/>
          <w:szCs w:val="28"/>
          <w:vertAlign w:val="subscript"/>
        </w:rPr>
        <w:t>цели</w:t>
      </w:r>
      <w:r w:rsidRPr="00A56D69">
        <w:rPr>
          <w:rFonts w:ascii="Times New Roman" w:hAnsi="Times New Roman" w:cs="Times New Roman"/>
          <w:sz w:val="28"/>
          <w:szCs w:val="28"/>
        </w:rPr>
        <w:t xml:space="preserve">, </w:t>
      </w:r>
      <w:r w:rsidRPr="00A56D69">
        <w:rPr>
          <w:rFonts w:ascii="Times New Roman" w:hAnsi="Times New Roman" w:cs="Times New Roman"/>
          <w:sz w:val="28"/>
          <w:szCs w:val="28"/>
          <w:lang w:val="en-US"/>
        </w:rPr>
        <w:t>W</w:t>
      </w:r>
      <w:r w:rsidRPr="00A56D69">
        <w:rPr>
          <w:rFonts w:ascii="Times New Roman" w:hAnsi="Times New Roman" w:cs="Times New Roman"/>
          <w:sz w:val="28"/>
          <w:szCs w:val="28"/>
          <w:vertAlign w:val="subscript"/>
        </w:rPr>
        <w:t xml:space="preserve">цели </w:t>
      </w:r>
      <w:r w:rsidRPr="00A56D69">
        <w:rPr>
          <w:rFonts w:ascii="Times New Roman" w:hAnsi="Times New Roman" w:cs="Times New Roman"/>
          <w:sz w:val="28"/>
          <w:szCs w:val="28"/>
        </w:rPr>
        <w:t xml:space="preserve">= 0,15 – </w:t>
      </w:r>
      <w:r w:rsidR="00AC7EEC" w:rsidRPr="00A56D69">
        <w:rPr>
          <w:rFonts w:ascii="Times New Roman" w:hAnsi="Times New Roman" w:cs="Times New Roman"/>
          <w:sz w:val="28"/>
          <w:szCs w:val="28"/>
        </w:rPr>
        <w:t>значимость для определения рейтинга образов</w:t>
      </w:r>
      <w:r w:rsidR="00AC7EEC" w:rsidRPr="00A56D69">
        <w:rPr>
          <w:rFonts w:ascii="Times New Roman" w:hAnsi="Times New Roman" w:cs="Times New Roman"/>
          <w:sz w:val="28"/>
          <w:szCs w:val="28"/>
        </w:rPr>
        <w:t>а</w:t>
      </w:r>
      <w:r w:rsidR="00AC7EEC" w:rsidRPr="00A56D69">
        <w:rPr>
          <w:rFonts w:ascii="Times New Roman" w:hAnsi="Times New Roman" w:cs="Times New Roman"/>
          <w:sz w:val="28"/>
          <w:szCs w:val="28"/>
        </w:rPr>
        <w:t xml:space="preserve">тельной программы оценки соответствия заявленных </w:t>
      </w:r>
      <w:r w:rsidR="008A4572" w:rsidRPr="00A56D69">
        <w:rPr>
          <w:rFonts w:ascii="Times New Roman" w:hAnsi="Times New Roman" w:cs="Times New Roman"/>
          <w:sz w:val="28"/>
          <w:szCs w:val="28"/>
        </w:rPr>
        <w:t>целей и задач фактич</w:t>
      </w:r>
      <w:r w:rsidR="008A4572" w:rsidRPr="00A56D69">
        <w:rPr>
          <w:rFonts w:ascii="Times New Roman" w:hAnsi="Times New Roman" w:cs="Times New Roman"/>
          <w:sz w:val="28"/>
          <w:szCs w:val="28"/>
        </w:rPr>
        <w:t>е</w:t>
      </w:r>
      <w:r w:rsidR="008A4572" w:rsidRPr="00A56D69">
        <w:rPr>
          <w:rFonts w:ascii="Times New Roman" w:hAnsi="Times New Roman" w:cs="Times New Roman"/>
          <w:sz w:val="28"/>
          <w:szCs w:val="28"/>
        </w:rPr>
        <w:t>скому направлению развития ребенка при освоении образовательной пр</w:t>
      </w:r>
      <w:r w:rsidR="008A4572" w:rsidRPr="00A56D69">
        <w:rPr>
          <w:rFonts w:ascii="Times New Roman" w:hAnsi="Times New Roman" w:cs="Times New Roman"/>
          <w:sz w:val="28"/>
          <w:szCs w:val="28"/>
        </w:rPr>
        <w:t>о</w:t>
      </w:r>
      <w:r w:rsidR="008A4572" w:rsidRPr="00A56D69">
        <w:rPr>
          <w:rFonts w:ascii="Times New Roman" w:hAnsi="Times New Roman" w:cs="Times New Roman"/>
          <w:sz w:val="28"/>
          <w:szCs w:val="28"/>
        </w:rPr>
        <w:t xml:space="preserve">граммы </w:t>
      </w:r>
      <w:r w:rsidR="00AC7EEC" w:rsidRPr="00A56D69">
        <w:rPr>
          <w:rFonts w:ascii="Times New Roman" w:hAnsi="Times New Roman" w:cs="Times New Roman"/>
          <w:sz w:val="28"/>
          <w:szCs w:val="28"/>
        </w:rPr>
        <w:t xml:space="preserve">при включении образовательной программы в </w:t>
      </w:r>
      <w:r w:rsidR="008A4572" w:rsidRPr="00A56D69">
        <w:rPr>
          <w:rFonts w:ascii="Times New Roman" w:hAnsi="Times New Roman" w:cs="Times New Roman"/>
          <w:sz w:val="28"/>
          <w:szCs w:val="28"/>
        </w:rPr>
        <w:t>р</w:t>
      </w:r>
      <w:r w:rsidR="00AC7EEC" w:rsidRPr="00A56D69">
        <w:rPr>
          <w:rFonts w:ascii="Times New Roman" w:hAnsi="Times New Roman" w:cs="Times New Roman"/>
          <w:sz w:val="28"/>
          <w:szCs w:val="28"/>
        </w:rPr>
        <w:t>еестр сертифицир</w:t>
      </w:r>
      <w:r w:rsidR="00AC7EEC" w:rsidRPr="00A56D69">
        <w:rPr>
          <w:rFonts w:ascii="Times New Roman" w:hAnsi="Times New Roman" w:cs="Times New Roman"/>
          <w:sz w:val="28"/>
          <w:szCs w:val="28"/>
        </w:rPr>
        <w:t>о</w:t>
      </w:r>
      <w:r w:rsidR="00AC7EEC" w:rsidRPr="00A56D69">
        <w:rPr>
          <w:rFonts w:ascii="Times New Roman" w:hAnsi="Times New Roman" w:cs="Times New Roman"/>
          <w:sz w:val="28"/>
          <w:szCs w:val="28"/>
        </w:rPr>
        <w:t>ванных образовательных прогр</w:t>
      </w:r>
      <w:r w:rsidR="008A4572" w:rsidRPr="00A56D69">
        <w:rPr>
          <w:rFonts w:ascii="Times New Roman" w:hAnsi="Times New Roman" w:cs="Times New Roman"/>
          <w:sz w:val="28"/>
          <w:szCs w:val="28"/>
        </w:rPr>
        <w:t>амм;</w:t>
      </w:r>
    </w:p>
    <w:p w:rsidR="00AC7EEC" w:rsidRPr="00A56D69" w:rsidRDefault="008F056B"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W</w:t>
      </w:r>
      <w:r w:rsidRPr="00A56D69">
        <w:rPr>
          <w:rFonts w:ascii="Times New Roman" w:hAnsi="Times New Roman" w:cs="Times New Roman"/>
          <w:sz w:val="28"/>
          <w:szCs w:val="28"/>
          <w:vertAlign w:val="subscript"/>
        </w:rPr>
        <w:t>кадр</w:t>
      </w:r>
      <w:r w:rsidRPr="00A56D69">
        <w:rPr>
          <w:rFonts w:ascii="Times New Roman" w:hAnsi="Times New Roman" w:cs="Times New Roman"/>
          <w:sz w:val="28"/>
          <w:szCs w:val="28"/>
        </w:rPr>
        <w:t xml:space="preserve">, </w:t>
      </w:r>
      <w:r w:rsidRPr="00A56D69">
        <w:rPr>
          <w:rFonts w:ascii="Times New Roman" w:hAnsi="Times New Roman" w:cs="Times New Roman"/>
          <w:sz w:val="28"/>
          <w:szCs w:val="28"/>
          <w:lang w:val="en-US"/>
        </w:rPr>
        <w:t>W</w:t>
      </w:r>
      <w:r w:rsidRPr="00A56D69">
        <w:rPr>
          <w:rFonts w:ascii="Times New Roman" w:hAnsi="Times New Roman" w:cs="Times New Roman"/>
          <w:sz w:val="28"/>
          <w:szCs w:val="28"/>
          <w:vertAlign w:val="subscript"/>
        </w:rPr>
        <w:t xml:space="preserve">кадр </w:t>
      </w:r>
      <w:r w:rsidRPr="00A56D69">
        <w:rPr>
          <w:rFonts w:ascii="Times New Roman" w:hAnsi="Times New Roman" w:cs="Times New Roman"/>
          <w:sz w:val="28"/>
          <w:szCs w:val="28"/>
        </w:rPr>
        <w:t xml:space="preserve">= 0,2 – </w:t>
      </w:r>
      <w:r w:rsidR="00AC7EEC" w:rsidRPr="00A56D69">
        <w:rPr>
          <w:rFonts w:ascii="Times New Roman" w:hAnsi="Times New Roman" w:cs="Times New Roman"/>
          <w:sz w:val="28"/>
          <w:szCs w:val="28"/>
        </w:rPr>
        <w:t>значимость для определения рейтинга образовател</w:t>
      </w:r>
      <w:r w:rsidR="00AC7EEC" w:rsidRPr="00A56D69">
        <w:rPr>
          <w:rFonts w:ascii="Times New Roman" w:hAnsi="Times New Roman" w:cs="Times New Roman"/>
          <w:sz w:val="28"/>
          <w:szCs w:val="28"/>
        </w:rPr>
        <w:t>ь</w:t>
      </w:r>
      <w:r w:rsidR="00AC7EEC" w:rsidRPr="00A56D69">
        <w:rPr>
          <w:rFonts w:ascii="Times New Roman" w:hAnsi="Times New Roman" w:cs="Times New Roman"/>
          <w:sz w:val="28"/>
          <w:szCs w:val="28"/>
        </w:rPr>
        <w:t>ной программы оценки кадровых условий реализации образовательной пр</w:t>
      </w:r>
      <w:r w:rsidR="00AC7EEC" w:rsidRPr="00A56D69">
        <w:rPr>
          <w:rFonts w:ascii="Times New Roman" w:hAnsi="Times New Roman" w:cs="Times New Roman"/>
          <w:sz w:val="28"/>
          <w:szCs w:val="28"/>
        </w:rPr>
        <w:t>о</w:t>
      </w:r>
      <w:r w:rsidR="00AC7EEC" w:rsidRPr="00A56D69">
        <w:rPr>
          <w:rFonts w:ascii="Times New Roman" w:hAnsi="Times New Roman" w:cs="Times New Roman"/>
          <w:sz w:val="28"/>
          <w:szCs w:val="28"/>
        </w:rPr>
        <w:t>граммы и соблюдения при реализации программы заявленных характеристик наполняемости;</w:t>
      </w:r>
    </w:p>
    <w:p w:rsidR="00AC7EEC" w:rsidRPr="00A56D69" w:rsidRDefault="008F056B"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W</w:t>
      </w:r>
      <w:r w:rsidRPr="00A56D69">
        <w:rPr>
          <w:rFonts w:ascii="Times New Roman" w:hAnsi="Times New Roman" w:cs="Times New Roman"/>
          <w:sz w:val="28"/>
          <w:szCs w:val="28"/>
          <w:vertAlign w:val="subscript"/>
        </w:rPr>
        <w:t>мту</w:t>
      </w:r>
      <w:r w:rsidRPr="00A56D69">
        <w:rPr>
          <w:rFonts w:ascii="Times New Roman" w:hAnsi="Times New Roman" w:cs="Times New Roman"/>
          <w:sz w:val="28"/>
          <w:szCs w:val="28"/>
        </w:rPr>
        <w:t xml:space="preserve">, </w:t>
      </w:r>
      <w:r w:rsidRPr="00A56D69">
        <w:rPr>
          <w:rFonts w:ascii="Times New Roman" w:hAnsi="Times New Roman" w:cs="Times New Roman"/>
          <w:sz w:val="28"/>
          <w:szCs w:val="28"/>
          <w:lang w:val="en-US"/>
        </w:rPr>
        <w:t>W</w:t>
      </w:r>
      <w:r w:rsidRPr="00A56D69">
        <w:rPr>
          <w:rFonts w:ascii="Times New Roman" w:hAnsi="Times New Roman" w:cs="Times New Roman"/>
          <w:sz w:val="28"/>
          <w:szCs w:val="28"/>
          <w:vertAlign w:val="subscript"/>
        </w:rPr>
        <w:t>мту</w:t>
      </w:r>
      <w:r w:rsidRPr="00A56D69">
        <w:rPr>
          <w:rFonts w:ascii="Times New Roman" w:hAnsi="Times New Roman" w:cs="Times New Roman"/>
          <w:sz w:val="28"/>
          <w:szCs w:val="28"/>
        </w:rPr>
        <w:t>= 0,15 –</w:t>
      </w:r>
      <w:r w:rsidR="00AC7EEC" w:rsidRPr="00A56D69">
        <w:rPr>
          <w:rFonts w:ascii="Times New Roman" w:hAnsi="Times New Roman" w:cs="Times New Roman"/>
          <w:sz w:val="28"/>
          <w:szCs w:val="28"/>
        </w:rPr>
        <w:t xml:space="preserve"> значимость для определения рейтинга образовател</w:t>
      </w:r>
      <w:r w:rsidR="00AC7EEC" w:rsidRPr="00A56D69">
        <w:rPr>
          <w:rFonts w:ascii="Times New Roman" w:hAnsi="Times New Roman" w:cs="Times New Roman"/>
          <w:sz w:val="28"/>
          <w:szCs w:val="28"/>
        </w:rPr>
        <w:t>ь</w:t>
      </w:r>
      <w:r w:rsidR="00AC7EEC" w:rsidRPr="00A56D69">
        <w:rPr>
          <w:rFonts w:ascii="Times New Roman" w:hAnsi="Times New Roman" w:cs="Times New Roman"/>
          <w:sz w:val="28"/>
          <w:szCs w:val="28"/>
        </w:rPr>
        <w:t>ной программы оценки материально-технических условий реализации обр</w:t>
      </w:r>
      <w:r w:rsidR="00AC7EEC" w:rsidRPr="00A56D69">
        <w:rPr>
          <w:rFonts w:ascii="Times New Roman" w:hAnsi="Times New Roman" w:cs="Times New Roman"/>
          <w:sz w:val="28"/>
          <w:szCs w:val="28"/>
        </w:rPr>
        <w:t>а</w:t>
      </w:r>
      <w:r w:rsidR="00AC7EEC" w:rsidRPr="00A56D69">
        <w:rPr>
          <w:rFonts w:ascii="Times New Roman" w:hAnsi="Times New Roman" w:cs="Times New Roman"/>
          <w:sz w:val="28"/>
          <w:szCs w:val="28"/>
        </w:rPr>
        <w:t>зовательной программы;</w:t>
      </w:r>
    </w:p>
    <w:p w:rsidR="00AC7EEC" w:rsidRPr="00A56D69" w:rsidRDefault="008F056B"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W</w:t>
      </w:r>
      <w:r w:rsidRPr="00A56D69">
        <w:rPr>
          <w:rFonts w:ascii="Times New Roman" w:hAnsi="Times New Roman" w:cs="Times New Roman"/>
          <w:sz w:val="28"/>
          <w:szCs w:val="28"/>
          <w:vertAlign w:val="subscript"/>
        </w:rPr>
        <w:t>удовл</w:t>
      </w:r>
      <w:r w:rsidRPr="00A56D69">
        <w:rPr>
          <w:rFonts w:ascii="Times New Roman" w:hAnsi="Times New Roman" w:cs="Times New Roman"/>
          <w:sz w:val="28"/>
          <w:szCs w:val="28"/>
        </w:rPr>
        <w:t xml:space="preserve">, </w:t>
      </w:r>
      <w:r w:rsidRPr="00A56D69">
        <w:rPr>
          <w:rFonts w:ascii="Times New Roman" w:hAnsi="Times New Roman" w:cs="Times New Roman"/>
          <w:sz w:val="28"/>
          <w:szCs w:val="28"/>
          <w:lang w:val="en-US"/>
        </w:rPr>
        <w:t>W</w:t>
      </w:r>
      <w:r w:rsidRPr="00A56D69">
        <w:rPr>
          <w:rFonts w:ascii="Times New Roman" w:hAnsi="Times New Roman" w:cs="Times New Roman"/>
          <w:sz w:val="28"/>
          <w:szCs w:val="28"/>
          <w:vertAlign w:val="subscript"/>
        </w:rPr>
        <w:t>удовл</w:t>
      </w:r>
      <w:r w:rsidRPr="00A56D69">
        <w:rPr>
          <w:rFonts w:ascii="Times New Roman" w:hAnsi="Times New Roman" w:cs="Times New Roman"/>
          <w:sz w:val="28"/>
          <w:szCs w:val="28"/>
        </w:rPr>
        <w:t>= 0,2 –</w:t>
      </w:r>
      <w:r w:rsidR="00AC7EEC" w:rsidRPr="00A56D69">
        <w:rPr>
          <w:rFonts w:ascii="Times New Roman" w:hAnsi="Times New Roman" w:cs="Times New Roman"/>
          <w:sz w:val="28"/>
          <w:szCs w:val="28"/>
        </w:rPr>
        <w:t xml:space="preserve"> значимость для определения рейтинга образов</w:t>
      </w:r>
      <w:r w:rsidR="00AC7EEC" w:rsidRPr="00A56D69">
        <w:rPr>
          <w:rFonts w:ascii="Times New Roman" w:hAnsi="Times New Roman" w:cs="Times New Roman"/>
          <w:sz w:val="28"/>
          <w:szCs w:val="28"/>
        </w:rPr>
        <w:t>а</w:t>
      </w:r>
      <w:r w:rsidR="00AC7EEC" w:rsidRPr="00A56D69">
        <w:rPr>
          <w:rFonts w:ascii="Times New Roman" w:hAnsi="Times New Roman" w:cs="Times New Roman"/>
          <w:sz w:val="28"/>
          <w:szCs w:val="28"/>
        </w:rPr>
        <w:t>тельной программы общей удовлетворенности образовательной программой;</w:t>
      </w:r>
    </w:p>
    <w:p w:rsidR="00AC7EEC" w:rsidRPr="00A56D69" w:rsidRDefault="008F056B"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W</w:t>
      </w:r>
      <w:r w:rsidRPr="00A56D69">
        <w:rPr>
          <w:rFonts w:ascii="Times New Roman" w:hAnsi="Times New Roman" w:cs="Times New Roman"/>
          <w:sz w:val="28"/>
          <w:szCs w:val="28"/>
          <w:vertAlign w:val="subscript"/>
        </w:rPr>
        <w:t>тек</w:t>
      </w:r>
      <w:r w:rsidRPr="00A56D69">
        <w:rPr>
          <w:rFonts w:ascii="Times New Roman" w:hAnsi="Times New Roman" w:cs="Times New Roman"/>
          <w:sz w:val="28"/>
          <w:szCs w:val="28"/>
        </w:rPr>
        <w:t xml:space="preserve">, </w:t>
      </w:r>
      <w:r w:rsidRPr="00A56D69">
        <w:rPr>
          <w:rFonts w:ascii="Times New Roman" w:hAnsi="Times New Roman" w:cs="Times New Roman"/>
          <w:sz w:val="28"/>
          <w:szCs w:val="28"/>
          <w:lang w:val="en-US"/>
        </w:rPr>
        <w:t>W</w:t>
      </w:r>
      <w:r w:rsidRPr="00A56D69">
        <w:rPr>
          <w:rFonts w:ascii="Times New Roman" w:hAnsi="Times New Roman" w:cs="Times New Roman"/>
          <w:sz w:val="28"/>
          <w:szCs w:val="28"/>
          <w:vertAlign w:val="subscript"/>
        </w:rPr>
        <w:t xml:space="preserve">тек </w:t>
      </w:r>
      <w:r w:rsidRPr="00A56D69">
        <w:rPr>
          <w:rFonts w:ascii="Times New Roman" w:hAnsi="Times New Roman" w:cs="Times New Roman"/>
          <w:sz w:val="28"/>
          <w:szCs w:val="28"/>
        </w:rPr>
        <w:t xml:space="preserve">= 0,3 – </w:t>
      </w:r>
      <w:r w:rsidR="00AC7EEC" w:rsidRPr="00A56D69">
        <w:rPr>
          <w:rFonts w:ascii="Times New Roman" w:hAnsi="Times New Roman" w:cs="Times New Roman"/>
          <w:sz w:val="28"/>
          <w:szCs w:val="28"/>
        </w:rPr>
        <w:t>значимость для определения рейтинга образовател</w:t>
      </w:r>
      <w:r w:rsidR="00AC7EEC" w:rsidRPr="00A56D69">
        <w:rPr>
          <w:rFonts w:ascii="Times New Roman" w:hAnsi="Times New Roman" w:cs="Times New Roman"/>
          <w:sz w:val="28"/>
          <w:szCs w:val="28"/>
        </w:rPr>
        <w:t>ь</w:t>
      </w:r>
      <w:r w:rsidR="00AC7EEC" w:rsidRPr="00A56D69">
        <w:rPr>
          <w:rFonts w:ascii="Times New Roman" w:hAnsi="Times New Roman" w:cs="Times New Roman"/>
          <w:sz w:val="28"/>
          <w:szCs w:val="28"/>
        </w:rPr>
        <w:t>ной программы коэффициента текучести обучающихся.</w:t>
      </w:r>
    </w:p>
    <w:p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lastRenderedPageBreak/>
        <w:t>1</w:t>
      </w:r>
      <w:r w:rsidR="008F056B" w:rsidRPr="00A56D69">
        <w:rPr>
          <w:rFonts w:ascii="Times New Roman" w:hAnsi="Times New Roman" w:cs="Times New Roman"/>
          <w:sz w:val="28"/>
          <w:szCs w:val="28"/>
        </w:rPr>
        <w:t>1</w:t>
      </w:r>
      <w:r w:rsidRPr="00A56D69">
        <w:rPr>
          <w:rFonts w:ascii="Times New Roman" w:hAnsi="Times New Roman" w:cs="Times New Roman"/>
          <w:sz w:val="28"/>
          <w:szCs w:val="28"/>
        </w:rPr>
        <w:t>.13</w:t>
      </w:r>
      <w:r w:rsidR="008F056B" w:rsidRPr="00A56D69">
        <w:rPr>
          <w:rFonts w:ascii="Times New Roman" w:hAnsi="Times New Roman" w:cs="Times New Roman"/>
          <w:sz w:val="28"/>
          <w:szCs w:val="28"/>
        </w:rPr>
        <w:t>. </w:t>
      </w:r>
      <w:r w:rsidRPr="00A56D69">
        <w:rPr>
          <w:rFonts w:ascii="Times New Roman" w:hAnsi="Times New Roman" w:cs="Times New Roman"/>
          <w:sz w:val="28"/>
          <w:szCs w:val="28"/>
        </w:rPr>
        <w:t>Проведение процедур оценки рейтингов, указанных в пунктах 1</w:t>
      </w:r>
      <w:r w:rsidR="008F056B" w:rsidRPr="00A56D69">
        <w:rPr>
          <w:rFonts w:ascii="Times New Roman" w:hAnsi="Times New Roman" w:cs="Times New Roman"/>
          <w:sz w:val="28"/>
          <w:szCs w:val="28"/>
        </w:rPr>
        <w:t>1</w:t>
      </w:r>
      <w:r w:rsidRPr="00A56D69">
        <w:rPr>
          <w:rFonts w:ascii="Times New Roman" w:hAnsi="Times New Roman" w:cs="Times New Roman"/>
          <w:sz w:val="28"/>
          <w:szCs w:val="28"/>
        </w:rPr>
        <w:t>.3</w:t>
      </w:r>
      <w:r w:rsidR="008F056B" w:rsidRPr="00A56D69">
        <w:rPr>
          <w:rFonts w:ascii="Times New Roman" w:hAnsi="Times New Roman" w:cs="Times New Roman"/>
          <w:sz w:val="28"/>
          <w:szCs w:val="28"/>
        </w:rPr>
        <w:t xml:space="preserve">, </w:t>
      </w:r>
      <w:r w:rsidRPr="00A56D69">
        <w:rPr>
          <w:rFonts w:ascii="Times New Roman" w:hAnsi="Times New Roman" w:cs="Times New Roman"/>
          <w:sz w:val="28"/>
          <w:szCs w:val="28"/>
        </w:rPr>
        <w:t>1</w:t>
      </w:r>
      <w:r w:rsidR="008F056B" w:rsidRPr="00A56D69">
        <w:rPr>
          <w:rFonts w:ascii="Times New Roman" w:hAnsi="Times New Roman" w:cs="Times New Roman"/>
          <w:sz w:val="28"/>
          <w:szCs w:val="28"/>
        </w:rPr>
        <w:t>1</w:t>
      </w:r>
      <w:r w:rsidRPr="00A56D69">
        <w:rPr>
          <w:rFonts w:ascii="Times New Roman" w:hAnsi="Times New Roman" w:cs="Times New Roman"/>
          <w:sz w:val="28"/>
          <w:szCs w:val="28"/>
        </w:rPr>
        <w:t>.11</w:t>
      </w:r>
      <w:r w:rsidR="008F056B" w:rsidRPr="00A56D69">
        <w:rPr>
          <w:rFonts w:ascii="Times New Roman" w:hAnsi="Times New Roman" w:cs="Times New Roman"/>
          <w:sz w:val="28"/>
          <w:szCs w:val="28"/>
        </w:rPr>
        <w:t xml:space="preserve"> настоящего раздела,</w:t>
      </w:r>
      <w:r w:rsidRPr="00A56D69">
        <w:rPr>
          <w:rFonts w:ascii="Times New Roman" w:hAnsi="Times New Roman" w:cs="Times New Roman"/>
          <w:sz w:val="28"/>
          <w:szCs w:val="28"/>
        </w:rPr>
        <w:t xml:space="preserve"> осуществляется в соответствии с графиком проведения оценки, определяемым оператором персонифицированного ф</w:t>
      </w:r>
      <w:r w:rsidRPr="00A56D69">
        <w:rPr>
          <w:rFonts w:ascii="Times New Roman" w:hAnsi="Times New Roman" w:cs="Times New Roman"/>
          <w:sz w:val="28"/>
          <w:szCs w:val="28"/>
        </w:rPr>
        <w:t>и</w:t>
      </w:r>
      <w:r w:rsidRPr="00A56D69">
        <w:rPr>
          <w:rFonts w:ascii="Times New Roman" w:hAnsi="Times New Roman" w:cs="Times New Roman"/>
          <w:sz w:val="28"/>
          <w:szCs w:val="28"/>
        </w:rPr>
        <w:t>нансирования, либо по запросу поставщика образовательных услуг, но не чаще одного раза в три месяца.</w:t>
      </w:r>
    </w:p>
    <w:p w:rsidR="008F056B" w:rsidRPr="00A56D69" w:rsidRDefault="008F056B" w:rsidP="008F056B">
      <w:pPr>
        <w:pStyle w:val="10"/>
        <w:keepNext w:val="0"/>
        <w:widowControl w:val="0"/>
        <w:spacing w:before="240" w:after="120" w:line="240" w:lineRule="exact"/>
        <w:ind w:left="0" w:right="0" w:firstLine="709"/>
        <w:jc w:val="both"/>
        <w:rPr>
          <w:i w:val="0"/>
          <w:sz w:val="28"/>
          <w:szCs w:val="28"/>
        </w:rPr>
      </w:pPr>
      <w:r w:rsidRPr="00A56D69">
        <w:rPr>
          <w:i w:val="0"/>
          <w:sz w:val="28"/>
          <w:szCs w:val="28"/>
        </w:rPr>
        <w:t>12. Заключительные положения</w:t>
      </w:r>
    </w:p>
    <w:p w:rsidR="00AC7EEC" w:rsidRPr="00A56D69" w:rsidRDefault="008F056B" w:rsidP="00AC7EEC">
      <w:pPr>
        <w:ind w:firstLine="709"/>
        <w:jc w:val="both"/>
        <w:rPr>
          <w:rFonts w:ascii="Times New Roman" w:hAnsi="Times New Roman" w:cs="Times New Roman"/>
          <w:sz w:val="28"/>
          <w:szCs w:val="28"/>
        </w:rPr>
      </w:pPr>
      <w:r w:rsidRPr="00A56D69">
        <w:rPr>
          <w:rFonts w:ascii="Times New Roman" w:eastAsia="Arial Unicode MS" w:hAnsi="Times New Roman" w:cs="Times New Roman"/>
          <w:color w:val="000000"/>
          <w:kern w:val="2"/>
          <w:sz w:val="28"/>
          <w:szCs w:val="28"/>
          <w:lang w:eastAsia="ar-SA"/>
        </w:rPr>
        <w:t>1</w:t>
      </w:r>
      <w:r w:rsidR="00A01DA2" w:rsidRPr="00A56D69">
        <w:rPr>
          <w:rFonts w:ascii="Times New Roman" w:eastAsia="Arial Unicode MS" w:hAnsi="Times New Roman" w:cs="Times New Roman"/>
          <w:color w:val="000000"/>
          <w:kern w:val="2"/>
          <w:sz w:val="28"/>
          <w:szCs w:val="28"/>
          <w:lang w:eastAsia="ar-SA"/>
        </w:rPr>
        <w:t>2.1. </w:t>
      </w:r>
      <w:r w:rsidR="00AC7EEC" w:rsidRPr="00A56D69">
        <w:rPr>
          <w:rFonts w:ascii="Times New Roman" w:hAnsi="Times New Roman" w:cs="Times New Roman"/>
          <w:sz w:val="28"/>
          <w:szCs w:val="28"/>
        </w:rPr>
        <w:t xml:space="preserve">Перечисление субсидии </w:t>
      </w:r>
      <w:r w:rsidR="00B606E0" w:rsidRPr="00A56D69">
        <w:rPr>
          <w:rFonts w:ascii="Times New Roman" w:hAnsi="Times New Roman" w:cs="Times New Roman"/>
          <w:sz w:val="28"/>
          <w:szCs w:val="28"/>
        </w:rPr>
        <w:t xml:space="preserve">из </w:t>
      </w:r>
      <w:r w:rsidR="00AC7EEC" w:rsidRPr="00A56D69">
        <w:rPr>
          <w:rFonts w:ascii="Times New Roman" w:hAnsi="Times New Roman" w:cs="Times New Roman"/>
          <w:sz w:val="28"/>
          <w:szCs w:val="28"/>
        </w:rPr>
        <w:t>бюджета</w:t>
      </w:r>
      <w:r w:rsidR="00B606E0" w:rsidRPr="00A56D69">
        <w:rPr>
          <w:rFonts w:ascii="Times New Roman" w:hAnsi="Times New Roman" w:cs="Times New Roman"/>
          <w:sz w:val="28"/>
          <w:szCs w:val="28"/>
        </w:rPr>
        <w:t xml:space="preserve"> городского округа, муниц</w:t>
      </w:r>
      <w:r w:rsidR="00B606E0" w:rsidRPr="00A56D69">
        <w:rPr>
          <w:rFonts w:ascii="Times New Roman" w:hAnsi="Times New Roman" w:cs="Times New Roman"/>
          <w:sz w:val="28"/>
          <w:szCs w:val="28"/>
        </w:rPr>
        <w:t>и</w:t>
      </w:r>
      <w:r w:rsidR="00B606E0" w:rsidRPr="00A56D69">
        <w:rPr>
          <w:rFonts w:ascii="Times New Roman" w:hAnsi="Times New Roman" w:cs="Times New Roman"/>
          <w:sz w:val="28"/>
          <w:szCs w:val="28"/>
        </w:rPr>
        <w:t>пального района</w:t>
      </w:r>
      <w:r w:rsidR="00AC7EEC" w:rsidRPr="00A56D69">
        <w:rPr>
          <w:rFonts w:ascii="Times New Roman" w:hAnsi="Times New Roman" w:cs="Times New Roman"/>
          <w:sz w:val="28"/>
          <w:szCs w:val="28"/>
        </w:rPr>
        <w:t xml:space="preserve"> в целях возмещения возникающих расходов по оплате дог</w:t>
      </w:r>
      <w:r w:rsidR="00AC7EEC" w:rsidRPr="00A56D69">
        <w:rPr>
          <w:rFonts w:ascii="Times New Roman" w:hAnsi="Times New Roman" w:cs="Times New Roman"/>
          <w:sz w:val="28"/>
          <w:szCs w:val="28"/>
        </w:rPr>
        <w:t>о</w:t>
      </w:r>
      <w:r w:rsidR="00AC7EEC" w:rsidRPr="00A56D69">
        <w:rPr>
          <w:rFonts w:ascii="Times New Roman" w:hAnsi="Times New Roman" w:cs="Times New Roman"/>
          <w:sz w:val="28"/>
          <w:szCs w:val="28"/>
        </w:rPr>
        <w:t xml:space="preserve">воров об образовании, предусмотренное пунктом </w:t>
      </w:r>
      <w:r w:rsidR="00A01DA2" w:rsidRPr="00A56D69">
        <w:rPr>
          <w:rFonts w:ascii="Times New Roman" w:hAnsi="Times New Roman" w:cs="Times New Roman"/>
          <w:sz w:val="28"/>
          <w:szCs w:val="28"/>
        </w:rPr>
        <w:t>10</w:t>
      </w:r>
      <w:r w:rsidR="00AC7EEC" w:rsidRPr="00A56D69">
        <w:rPr>
          <w:rFonts w:ascii="Times New Roman" w:hAnsi="Times New Roman" w:cs="Times New Roman"/>
          <w:sz w:val="28"/>
          <w:szCs w:val="28"/>
        </w:rPr>
        <w:t>.6</w:t>
      </w:r>
      <w:r w:rsidR="00A01DA2" w:rsidRPr="00A56D69">
        <w:rPr>
          <w:rFonts w:ascii="Times New Roman" w:hAnsi="Times New Roman" w:cs="Times New Roman"/>
          <w:sz w:val="28"/>
          <w:szCs w:val="28"/>
        </w:rPr>
        <w:t xml:space="preserve"> раздела 10</w:t>
      </w:r>
      <w:r w:rsidR="00AC7EEC" w:rsidRPr="00A56D69">
        <w:rPr>
          <w:rFonts w:ascii="Times New Roman" w:hAnsi="Times New Roman" w:cs="Times New Roman"/>
          <w:sz w:val="28"/>
          <w:szCs w:val="28"/>
        </w:rPr>
        <w:t xml:space="preserve"> настоящих </w:t>
      </w:r>
      <w:r w:rsidR="00A01DA2" w:rsidRPr="00A56D69">
        <w:rPr>
          <w:rFonts w:ascii="Times New Roman" w:hAnsi="Times New Roman" w:cs="Times New Roman"/>
          <w:sz w:val="28"/>
          <w:szCs w:val="28"/>
        </w:rPr>
        <w:t>методических рекомендаций</w:t>
      </w:r>
      <w:r w:rsidR="00AC7EEC" w:rsidRPr="00A56D69">
        <w:rPr>
          <w:rFonts w:ascii="Times New Roman" w:hAnsi="Times New Roman" w:cs="Times New Roman"/>
          <w:sz w:val="28"/>
          <w:szCs w:val="28"/>
        </w:rPr>
        <w:t xml:space="preserve">, осуществляется в соответствии с заключенным соглашением о предоставлении субсидии из бюджета </w:t>
      </w:r>
      <w:r w:rsidR="00A01DA2" w:rsidRPr="00A56D69">
        <w:rPr>
          <w:rFonts w:ascii="Times New Roman" w:hAnsi="Times New Roman" w:cs="Times New Roman"/>
          <w:sz w:val="28"/>
          <w:szCs w:val="28"/>
        </w:rPr>
        <w:t xml:space="preserve">городского округа, </w:t>
      </w:r>
      <w:r w:rsidR="00AC7EEC" w:rsidRPr="00A56D69">
        <w:rPr>
          <w:rFonts w:ascii="Times New Roman" w:hAnsi="Times New Roman" w:cs="Times New Roman"/>
          <w:sz w:val="28"/>
          <w:szCs w:val="28"/>
        </w:rPr>
        <w:t>м</w:t>
      </w:r>
      <w:r w:rsidR="00AC7EEC" w:rsidRPr="00A56D69">
        <w:rPr>
          <w:rFonts w:ascii="Times New Roman" w:hAnsi="Times New Roman" w:cs="Times New Roman"/>
          <w:sz w:val="28"/>
          <w:szCs w:val="28"/>
        </w:rPr>
        <w:t>у</w:t>
      </w:r>
      <w:r w:rsidR="00AC7EEC" w:rsidRPr="00A56D69">
        <w:rPr>
          <w:rFonts w:ascii="Times New Roman" w:hAnsi="Times New Roman" w:cs="Times New Roman"/>
          <w:sz w:val="28"/>
          <w:szCs w:val="28"/>
        </w:rPr>
        <w:t>ниципал</w:t>
      </w:r>
      <w:r w:rsidR="00A01DA2" w:rsidRPr="00A56D69">
        <w:rPr>
          <w:rFonts w:ascii="Times New Roman" w:hAnsi="Times New Roman" w:cs="Times New Roman"/>
          <w:sz w:val="28"/>
          <w:szCs w:val="28"/>
        </w:rPr>
        <w:t xml:space="preserve">ьного района </w:t>
      </w:r>
      <w:r w:rsidR="00AC7EEC" w:rsidRPr="00A56D69">
        <w:rPr>
          <w:rFonts w:ascii="Times New Roman" w:hAnsi="Times New Roman" w:cs="Times New Roman"/>
          <w:sz w:val="28"/>
          <w:szCs w:val="28"/>
        </w:rPr>
        <w:t>социально ориентированной некоммерческой орган</w:t>
      </w:r>
      <w:r w:rsidR="00AC7EEC" w:rsidRPr="00A56D69">
        <w:rPr>
          <w:rFonts w:ascii="Times New Roman" w:hAnsi="Times New Roman" w:cs="Times New Roman"/>
          <w:sz w:val="28"/>
          <w:szCs w:val="28"/>
        </w:rPr>
        <w:t>и</w:t>
      </w:r>
      <w:r w:rsidR="00AC7EEC" w:rsidRPr="00A56D69">
        <w:rPr>
          <w:rFonts w:ascii="Times New Roman" w:hAnsi="Times New Roman" w:cs="Times New Roman"/>
          <w:sz w:val="28"/>
          <w:szCs w:val="28"/>
        </w:rPr>
        <w:t>зации</w:t>
      </w:r>
      <w:r w:rsidR="00A01DA2" w:rsidRPr="00A56D69">
        <w:rPr>
          <w:rFonts w:ascii="Times New Roman" w:hAnsi="Times New Roman" w:cs="Times New Roman"/>
          <w:sz w:val="28"/>
          <w:szCs w:val="28"/>
        </w:rPr>
        <w:t xml:space="preserve"> (посреднику)</w:t>
      </w:r>
      <w:r w:rsidR="00AC7EEC" w:rsidRPr="00A56D69">
        <w:rPr>
          <w:rFonts w:ascii="Times New Roman" w:hAnsi="Times New Roman" w:cs="Times New Roman"/>
          <w:sz w:val="28"/>
          <w:szCs w:val="28"/>
        </w:rPr>
        <w:t xml:space="preserve"> либо </w:t>
      </w:r>
      <w:r w:rsidR="00931A23" w:rsidRPr="00A56D69">
        <w:rPr>
          <w:rFonts w:ascii="Times New Roman" w:hAnsi="Times New Roman" w:cs="Times New Roman"/>
          <w:sz w:val="28"/>
          <w:szCs w:val="28"/>
        </w:rPr>
        <w:t xml:space="preserve">с </w:t>
      </w:r>
      <w:r w:rsidR="00AC7EEC" w:rsidRPr="00A56D69">
        <w:rPr>
          <w:rFonts w:ascii="Times New Roman" w:hAnsi="Times New Roman" w:cs="Times New Roman"/>
          <w:sz w:val="28"/>
          <w:szCs w:val="28"/>
        </w:rPr>
        <w:t>соглашением о предоставлении субсидии бю</w:t>
      </w:r>
      <w:r w:rsidR="00AC7EEC" w:rsidRPr="00A56D69">
        <w:rPr>
          <w:rFonts w:ascii="Times New Roman" w:hAnsi="Times New Roman" w:cs="Times New Roman"/>
          <w:sz w:val="28"/>
          <w:szCs w:val="28"/>
        </w:rPr>
        <w:t>д</w:t>
      </w:r>
      <w:r w:rsidR="00AC7EEC" w:rsidRPr="00A56D69">
        <w:rPr>
          <w:rFonts w:ascii="Times New Roman" w:hAnsi="Times New Roman" w:cs="Times New Roman"/>
          <w:sz w:val="28"/>
          <w:szCs w:val="28"/>
        </w:rPr>
        <w:t>жетному (автономному) учреждению</w:t>
      </w:r>
      <w:r w:rsidR="00A01DA2" w:rsidRPr="00A56D69">
        <w:rPr>
          <w:rFonts w:ascii="Times New Roman" w:hAnsi="Times New Roman" w:cs="Times New Roman"/>
          <w:sz w:val="28"/>
          <w:szCs w:val="28"/>
        </w:rPr>
        <w:t>,</w:t>
      </w:r>
      <w:r w:rsidR="00AC7EEC" w:rsidRPr="00A56D69">
        <w:rPr>
          <w:rFonts w:ascii="Times New Roman" w:hAnsi="Times New Roman" w:cs="Times New Roman"/>
          <w:sz w:val="28"/>
          <w:szCs w:val="28"/>
        </w:rPr>
        <w:t xml:space="preserve"> подведомственному </w:t>
      </w:r>
      <w:r w:rsidR="00A01DA2" w:rsidRPr="00A56D69">
        <w:rPr>
          <w:rFonts w:ascii="Times New Roman" w:hAnsi="Times New Roman" w:cs="Times New Roman"/>
          <w:sz w:val="28"/>
          <w:szCs w:val="28"/>
        </w:rPr>
        <w:t xml:space="preserve">администрации городского округа, муниципального района, </w:t>
      </w:r>
      <w:r w:rsidR="00AC7EEC" w:rsidRPr="00A56D69">
        <w:rPr>
          <w:rFonts w:ascii="Times New Roman" w:hAnsi="Times New Roman" w:cs="Times New Roman"/>
          <w:sz w:val="28"/>
          <w:szCs w:val="28"/>
        </w:rPr>
        <w:t>в соответствии с абзацем 2 части 1 статьи 78.1 Бюджетного кодекса Российской Федерации на иные цели.</w:t>
      </w:r>
    </w:p>
    <w:p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A01DA2" w:rsidRPr="00A56D69">
        <w:rPr>
          <w:rFonts w:ascii="Times New Roman" w:hAnsi="Times New Roman" w:cs="Times New Roman"/>
          <w:sz w:val="28"/>
          <w:szCs w:val="28"/>
        </w:rPr>
        <w:t>2.2. В</w:t>
      </w:r>
      <w:r w:rsidRPr="00A56D69">
        <w:rPr>
          <w:rFonts w:ascii="Times New Roman" w:hAnsi="Times New Roman" w:cs="Times New Roman"/>
          <w:sz w:val="28"/>
          <w:szCs w:val="28"/>
        </w:rPr>
        <w:t xml:space="preserve"> цел</w:t>
      </w:r>
      <w:r w:rsidR="00A01DA2" w:rsidRPr="00A56D69">
        <w:rPr>
          <w:rFonts w:ascii="Times New Roman" w:hAnsi="Times New Roman" w:cs="Times New Roman"/>
          <w:sz w:val="28"/>
          <w:szCs w:val="28"/>
        </w:rPr>
        <w:t>ях</w:t>
      </w:r>
      <w:r w:rsidRPr="00A56D69">
        <w:rPr>
          <w:rFonts w:ascii="Times New Roman" w:hAnsi="Times New Roman" w:cs="Times New Roman"/>
          <w:sz w:val="28"/>
          <w:szCs w:val="28"/>
        </w:rPr>
        <w:t xml:space="preserve"> автоматизации проце</w:t>
      </w:r>
      <w:r w:rsidR="00A01DA2" w:rsidRPr="00A56D69">
        <w:rPr>
          <w:rFonts w:ascii="Times New Roman" w:hAnsi="Times New Roman" w:cs="Times New Roman"/>
          <w:sz w:val="28"/>
          <w:szCs w:val="28"/>
        </w:rPr>
        <w:t>дур, связанных с выбором детьми,</w:t>
      </w:r>
      <w:r w:rsidRPr="00A56D69">
        <w:rPr>
          <w:rFonts w:ascii="Times New Roman" w:hAnsi="Times New Roman" w:cs="Times New Roman"/>
          <w:sz w:val="28"/>
          <w:szCs w:val="28"/>
        </w:rPr>
        <w:t xml:space="preserve"> участниками системы персонифицированного финансирования</w:t>
      </w:r>
      <w:r w:rsidR="00A01DA2" w:rsidRPr="00A56D69">
        <w:rPr>
          <w:rFonts w:ascii="Times New Roman" w:hAnsi="Times New Roman" w:cs="Times New Roman"/>
          <w:sz w:val="28"/>
          <w:szCs w:val="28"/>
        </w:rPr>
        <w:t xml:space="preserve"> дополнител</w:t>
      </w:r>
      <w:r w:rsidR="00A01DA2" w:rsidRPr="00A56D69">
        <w:rPr>
          <w:rFonts w:ascii="Times New Roman" w:hAnsi="Times New Roman" w:cs="Times New Roman"/>
          <w:sz w:val="28"/>
          <w:szCs w:val="28"/>
        </w:rPr>
        <w:t>ь</w:t>
      </w:r>
      <w:r w:rsidR="00A01DA2" w:rsidRPr="00A56D69">
        <w:rPr>
          <w:rFonts w:ascii="Times New Roman" w:hAnsi="Times New Roman" w:cs="Times New Roman"/>
          <w:sz w:val="28"/>
          <w:szCs w:val="28"/>
        </w:rPr>
        <w:t>ного образования детей</w:t>
      </w:r>
      <w:r w:rsidR="004B7BEE" w:rsidRPr="00A56D69">
        <w:rPr>
          <w:rFonts w:ascii="Times New Roman" w:hAnsi="Times New Roman" w:cs="Times New Roman"/>
          <w:sz w:val="28"/>
          <w:szCs w:val="28"/>
        </w:rPr>
        <w:t>,</w:t>
      </w:r>
      <w:r w:rsidRPr="00A56D69">
        <w:rPr>
          <w:rFonts w:ascii="Times New Roman" w:hAnsi="Times New Roman" w:cs="Times New Roman"/>
          <w:sz w:val="28"/>
          <w:szCs w:val="28"/>
        </w:rPr>
        <w:t xml:space="preserve"> поставщиков образовательных услуг, образовател</w:t>
      </w:r>
      <w:r w:rsidRPr="00A56D69">
        <w:rPr>
          <w:rFonts w:ascii="Times New Roman" w:hAnsi="Times New Roman" w:cs="Times New Roman"/>
          <w:sz w:val="28"/>
          <w:szCs w:val="28"/>
        </w:rPr>
        <w:t>ь</w:t>
      </w:r>
      <w:r w:rsidRPr="00A56D69">
        <w:rPr>
          <w:rFonts w:ascii="Times New Roman" w:hAnsi="Times New Roman" w:cs="Times New Roman"/>
          <w:sz w:val="28"/>
          <w:szCs w:val="28"/>
        </w:rPr>
        <w:t>ных программ, ведением учета использования сертификатов дополнительн</w:t>
      </w:r>
      <w:r w:rsidRPr="00A56D69">
        <w:rPr>
          <w:rFonts w:ascii="Times New Roman" w:hAnsi="Times New Roman" w:cs="Times New Roman"/>
          <w:sz w:val="28"/>
          <w:szCs w:val="28"/>
        </w:rPr>
        <w:t>о</w:t>
      </w:r>
      <w:r w:rsidRPr="00A56D69">
        <w:rPr>
          <w:rFonts w:ascii="Times New Roman" w:hAnsi="Times New Roman" w:cs="Times New Roman"/>
          <w:sz w:val="28"/>
          <w:szCs w:val="28"/>
        </w:rPr>
        <w:t>го образования, добровольной сертификацией образовательных программ, независимой оценки качества образовательных программ в рамках системы персонифицированного финансирования</w:t>
      </w:r>
      <w:r w:rsidR="004B7BEE" w:rsidRPr="00A56D69">
        <w:rPr>
          <w:rFonts w:ascii="Times New Roman" w:hAnsi="Times New Roman" w:cs="Times New Roman"/>
          <w:sz w:val="28"/>
          <w:szCs w:val="28"/>
        </w:rPr>
        <w:t xml:space="preserve"> дополнительного образования д</w:t>
      </w:r>
      <w:r w:rsidR="004B7BEE" w:rsidRPr="00A56D69">
        <w:rPr>
          <w:rFonts w:ascii="Times New Roman" w:hAnsi="Times New Roman" w:cs="Times New Roman"/>
          <w:sz w:val="28"/>
          <w:szCs w:val="28"/>
        </w:rPr>
        <w:t>е</w:t>
      </w:r>
      <w:r w:rsidR="004B7BEE" w:rsidRPr="00A56D69">
        <w:rPr>
          <w:rFonts w:ascii="Times New Roman" w:hAnsi="Times New Roman" w:cs="Times New Roman"/>
          <w:sz w:val="28"/>
          <w:szCs w:val="28"/>
        </w:rPr>
        <w:t>тей</w:t>
      </w:r>
      <w:r w:rsidRPr="00A56D69">
        <w:rPr>
          <w:rFonts w:ascii="Times New Roman" w:hAnsi="Times New Roman" w:cs="Times New Roman"/>
          <w:sz w:val="28"/>
          <w:szCs w:val="28"/>
        </w:rPr>
        <w:t xml:space="preserve">, </w:t>
      </w:r>
      <w:r w:rsidR="004B7BEE" w:rsidRPr="00A56D69">
        <w:rPr>
          <w:rFonts w:ascii="Times New Roman" w:hAnsi="Times New Roman" w:cs="Times New Roman"/>
          <w:sz w:val="28"/>
          <w:szCs w:val="28"/>
        </w:rPr>
        <w:t xml:space="preserve">атакже </w:t>
      </w:r>
      <w:r w:rsidRPr="00A56D69">
        <w:rPr>
          <w:rFonts w:ascii="Times New Roman" w:hAnsi="Times New Roman" w:cs="Times New Roman"/>
          <w:sz w:val="28"/>
          <w:szCs w:val="28"/>
        </w:rPr>
        <w:t xml:space="preserve">иных процедур, </w:t>
      </w:r>
      <w:r w:rsidR="00931A23" w:rsidRPr="00A56D69">
        <w:rPr>
          <w:rFonts w:ascii="Times New Roman" w:hAnsi="Times New Roman" w:cs="Times New Roman"/>
          <w:sz w:val="28"/>
          <w:szCs w:val="28"/>
        </w:rPr>
        <w:t>указанных в</w:t>
      </w:r>
      <w:r w:rsidRPr="00A56D69">
        <w:rPr>
          <w:rFonts w:ascii="Times New Roman" w:hAnsi="Times New Roman" w:cs="Times New Roman"/>
          <w:sz w:val="28"/>
          <w:szCs w:val="28"/>
        </w:rPr>
        <w:t xml:space="preserve"> настоящи</w:t>
      </w:r>
      <w:r w:rsidR="00931A23" w:rsidRPr="00A56D69">
        <w:rPr>
          <w:rFonts w:ascii="Times New Roman" w:hAnsi="Times New Roman" w:cs="Times New Roman"/>
          <w:sz w:val="28"/>
          <w:szCs w:val="28"/>
        </w:rPr>
        <w:t>х</w:t>
      </w:r>
      <w:r w:rsidR="004B7BEE" w:rsidRPr="00A56D69">
        <w:rPr>
          <w:rFonts w:ascii="Times New Roman" w:hAnsi="Times New Roman" w:cs="Times New Roman"/>
          <w:sz w:val="28"/>
          <w:szCs w:val="28"/>
        </w:rPr>
        <w:t>методически</w:t>
      </w:r>
      <w:r w:rsidR="00931A23" w:rsidRPr="00A56D69">
        <w:rPr>
          <w:rFonts w:ascii="Times New Roman" w:hAnsi="Times New Roman" w:cs="Times New Roman"/>
          <w:sz w:val="28"/>
          <w:szCs w:val="28"/>
        </w:rPr>
        <w:t>х</w:t>
      </w:r>
      <w:r w:rsidR="004B7BEE" w:rsidRPr="00A56D69">
        <w:rPr>
          <w:rFonts w:ascii="Times New Roman" w:hAnsi="Times New Roman" w:cs="Times New Roman"/>
          <w:sz w:val="28"/>
          <w:szCs w:val="28"/>
        </w:rPr>
        <w:t xml:space="preserve"> рекоме</w:t>
      </w:r>
      <w:r w:rsidR="004B7BEE" w:rsidRPr="00A56D69">
        <w:rPr>
          <w:rFonts w:ascii="Times New Roman" w:hAnsi="Times New Roman" w:cs="Times New Roman"/>
          <w:sz w:val="28"/>
          <w:szCs w:val="28"/>
        </w:rPr>
        <w:t>н</w:t>
      </w:r>
      <w:r w:rsidR="004B7BEE" w:rsidRPr="00A56D69">
        <w:rPr>
          <w:rFonts w:ascii="Times New Roman" w:hAnsi="Times New Roman" w:cs="Times New Roman"/>
          <w:sz w:val="28"/>
          <w:szCs w:val="28"/>
        </w:rPr>
        <w:t>дация</w:t>
      </w:r>
      <w:r w:rsidR="00931A23" w:rsidRPr="00A56D69">
        <w:rPr>
          <w:rFonts w:ascii="Times New Roman" w:hAnsi="Times New Roman" w:cs="Times New Roman"/>
          <w:sz w:val="28"/>
          <w:szCs w:val="28"/>
        </w:rPr>
        <w:t>х</w:t>
      </w:r>
      <w:r w:rsidRPr="00A56D69">
        <w:rPr>
          <w:rFonts w:ascii="Times New Roman" w:hAnsi="Times New Roman" w:cs="Times New Roman"/>
          <w:sz w:val="28"/>
          <w:szCs w:val="28"/>
        </w:rPr>
        <w:t>, оператором персонифицированного финансирования может осущ</w:t>
      </w:r>
      <w:r w:rsidRPr="00A56D69">
        <w:rPr>
          <w:rFonts w:ascii="Times New Roman" w:hAnsi="Times New Roman" w:cs="Times New Roman"/>
          <w:sz w:val="28"/>
          <w:szCs w:val="28"/>
        </w:rPr>
        <w:t>е</w:t>
      </w:r>
      <w:r w:rsidRPr="00A56D69">
        <w:rPr>
          <w:rFonts w:ascii="Times New Roman" w:hAnsi="Times New Roman" w:cs="Times New Roman"/>
          <w:sz w:val="28"/>
          <w:szCs w:val="28"/>
        </w:rPr>
        <w:t xml:space="preserve">ствляться ведение информационной системы персонифицированного </w:t>
      </w:r>
      <w:r w:rsidR="00FC7540" w:rsidRPr="00A56D69">
        <w:rPr>
          <w:rFonts w:ascii="Times New Roman" w:hAnsi="Times New Roman" w:cs="Times New Roman"/>
          <w:sz w:val="28"/>
          <w:szCs w:val="28"/>
        </w:rPr>
        <w:t>допо</w:t>
      </w:r>
      <w:r w:rsidR="00FC7540" w:rsidRPr="00A56D69">
        <w:rPr>
          <w:rFonts w:ascii="Times New Roman" w:hAnsi="Times New Roman" w:cs="Times New Roman"/>
          <w:sz w:val="28"/>
          <w:szCs w:val="28"/>
        </w:rPr>
        <w:t>л</w:t>
      </w:r>
      <w:r w:rsidR="00FC7540" w:rsidRPr="00A56D69">
        <w:rPr>
          <w:rFonts w:ascii="Times New Roman" w:hAnsi="Times New Roman" w:cs="Times New Roman"/>
          <w:sz w:val="28"/>
          <w:szCs w:val="28"/>
        </w:rPr>
        <w:t>нительного образования</w:t>
      </w:r>
      <w:r w:rsidRPr="00A56D69">
        <w:rPr>
          <w:rFonts w:ascii="Times New Roman" w:hAnsi="Times New Roman" w:cs="Times New Roman"/>
          <w:sz w:val="28"/>
          <w:szCs w:val="28"/>
        </w:rPr>
        <w:t>.</w:t>
      </w:r>
    </w:p>
    <w:p w:rsidR="00EF3C7C" w:rsidRPr="003B29AA" w:rsidRDefault="004B7BEE" w:rsidP="004B7BEE">
      <w:pPr>
        <w:tabs>
          <w:tab w:val="left" w:pos="14034"/>
        </w:tabs>
        <w:jc w:val="center"/>
        <w:rPr>
          <w:rFonts w:ascii="Times New Roman" w:hAnsi="Times New Roman" w:cs="Times New Roman"/>
          <w:sz w:val="28"/>
          <w:szCs w:val="28"/>
          <w:lang w:val="en-US"/>
        </w:rPr>
      </w:pPr>
      <w:r w:rsidRPr="00A56D69">
        <w:rPr>
          <w:rFonts w:ascii="Times New Roman" w:hAnsi="Times New Roman" w:cs="Times New Roman"/>
          <w:sz w:val="28"/>
          <w:szCs w:val="28"/>
        </w:rPr>
        <w:t>_____________</w:t>
      </w:r>
    </w:p>
    <w:sectPr w:rsidR="00EF3C7C" w:rsidRPr="003B29AA" w:rsidSect="006D288D">
      <w:headerReference w:type="even" r:id="rId8"/>
      <w:headerReference w:type="default" r:id="rId9"/>
      <w:type w:val="continuous"/>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8E2" w:rsidRDefault="002C38E2">
      <w:r>
        <w:separator/>
      </w:r>
    </w:p>
  </w:endnote>
  <w:endnote w:type="continuationSeparator" w:id="1">
    <w:p w:rsidR="002C38E2" w:rsidRDefault="002C3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8E2" w:rsidRDefault="002C38E2">
      <w:r>
        <w:separator/>
      </w:r>
    </w:p>
  </w:footnote>
  <w:footnote w:type="continuationSeparator" w:id="1">
    <w:p w:rsidR="002C38E2" w:rsidRDefault="002C3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B0" w:rsidRDefault="003B1141" w:rsidP="004D0BB5">
    <w:pPr>
      <w:pStyle w:val="a4"/>
      <w:framePr w:wrap="around" w:vAnchor="text" w:hAnchor="margin" w:xAlign="center" w:y="1"/>
      <w:rPr>
        <w:rStyle w:val="a5"/>
      </w:rPr>
    </w:pPr>
    <w:r>
      <w:rPr>
        <w:rStyle w:val="a5"/>
      </w:rPr>
      <w:fldChar w:fldCharType="begin"/>
    </w:r>
    <w:r w:rsidR="009767B0">
      <w:rPr>
        <w:rStyle w:val="a5"/>
      </w:rPr>
      <w:instrText xml:space="preserve">PAGE  </w:instrText>
    </w:r>
    <w:r>
      <w:rPr>
        <w:rStyle w:val="a5"/>
      </w:rPr>
      <w:fldChar w:fldCharType="end"/>
    </w:r>
  </w:p>
  <w:p w:rsidR="009767B0" w:rsidRDefault="009767B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B0" w:rsidRPr="005E49C0" w:rsidRDefault="003B1141" w:rsidP="004D0BB5">
    <w:pPr>
      <w:pStyle w:val="a4"/>
      <w:framePr w:wrap="around" w:vAnchor="text" w:hAnchor="margin" w:xAlign="center" w:y="1"/>
      <w:rPr>
        <w:rStyle w:val="a5"/>
        <w:rFonts w:ascii="Times New Roman" w:hAnsi="Times New Roman" w:cs="Times New Roman"/>
        <w:sz w:val="24"/>
        <w:szCs w:val="24"/>
      </w:rPr>
    </w:pPr>
    <w:r w:rsidRPr="005E49C0">
      <w:rPr>
        <w:rStyle w:val="a5"/>
        <w:rFonts w:ascii="Times New Roman" w:hAnsi="Times New Roman" w:cs="Times New Roman"/>
        <w:sz w:val="24"/>
        <w:szCs w:val="24"/>
      </w:rPr>
      <w:fldChar w:fldCharType="begin"/>
    </w:r>
    <w:r w:rsidR="009767B0" w:rsidRPr="005E49C0">
      <w:rPr>
        <w:rStyle w:val="a5"/>
        <w:rFonts w:ascii="Times New Roman" w:hAnsi="Times New Roman" w:cs="Times New Roman"/>
        <w:sz w:val="24"/>
        <w:szCs w:val="24"/>
      </w:rPr>
      <w:instrText xml:space="preserve">PAGE  </w:instrText>
    </w:r>
    <w:r w:rsidRPr="005E49C0">
      <w:rPr>
        <w:rStyle w:val="a5"/>
        <w:rFonts w:ascii="Times New Roman" w:hAnsi="Times New Roman" w:cs="Times New Roman"/>
        <w:sz w:val="24"/>
        <w:szCs w:val="24"/>
      </w:rPr>
      <w:fldChar w:fldCharType="separate"/>
    </w:r>
    <w:r w:rsidR="00F43C59">
      <w:rPr>
        <w:rStyle w:val="a5"/>
        <w:rFonts w:ascii="Times New Roman" w:hAnsi="Times New Roman" w:cs="Times New Roman"/>
        <w:noProof/>
        <w:sz w:val="24"/>
        <w:szCs w:val="24"/>
      </w:rPr>
      <w:t>5</w:t>
    </w:r>
    <w:r w:rsidRPr="005E49C0">
      <w:rPr>
        <w:rStyle w:val="a5"/>
        <w:rFonts w:ascii="Times New Roman" w:hAnsi="Times New Roman" w:cs="Times New Roman"/>
        <w:sz w:val="24"/>
        <w:szCs w:val="24"/>
      </w:rPr>
      <w:fldChar w:fldCharType="end"/>
    </w:r>
  </w:p>
  <w:p w:rsidR="009767B0" w:rsidRDefault="009767B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3A3E50"/>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B4770E"/>
    <w:multiLevelType w:val="singleLevel"/>
    <w:tmpl w:val="002CF2F6"/>
    <w:lvl w:ilvl="0">
      <w:start w:val="11"/>
      <w:numFmt w:val="decimal"/>
      <w:lvlText w:val="%1."/>
      <w:legacy w:legacy="1" w:legacySpace="0" w:legacyIndent="365"/>
      <w:lvlJc w:val="left"/>
      <w:rPr>
        <w:rFonts w:ascii="Times New Roman" w:hAnsi="Times New Roman" w:cs="Times New Roman" w:hint="default"/>
      </w:rPr>
    </w:lvl>
  </w:abstractNum>
  <w:abstractNum w:abstractNumId="3">
    <w:nsid w:val="02D27237"/>
    <w:multiLevelType w:val="hybridMultilevel"/>
    <w:tmpl w:val="E656F7F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BD77433"/>
    <w:multiLevelType w:val="hybridMultilevel"/>
    <w:tmpl w:val="24289CC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0263268"/>
    <w:multiLevelType w:val="hybridMultilevel"/>
    <w:tmpl w:val="FACAA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F66AD0"/>
    <w:multiLevelType w:val="hybridMultilevel"/>
    <w:tmpl w:val="020C06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E071EE"/>
    <w:multiLevelType w:val="hybridMultilevel"/>
    <w:tmpl w:val="7C182E0C"/>
    <w:lvl w:ilvl="0" w:tplc="04190001">
      <w:start w:val="1"/>
      <w:numFmt w:val="bullet"/>
      <w:lvlText w:val=""/>
      <w:lvlJc w:val="left"/>
      <w:pPr>
        <w:tabs>
          <w:tab w:val="num" w:pos="720"/>
        </w:tabs>
        <w:ind w:left="720" w:hanging="360"/>
      </w:pPr>
      <w:rPr>
        <w:rFonts w:ascii="Symbol" w:hAnsi="Symbol" w:hint="default"/>
      </w:rPr>
    </w:lvl>
    <w:lvl w:ilvl="1" w:tplc="6B8086D6">
      <w:start w:val="2"/>
      <w:numFmt w:val="decimal"/>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2E7BED"/>
    <w:multiLevelType w:val="hybridMultilevel"/>
    <w:tmpl w:val="E6D043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4E23E2"/>
    <w:multiLevelType w:val="hybridMultilevel"/>
    <w:tmpl w:val="539CFFAC"/>
    <w:lvl w:ilvl="0" w:tplc="B2AE5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7073A3"/>
    <w:multiLevelType w:val="hybridMultilevel"/>
    <w:tmpl w:val="0AB06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DD33DA"/>
    <w:multiLevelType w:val="hybridMultilevel"/>
    <w:tmpl w:val="CE8A000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DEB4803"/>
    <w:multiLevelType w:val="singleLevel"/>
    <w:tmpl w:val="59629106"/>
    <w:lvl w:ilvl="0">
      <w:start w:val="1"/>
      <w:numFmt w:val="decimal"/>
      <w:lvlText w:val="%1."/>
      <w:legacy w:legacy="1" w:legacySpace="0" w:legacyIndent="355"/>
      <w:lvlJc w:val="left"/>
      <w:rPr>
        <w:rFonts w:ascii="Times New Roman" w:hAnsi="Times New Roman" w:cs="Times New Roman" w:hint="default"/>
      </w:rPr>
    </w:lvl>
  </w:abstractNum>
  <w:abstractNum w:abstractNumId="13">
    <w:nsid w:val="34625EAB"/>
    <w:multiLevelType w:val="hybridMultilevel"/>
    <w:tmpl w:val="465467CC"/>
    <w:lvl w:ilvl="0" w:tplc="0419000F">
      <w:start w:val="1"/>
      <w:numFmt w:val="decimal"/>
      <w:lvlText w:val="%1."/>
      <w:lvlJc w:val="left"/>
      <w:pPr>
        <w:tabs>
          <w:tab w:val="num" w:pos="720"/>
        </w:tabs>
        <w:ind w:left="720" w:hanging="360"/>
      </w:pPr>
    </w:lvl>
    <w:lvl w:ilvl="1" w:tplc="647EBE36">
      <w:start w:val="1"/>
      <w:numFmt w:val="decimal"/>
      <w:lvlText w:val="%2."/>
      <w:lvlJc w:val="left"/>
      <w:pPr>
        <w:tabs>
          <w:tab w:val="num" w:pos="2295"/>
        </w:tabs>
        <w:ind w:left="2295" w:hanging="121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862516D"/>
    <w:multiLevelType w:val="hybridMultilevel"/>
    <w:tmpl w:val="0552720E"/>
    <w:lvl w:ilvl="0" w:tplc="834EB0F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38FD13B0"/>
    <w:multiLevelType w:val="hybridMultilevel"/>
    <w:tmpl w:val="539CFFAC"/>
    <w:lvl w:ilvl="0" w:tplc="B2AE5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1A12A4"/>
    <w:multiLevelType w:val="hybridMultilevel"/>
    <w:tmpl w:val="E1203038"/>
    <w:lvl w:ilvl="0" w:tplc="B8A4E612">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7">
    <w:nsid w:val="416D3398"/>
    <w:multiLevelType w:val="hybridMultilevel"/>
    <w:tmpl w:val="1A82481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424507D4"/>
    <w:multiLevelType w:val="hybridMultilevel"/>
    <w:tmpl w:val="FB42D4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CE63C7"/>
    <w:multiLevelType w:val="multilevel"/>
    <w:tmpl w:val="0A26D18A"/>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44E30DAA"/>
    <w:multiLevelType w:val="hybridMultilevel"/>
    <w:tmpl w:val="FA16A548"/>
    <w:lvl w:ilvl="0" w:tplc="5E0EBCE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1">
    <w:nsid w:val="498E1A46"/>
    <w:multiLevelType w:val="hybridMultilevel"/>
    <w:tmpl w:val="3164575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4CC73140"/>
    <w:multiLevelType w:val="hybridMultilevel"/>
    <w:tmpl w:val="61DA482C"/>
    <w:lvl w:ilvl="0" w:tplc="2F94B61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CB34CE"/>
    <w:multiLevelType w:val="hybridMultilevel"/>
    <w:tmpl w:val="38DEF75C"/>
    <w:lvl w:ilvl="0" w:tplc="AB600E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0D54C8C"/>
    <w:multiLevelType w:val="hybridMultilevel"/>
    <w:tmpl w:val="8006D69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3D85F8D"/>
    <w:multiLevelType w:val="hybridMultilevel"/>
    <w:tmpl w:val="9AEE43AE"/>
    <w:lvl w:ilvl="0" w:tplc="F93CF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7EE7E3D"/>
    <w:multiLevelType w:val="multilevel"/>
    <w:tmpl w:val="9FFAC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EC7CC0"/>
    <w:multiLevelType w:val="hybridMultilevel"/>
    <w:tmpl w:val="4424918A"/>
    <w:lvl w:ilvl="0" w:tplc="7C6466F2">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63A753A1"/>
    <w:multiLevelType w:val="multilevel"/>
    <w:tmpl w:val="0AAE1BF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9">
    <w:nsid w:val="667E2D31"/>
    <w:multiLevelType w:val="hybridMultilevel"/>
    <w:tmpl w:val="56706B9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3255C1"/>
    <w:multiLevelType w:val="hybridMultilevel"/>
    <w:tmpl w:val="10FA91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B211D37"/>
    <w:multiLevelType w:val="multilevel"/>
    <w:tmpl w:val="066A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A735D6"/>
    <w:multiLevelType w:val="hybridMultilevel"/>
    <w:tmpl w:val="C426753C"/>
    <w:lvl w:ilvl="0" w:tplc="834EB0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2B277C9"/>
    <w:multiLevelType w:val="hybridMultilevel"/>
    <w:tmpl w:val="74F8A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1111F4"/>
    <w:multiLevelType w:val="hybridMultilevel"/>
    <w:tmpl w:val="D6CE2B2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74E12FE6"/>
    <w:multiLevelType w:val="hybridMultilevel"/>
    <w:tmpl w:val="7108DC8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78E70BF5"/>
    <w:multiLevelType w:val="hybridMultilevel"/>
    <w:tmpl w:val="153C02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6"/>
  </w:num>
  <w:num w:numId="4">
    <w:abstractNumId w:val="36"/>
  </w:num>
  <w:num w:numId="5">
    <w:abstractNumId w:val="20"/>
  </w:num>
  <w:num w:numId="6">
    <w:abstractNumId w:val="10"/>
  </w:num>
  <w:num w:numId="7">
    <w:abstractNumId w:val="7"/>
  </w:num>
  <w:num w:numId="8">
    <w:abstractNumId w:val="4"/>
  </w:num>
  <w:num w:numId="9">
    <w:abstractNumId w:val="3"/>
  </w:num>
  <w:num w:numId="10">
    <w:abstractNumId w:val="11"/>
  </w:num>
  <w:num w:numId="11">
    <w:abstractNumId w:val="17"/>
  </w:num>
  <w:num w:numId="12">
    <w:abstractNumId w:val="35"/>
  </w:num>
  <w:num w:numId="13">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14">
    <w:abstractNumId w:val="27"/>
  </w:num>
  <w:num w:numId="15">
    <w:abstractNumId w:val="22"/>
  </w:num>
  <w:num w:numId="16">
    <w:abstractNumId w:val="21"/>
  </w:num>
  <w:num w:numId="17">
    <w:abstractNumId w:val="34"/>
  </w:num>
  <w:num w:numId="18">
    <w:abstractNumId w:val="13"/>
  </w:num>
  <w:num w:numId="19">
    <w:abstractNumId w:val="12"/>
  </w:num>
  <w:num w:numId="20">
    <w:abstractNumId w:val="2"/>
  </w:num>
  <w:num w:numId="21">
    <w:abstractNumId w:val="6"/>
  </w:num>
  <w:num w:numId="22">
    <w:abstractNumId w:val="1"/>
  </w:num>
  <w:num w:numId="23">
    <w:abstractNumId w:val="18"/>
  </w:num>
  <w:num w:numId="24">
    <w:abstractNumId w:val="19"/>
  </w:num>
  <w:num w:numId="25">
    <w:abstractNumId w:val="14"/>
  </w:num>
  <w:num w:numId="26">
    <w:abstractNumId w:val="8"/>
  </w:num>
  <w:num w:numId="27">
    <w:abstractNumId w:val="30"/>
  </w:num>
  <w:num w:numId="28">
    <w:abstractNumId w:val="32"/>
  </w:num>
  <w:num w:numId="29">
    <w:abstractNumId w:val="28"/>
  </w:num>
  <w:num w:numId="30">
    <w:abstractNumId w:val="24"/>
  </w:num>
  <w:num w:numId="31">
    <w:abstractNumId w:val="29"/>
  </w:num>
  <w:num w:numId="32">
    <w:abstractNumId w:val="33"/>
  </w:num>
  <w:num w:numId="33">
    <w:abstractNumId w:val="25"/>
  </w:num>
  <w:num w:numId="34">
    <w:abstractNumId w:val="15"/>
  </w:num>
  <w:num w:numId="35">
    <w:abstractNumId w:val="23"/>
  </w:num>
  <w:num w:numId="36">
    <w:abstractNumId w:val="9"/>
  </w:num>
  <w:num w:numId="37">
    <w:abstractNumId w:val="31"/>
  </w:num>
  <w:num w:numId="38">
    <w:abstractNumId w:val="26"/>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autoHyphenation/>
  <w:hyphenationZone w:val="340"/>
  <w:characterSpacingControl w:val="doNotCompress"/>
  <w:footnotePr>
    <w:footnote w:id="0"/>
    <w:footnote w:id="1"/>
  </w:footnotePr>
  <w:endnotePr>
    <w:endnote w:id="0"/>
    <w:endnote w:id="1"/>
  </w:endnotePr>
  <w:compat/>
  <w:rsids>
    <w:rsidRoot w:val="002D259F"/>
    <w:rsid w:val="00002343"/>
    <w:rsid w:val="00003748"/>
    <w:rsid w:val="000055E1"/>
    <w:rsid w:val="000073BD"/>
    <w:rsid w:val="000077D9"/>
    <w:rsid w:val="00011C61"/>
    <w:rsid w:val="00013E2E"/>
    <w:rsid w:val="00017764"/>
    <w:rsid w:val="0002081B"/>
    <w:rsid w:val="000213E3"/>
    <w:rsid w:val="00021DC5"/>
    <w:rsid w:val="00022D90"/>
    <w:rsid w:val="00024271"/>
    <w:rsid w:val="0002441C"/>
    <w:rsid w:val="00026B54"/>
    <w:rsid w:val="00026D5F"/>
    <w:rsid w:val="00027CF4"/>
    <w:rsid w:val="00027F44"/>
    <w:rsid w:val="00032F2C"/>
    <w:rsid w:val="00033909"/>
    <w:rsid w:val="00035A5C"/>
    <w:rsid w:val="00040E50"/>
    <w:rsid w:val="000449F2"/>
    <w:rsid w:val="00050115"/>
    <w:rsid w:val="000526E0"/>
    <w:rsid w:val="00053EE9"/>
    <w:rsid w:val="00055F16"/>
    <w:rsid w:val="00056231"/>
    <w:rsid w:val="00057336"/>
    <w:rsid w:val="00062C68"/>
    <w:rsid w:val="0006576A"/>
    <w:rsid w:val="000659EE"/>
    <w:rsid w:val="00067692"/>
    <w:rsid w:val="000703C5"/>
    <w:rsid w:val="0007285A"/>
    <w:rsid w:val="00073B38"/>
    <w:rsid w:val="00074AC3"/>
    <w:rsid w:val="00074BD2"/>
    <w:rsid w:val="00075527"/>
    <w:rsid w:val="0008256D"/>
    <w:rsid w:val="00082899"/>
    <w:rsid w:val="00082A52"/>
    <w:rsid w:val="00084729"/>
    <w:rsid w:val="00085CF9"/>
    <w:rsid w:val="000900BC"/>
    <w:rsid w:val="00090D7D"/>
    <w:rsid w:val="00093523"/>
    <w:rsid w:val="00093744"/>
    <w:rsid w:val="00093C77"/>
    <w:rsid w:val="00094127"/>
    <w:rsid w:val="00094479"/>
    <w:rsid w:val="00096336"/>
    <w:rsid w:val="000976DF"/>
    <w:rsid w:val="000A2AAF"/>
    <w:rsid w:val="000A3048"/>
    <w:rsid w:val="000A5276"/>
    <w:rsid w:val="000A6954"/>
    <w:rsid w:val="000A7B23"/>
    <w:rsid w:val="000B21DB"/>
    <w:rsid w:val="000B22BD"/>
    <w:rsid w:val="000B2764"/>
    <w:rsid w:val="000B4E3A"/>
    <w:rsid w:val="000B5F64"/>
    <w:rsid w:val="000B60B7"/>
    <w:rsid w:val="000B7B79"/>
    <w:rsid w:val="000C0580"/>
    <w:rsid w:val="000C06ED"/>
    <w:rsid w:val="000C0915"/>
    <w:rsid w:val="000C0D55"/>
    <w:rsid w:val="000C1BD0"/>
    <w:rsid w:val="000C1BDC"/>
    <w:rsid w:val="000C3B20"/>
    <w:rsid w:val="000C3B46"/>
    <w:rsid w:val="000C4015"/>
    <w:rsid w:val="000C5458"/>
    <w:rsid w:val="000C69D4"/>
    <w:rsid w:val="000E0348"/>
    <w:rsid w:val="000E2A90"/>
    <w:rsid w:val="000E31E9"/>
    <w:rsid w:val="000E43B9"/>
    <w:rsid w:val="000E5A32"/>
    <w:rsid w:val="000E73A3"/>
    <w:rsid w:val="000E7A17"/>
    <w:rsid w:val="000E7E05"/>
    <w:rsid w:val="000F0B78"/>
    <w:rsid w:val="000F0BE2"/>
    <w:rsid w:val="000F1FF4"/>
    <w:rsid w:val="000F233B"/>
    <w:rsid w:val="000F261C"/>
    <w:rsid w:val="000F2D11"/>
    <w:rsid w:val="000F3A75"/>
    <w:rsid w:val="000F51D4"/>
    <w:rsid w:val="000F5643"/>
    <w:rsid w:val="000F695D"/>
    <w:rsid w:val="000F7B95"/>
    <w:rsid w:val="001014EC"/>
    <w:rsid w:val="00101C66"/>
    <w:rsid w:val="001038E6"/>
    <w:rsid w:val="0010450C"/>
    <w:rsid w:val="0011361E"/>
    <w:rsid w:val="00113B41"/>
    <w:rsid w:val="0011403D"/>
    <w:rsid w:val="0011444F"/>
    <w:rsid w:val="00115133"/>
    <w:rsid w:val="00115B07"/>
    <w:rsid w:val="00115D92"/>
    <w:rsid w:val="0011716F"/>
    <w:rsid w:val="00121E49"/>
    <w:rsid w:val="00122D17"/>
    <w:rsid w:val="001230C8"/>
    <w:rsid w:val="00124455"/>
    <w:rsid w:val="001244C4"/>
    <w:rsid w:val="0012647C"/>
    <w:rsid w:val="00126ED2"/>
    <w:rsid w:val="00126F8B"/>
    <w:rsid w:val="00127C01"/>
    <w:rsid w:val="001304DA"/>
    <w:rsid w:val="00131DBA"/>
    <w:rsid w:val="00135B4E"/>
    <w:rsid w:val="00141F87"/>
    <w:rsid w:val="00142ADE"/>
    <w:rsid w:val="00143C01"/>
    <w:rsid w:val="00144148"/>
    <w:rsid w:val="00145B04"/>
    <w:rsid w:val="0014710E"/>
    <w:rsid w:val="00147F8E"/>
    <w:rsid w:val="0015081A"/>
    <w:rsid w:val="00151EBE"/>
    <w:rsid w:val="00152193"/>
    <w:rsid w:val="00154751"/>
    <w:rsid w:val="00155770"/>
    <w:rsid w:val="001559A8"/>
    <w:rsid w:val="0015703B"/>
    <w:rsid w:val="001578FD"/>
    <w:rsid w:val="001607B0"/>
    <w:rsid w:val="0016291C"/>
    <w:rsid w:val="00162D47"/>
    <w:rsid w:val="0016514B"/>
    <w:rsid w:val="00165F7C"/>
    <w:rsid w:val="00171666"/>
    <w:rsid w:val="00172ABB"/>
    <w:rsid w:val="00172D81"/>
    <w:rsid w:val="0017354D"/>
    <w:rsid w:val="00173785"/>
    <w:rsid w:val="00175001"/>
    <w:rsid w:val="00176EE1"/>
    <w:rsid w:val="0017761A"/>
    <w:rsid w:val="00180889"/>
    <w:rsid w:val="0018163B"/>
    <w:rsid w:val="00183995"/>
    <w:rsid w:val="001842FC"/>
    <w:rsid w:val="001861B2"/>
    <w:rsid w:val="0018720A"/>
    <w:rsid w:val="0019179C"/>
    <w:rsid w:val="00192C48"/>
    <w:rsid w:val="00192D10"/>
    <w:rsid w:val="00193FDF"/>
    <w:rsid w:val="001A10AE"/>
    <w:rsid w:val="001A13EB"/>
    <w:rsid w:val="001A1693"/>
    <w:rsid w:val="001A43F9"/>
    <w:rsid w:val="001A692F"/>
    <w:rsid w:val="001A7022"/>
    <w:rsid w:val="001B0909"/>
    <w:rsid w:val="001B1032"/>
    <w:rsid w:val="001B121F"/>
    <w:rsid w:val="001B19D8"/>
    <w:rsid w:val="001B2A1E"/>
    <w:rsid w:val="001B3E10"/>
    <w:rsid w:val="001B40C1"/>
    <w:rsid w:val="001B6C32"/>
    <w:rsid w:val="001C04FC"/>
    <w:rsid w:val="001C1082"/>
    <w:rsid w:val="001C1E6E"/>
    <w:rsid w:val="001C6C15"/>
    <w:rsid w:val="001D0930"/>
    <w:rsid w:val="001D304C"/>
    <w:rsid w:val="001D3601"/>
    <w:rsid w:val="001D3F28"/>
    <w:rsid w:val="001D4799"/>
    <w:rsid w:val="001D4C36"/>
    <w:rsid w:val="001D7CF4"/>
    <w:rsid w:val="001E2DFB"/>
    <w:rsid w:val="001E3B62"/>
    <w:rsid w:val="001E4FC1"/>
    <w:rsid w:val="001E5418"/>
    <w:rsid w:val="001E568F"/>
    <w:rsid w:val="001F0EE4"/>
    <w:rsid w:val="001F2CEF"/>
    <w:rsid w:val="001F3298"/>
    <w:rsid w:val="001F4034"/>
    <w:rsid w:val="001F6E37"/>
    <w:rsid w:val="002010AD"/>
    <w:rsid w:val="002028B8"/>
    <w:rsid w:val="002031FA"/>
    <w:rsid w:val="002054F9"/>
    <w:rsid w:val="00207666"/>
    <w:rsid w:val="00214E35"/>
    <w:rsid w:val="0021627A"/>
    <w:rsid w:val="002163B6"/>
    <w:rsid w:val="00216A4F"/>
    <w:rsid w:val="00217E48"/>
    <w:rsid w:val="00220A32"/>
    <w:rsid w:val="00222582"/>
    <w:rsid w:val="00222FE4"/>
    <w:rsid w:val="002247B7"/>
    <w:rsid w:val="00224DC6"/>
    <w:rsid w:val="00225944"/>
    <w:rsid w:val="00225CD1"/>
    <w:rsid w:val="00225D64"/>
    <w:rsid w:val="00227097"/>
    <w:rsid w:val="002275DE"/>
    <w:rsid w:val="00230172"/>
    <w:rsid w:val="00230E5B"/>
    <w:rsid w:val="002317AD"/>
    <w:rsid w:val="00232813"/>
    <w:rsid w:val="002329A4"/>
    <w:rsid w:val="00234EA9"/>
    <w:rsid w:val="00235865"/>
    <w:rsid w:val="00237386"/>
    <w:rsid w:val="00237E08"/>
    <w:rsid w:val="00237E9E"/>
    <w:rsid w:val="00241131"/>
    <w:rsid w:val="002412B3"/>
    <w:rsid w:val="00241444"/>
    <w:rsid w:val="002428D1"/>
    <w:rsid w:val="00242B20"/>
    <w:rsid w:val="00245043"/>
    <w:rsid w:val="00245706"/>
    <w:rsid w:val="0024632B"/>
    <w:rsid w:val="00246FBD"/>
    <w:rsid w:val="002475AD"/>
    <w:rsid w:val="00247615"/>
    <w:rsid w:val="00254649"/>
    <w:rsid w:val="00255E36"/>
    <w:rsid w:val="0025694A"/>
    <w:rsid w:val="00257196"/>
    <w:rsid w:val="00260977"/>
    <w:rsid w:val="00261DAD"/>
    <w:rsid w:val="00263E9F"/>
    <w:rsid w:val="00265911"/>
    <w:rsid w:val="0026725A"/>
    <w:rsid w:val="00270921"/>
    <w:rsid w:val="0027269C"/>
    <w:rsid w:val="0027341A"/>
    <w:rsid w:val="0027390F"/>
    <w:rsid w:val="00276F7F"/>
    <w:rsid w:val="002770B4"/>
    <w:rsid w:val="002772AF"/>
    <w:rsid w:val="00277DAE"/>
    <w:rsid w:val="00284947"/>
    <w:rsid w:val="002867C0"/>
    <w:rsid w:val="00287C87"/>
    <w:rsid w:val="002919A5"/>
    <w:rsid w:val="00292357"/>
    <w:rsid w:val="00292604"/>
    <w:rsid w:val="0029339C"/>
    <w:rsid w:val="00293504"/>
    <w:rsid w:val="00294EC3"/>
    <w:rsid w:val="002952E3"/>
    <w:rsid w:val="0029707D"/>
    <w:rsid w:val="002973CE"/>
    <w:rsid w:val="002A038C"/>
    <w:rsid w:val="002A04B9"/>
    <w:rsid w:val="002A0724"/>
    <w:rsid w:val="002A47DB"/>
    <w:rsid w:val="002A4904"/>
    <w:rsid w:val="002A65FF"/>
    <w:rsid w:val="002A67E6"/>
    <w:rsid w:val="002A6DE4"/>
    <w:rsid w:val="002A7A87"/>
    <w:rsid w:val="002B0000"/>
    <w:rsid w:val="002B05D9"/>
    <w:rsid w:val="002B08D6"/>
    <w:rsid w:val="002B28C0"/>
    <w:rsid w:val="002B4CCD"/>
    <w:rsid w:val="002B4FE2"/>
    <w:rsid w:val="002B5C15"/>
    <w:rsid w:val="002B663B"/>
    <w:rsid w:val="002B7D0E"/>
    <w:rsid w:val="002C0145"/>
    <w:rsid w:val="002C13FE"/>
    <w:rsid w:val="002C1FC3"/>
    <w:rsid w:val="002C38E2"/>
    <w:rsid w:val="002C3EAE"/>
    <w:rsid w:val="002D03F6"/>
    <w:rsid w:val="002D088C"/>
    <w:rsid w:val="002D0919"/>
    <w:rsid w:val="002D18E8"/>
    <w:rsid w:val="002D259F"/>
    <w:rsid w:val="002D393B"/>
    <w:rsid w:val="002D5214"/>
    <w:rsid w:val="002D64F6"/>
    <w:rsid w:val="002D6A39"/>
    <w:rsid w:val="002D7A12"/>
    <w:rsid w:val="002E004F"/>
    <w:rsid w:val="002E016C"/>
    <w:rsid w:val="002E0E38"/>
    <w:rsid w:val="002E3626"/>
    <w:rsid w:val="002E3AC0"/>
    <w:rsid w:val="002E3B72"/>
    <w:rsid w:val="002E4654"/>
    <w:rsid w:val="002E6431"/>
    <w:rsid w:val="002F0187"/>
    <w:rsid w:val="002F0DE7"/>
    <w:rsid w:val="002F0F79"/>
    <w:rsid w:val="002F140A"/>
    <w:rsid w:val="002F1E1F"/>
    <w:rsid w:val="002F5614"/>
    <w:rsid w:val="002F5B2F"/>
    <w:rsid w:val="002F7DAF"/>
    <w:rsid w:val="00300979"/>
    <w:rsid w:val="0030122E"/>
    <w:rsid w:val="00301B58"/>
    <w:rsid w:val="00310056"/>
    <w:rsid w:val="003118A2"/>
    <w:rsid w:val="00313F0A"/>
    <w:rsid w:val="00314B0A"/>
    <w:rsid w:val="0031614C"/>
    <w:rsid w:val="003166AE"/>
    <w:rsid w:val="00320162"/>
    <w:rsid w:val="003205FB"/>
    <w:rsid w:val="00320E2D"/>
    <w:rsid w:val="00321795"/>
    <w:rsid w:val="00322557"/>
    <w:rsid w:val="00322A6A"/>
    <w:rsid w:val="00322E08"/>
    <w:rsid w:val="003239C1"/>
    <w:rsid w:val="00326175"/>
    <w:rsid w:val="0032650F"/>
    <w:rsid w:val="00326ED1"/>
    <w:rsid w:val="003275FF"/>
    <w:rsid w:val="003311B8"/>
    <w:rsid w:val="00331FC4"/>
    <w:rsid w:val="003322F7"/>
    <w:rsid w:val="003368B4"/>
    <w:rsid w:val="00340072"/>
    <w:rsid w:val="00340E63"/>
    <w:rsid w:val="00342326"/>
    <w:rsid w:val="00344795"/>
    <w:rsid w:val="003449CB"/>
    <w:rsid w:val="003469D8"/>
    <w:rsid w:val="0034729A"/>
    <w:rsid w:val="00355269"/>
    <w:rsid w:val="00355A18"/>
    <w:rsid w:val="00357431"/>
    <w:rsid w:val="0036012B"/>
    <w:rsid w:val="0036217A"/>
    <w:rsid w:val="0036332A"/>
    <w:rsid w:val="003642DA"/>
    <w:rsid w:val="003647B2"/>
    <w:rsid w:val="0036612A"/>
    <w:rsid w:val="0036774B"/>
    <w:rsid w:val="0037130D"/>
    <w:rsid w:val="0037403C"/>
    <w:rsid w:val="00376288"/>
    <w:rsid w:val="00376773"/>
    <w:rsid w:val="00376BAB"/>
    <w:rsid w:val="00376FAF"/>
    <w:rsid w:val="00380204"/>
    <w:rsid w:val="00380696"/>
    <w:rsid w:val="00382120"/>
    <w:rsid w:val="00382640"/>
    <w:rsid w:val="00385D49"/>
    <w:rsid w:val="00385F3E"/>
    <w:rsid w:val="003862A5"/>
    <w:rsid w:val="00386553"/>
    <w:rsid w:val="00387727"/>
    <w:rsid w:val="003923CE"/>
    <w:rsid w:val="00393A6B"/>
    <w:rsid w:val="00395719"/>
    <w:rsid w:val="00397026"/>
    <w:rsid w:val="00397399"/>
    <w:rsid w:val="0039749B"/>
    <w:rsid w:val="003979D4"/>
    <w:rsid w:val="003A0D5E"/>
    <w:rsid w:val="003A1385"/>
    <w:rsid w:val="003A1F6F"/>
    <w:rsid w:val="003A5CD5"/>
    <w:rsid w:val="003A73DE"/>
    <w:rsid w:val="003A74D3"/>
    <w:rsid w:val="003A7814"/>
    <w:rsid w:val="003B0802"/>
    <w:rsid w:val="003B0888"/>
    <w:rsid w:val="003B1141"/>
    <w:rsid w:val="003B176D"/>
    <w:rsid w:val="003B29AA"/>
    <w:rsid w:val="003B4C2A"/>
    <w:rsid w:val="003B6061"/>
    <w:rsid w:val="003B7849"/>
    <w:rsid w:val="003C13D8"/>
    <w:rsid w:val="003C584B"/>
    <w:rsid w:val="003C5B20"/>
    <w:rsid w:val="003C604F"/>
    <w:rsid w:val="003C6FAF"/>
    <w:rsid w:val="003D0627"/>
    <w:rsid w:val="003D2204"/>
    <w:rsid w:val="003D30CF"/>
    <w:rsid w:val="003D598B"/>
    <w:rsid w:val="003E0D2D"/>
    <w:rsid w:val="003E4558"/>
    <w:rsid w:val="003E5D5C"/>
    <w:rsid w:val="003E64BA"/>
    <w:rsid w:val="003E6C96"/>
    <w:rsid w:val="003E6EAF"/>
    <w:rsid w:val="003E7207"/>
    <w:rsid w:val="003F0416"/>
    <w:rsid w:val="003F154F"/>
    <w:rsid w:val="003F604F"/>
    <w:rsid w:val="003F6DA1"/>
    <w:rsid w:val="003F79A8"/>
    <w:rsid w:val="00400825"/>
    <w:rsid w:val="00400F76"/>
    <w:rsid w:val="00401E47"/>
    <w:rsid w:val="0040231C"/>
    <w:rsid w:val="00403213"/>
    <w:rsid w:val="00403B7B"/>
    <w:rsid w:val="004055D9"/>
    <w:rsid w:val="00405885"/>
    <w:rsid w:val="00412BDB"/>
    <w:rsid w:val="00412D2E"/>
    <w:rsid w:val="00414B11"/>
    <w:rsid w:val="00414F97"/>
    <w:rsid w:val="00415475"/>
    <w:rsid w:val="004159DF"/>
    <w:rsid w:val="004162AA"/>
    <w:rsid w:val="00416DE7"/>
    <w:rsid w:val="00420A25"/>
    <w:rsid w:val="00423E26"/>
    <w:rsid w:val="00424B9E"/>
    <w:rsid w:val="00426140"/>
    <w:rsid w:val="00430C69"/>
    <w:rsid w:val="004322A6"/>
    <w:rsid w:val="0043301C"/>
    <w:rsid w:val="00433B91"/>
    <w:rsid w:val="00433ED1"/>
    <w:rsid w:val="00437292"/>
    <w:rsid w:val="004372BA"/>
    <w:rsid w:val="00441D35"/>
    <w:rsid w:val="00443C83"/>
    <w:rsid w:val="004440AF"/>
    <w:rsid w:val="0044420A"/>
    <w:rsid w:val="00444452"/>
    <w:rsid w:val="004447E4"/>
    <w:rsid w:val="00446C1F"/>
    <w:rsid w:val="00446DEA"/>
    <w:rsid w:val="00450D6C"/>
    <w:rsid w:val="00450EAA"/>
    <w:rsid w:val="00452463"/>
    <w:rsid w:val="00452BC0"/>
    <w:rsid w:val="00452C3E"/>
    <w:rsid w:val="00452E3E"/>
    <w:rsid w:val="00453F15"/>
    <w:rsid w:val="00454C17"/>
    <w:rsid w:val="00454C64"/>
    <w:rsid w:val="004555BF"/>
    <w:rsid w:val="004641FE"/>
    <w:rsid w:val="00464D24"/>
    <w:rsid w:val="00464FE3"/>
    <w:rsid w:val="004651A8"/>
    <w:rsid w:val="00470375"/>
    <w:rsid w:val="00470A42"/>
    <w:rsid w:val="00471005"/>
    <w:rsid w:val="00472ED7"/>
    <w:rsid w:val="004752E5"/>
    <w:rsid w:val="00476BEC"/>
    <w:rsid w:val="00484A5A"/>
    <w:rsid w:val="00484E30"/>
    <w:rsid w:val="004853D5"/>
    <w:rsid w:val="004855D4"/>
    <w:rsid w:val="004864A3"/>
    <w:rsid w:val="00490EAD"/>
    <w:rsid w:val="00491239"/>
    <w:rsid w:val="00493127"/>
    <w:rsid w:val="00493DD6"/>
    <w:rsid w:val="00494414"/>
    <w:rsid w:val="00496E21"/>
    <w:rsid w:val="00497894"/>
    <w:rsid w:val="004A03E3"/>
    <w:rsid w:val="004A12AD"/>
    <w:rsid w:val="004A2227"/>
    <w:rsid w:val="004A6405"/>
    <w:rsid w:val="004B14B1"/>
    <w:rsid w:val="004B27EA"/>
    <w:rsid w:val="004B3639"/>
    <w:rsid w:val="004B4319"/>
    <w:rsid w:val="004B46D7"/>
    <w:rsid w:val="004B58D8"/>
    <w:rsid w:val="004B5DEA"/>
    <w:rsid w:val="004B7BEE"/>
    <w:rsid w:val="004C24D5"/>
    <w:rsid w:val="004C284B"/>
    <w:rsid w:val="004C2F0C"/>
    <w:rsid w:val="004C6B0E"/>
    <w:rsid w:val="004D00D4"/>
    <w:rsid w:val="004D0A6B"/>
    <w:rsid w:val="004D0BB5"/>
    <w:rsid w:val="004D2436"/>
    <w:rsid w:val="004D2CBC"/>
    <w:rsid w:val="004D2D47"/>
    <w:rsid w:val="004D3BC2"/>
    <w:rsid w:val="004D5497"/>
    <w:rsid w:val="004D74DD"/>
    <w:rsid w:val="004D7BC0"/>
    <w:rsid w:val="004E14FB"/>
    <w:rsid w:val="004E40C7"/>
    <w:rsid w:val="004E5B61"/>
    <w:rsid w:val="004E67A5"/>
    <w:rsid w:val="004F1A1F"/>
    <w:rsid w:val="004F2FDC"/>
    <w:rsid w:val="004F3A50"/>
    <w:rsid w:val="004F40C0"/>
    <w:rsid w:val="004F6AFE"/>
    <w:rsid w:val="004F6EF9"/>
    <w:rsid w:val="004F79BA"/>
    <w:rsid w:val="00502935"/>
    <w:rsid w:val="00502EE3"/>
    <w:rsid w:val="00505604"/>
    <w:rsid w:val="00505797"/>
    <w:rsid w:val="005062BB"/>
    <w:rsid w:val="005067DC"/>
    <w:rsid w:val="00507DFC"/>
    <w:rsid w:val="005102D1"/>
    <w:rsid w:val="0051131D"/>
    <w:rsid w:val="005118BC"/>
    <w:rsid w:val="00512397"/>
    <w:rsid w:val="005127D5"/>
    <w:rsid w:val="00514D00"/>
    <w:rsid w:val="0052026B"/>
    <w:rsid w:val="00520470"/>
    <w:rsid w:val="005205AF"/>
    <w:rsid w:val="00521C76"/>
    <w:rsid w:val="00525128"/>
    <w:rsid w:val="005302D3"/>
    <w:rsid w:val="00530929"/>
    <w:rsid w:val="00532A27"/>
    <w:rsid w:val="00532FDD"/>
    <w:rsid w:val="00533029"/>
    <w:rsid w:val="00533BAD"/>
    <w:rsid w:val="0053437A"/>
    <w:rsid w:val="005343A8"/>
    <w:rsid w:val="00534FB7"/>
    <w:rsid w:val="00535BD9"/>
    <w:rsid w:val="00536889"/>
    <w:rsid w:val="005378FF"/>
    <w:rsid w:val="00540E63"/>
    <w:rsid w:val="00541995"/>
    <w:rsid w:val="005435FA"/>
    <w:rsid w:val="00544AEF"/>
    <w:rsid w:val="00544C9F"/>
    <w:rsid w:val="005474B5"/>
    <w:rsid w:val="005475B4"/>
    <w:rsid w:val="00547FEC"/>
    <w:rsid w:val="005509D3"/>
    <w:rsid w:val="00551282"/>
    <w:rsid w:val="00551B0D"/>
    <w:rsid w:val="0055227B"/>
    <w:rsid w:val="0055436D"/>
    <w:rsid w:val="005569C6"/>
    <w:rsid w:val="005628FA"/>
    <w:rsid w:val="00562EB7"/>
    <w:rsid w:val="00564CD7"/>
    <w:rsid w:val="00567637"/>
    <w:rsid w:val="00573F17"/>
    <w:rsid w:val="00574F7F"/>
    <w:rsid w:val="00575211"/>
    <w:rsid w:val="005769C2"/>
    <w:rsid w:val="00577071"/>
    <w:rsid w:val="00581771"/>
    <w:rsid w:val="00581868"/>
    <w:rsid w:val="00582BC8"/>
    <w:rsid w:val="00583132"/>
    <w:rsid w:val="005840B5"/>
    <w:rsid w:val="00584AB0"/>
    <w:rsid w:val="00586164"/>
    <w:rsid w:val="00594173"/>
    <w:rsid w:val="00595D4A"/>
    <w:rsid w:val="005A0725"/>
    <w:rsid w:val="005A2D8C"/>
    <w:rsid w:val="005A3166"/>
    <w:rsid w:val="005A791B"/>
    <w:rsid w:val="005A79CB"/>
    <w:rsid w:val="005B124C"/>
    <w:rsid w:val="005B409D"/>
    <w:rsid w:val="005B5172"/>
    <w:rsid w:val="005B6F17"/>
    <w:rsid w:val="005C04F4"/>
    <w:rsid w:val="005C08C3"/>
    <w:rsid w:val="005C50D2"/>
    <w:rsid w:val="005C529B"/>
    <w:rsid w:val="005C71B0"/>
    <w:rsid w:val="005D0AF4"/>
    <w:rsid w:val="005D1BA1"/>
    <w:rsid w:val="005D2077"/>
    <w:rsid w:val="005D478F"/>
    <w:rsid w:val="005D5926"/>
    <w:rsid w:val="005D7C4F"/>
    <w:rsid w:val="005E06FF"/>
    <w:rsid w:val="005E49C0"/>
    <w:rsid w:val="005E6F4C"/>
    <w:rsid w:val="005F0DB1"/>
    <w:rsid w:val="005F150A"/>
    <w:rsid w:val="005F1679"/>
    <w:rsid w:val="005F4DD6"/>
    <w:rsid w:val="005F50FC"/>
    <w:rsid w:val="005F6785"/>
    <w:rsid w:val="00600583"/>
    <w:rsid w:val="00602D5D"/>
    <w:rsid w:val="006030D1"/>
    <w:rsid w:val="00603866"/>
    <w:rsid w:val="00604992"/>
    <w:rsid w:val="00604FD1"/>
    <w:rsid w:val="00605F17"/>
    <w:rsid w:val="00606FFB"/>
    <w:rsid w:val="00607922"/>
    <w:rsid w:val="006100A3"/>
    <w:rsid w:val="00610C6A"/>
    <w:rsid w:val="00611DD8"/>
    <w:rsid w:val="00612535"/>
    <w:rsid w:val="00613271"/>
    <w:rsid w:val="00614DA2"/>
    <w:rsid w:val="00615D3E"/>
    <w:rsid w:val="0061714D"/>
    <w:rsid w:val="00620404"/>
    <w:rsid w:val="0062068C"/>
    <w:rsid w:val="006207E2"/>
    <w:rsid w:val="00621D35"/>
    <w:rsid w:val="006254DD"/>
    <w:rsid w:val="0062631E"/>
    <w:rsid w:val="00626E4F"/>
    <w:rsid w:val="0063074D"/>
    <w:rsid w:val="0063288E"/>
    <w:rsid w:val="0063333B"/>
    <w:rsid w:val="0063534A"/>
    <w:rsid w:val="0063548A"/>
    <w:rsid w:val="00640129"/>
    <w:rsid w:val="00641645"/>
    <w:rsid w:val="00641BD4"/>
    <w:rsid w:val="00642689"/>
    <w:rsid w:val="006431B7"/>
    <w:rsid w:val="00644193"/>
    <w:rsid w:val="006458A4"/>
    <w:rsid w:val="00645ACD"/>
    <w:rsid w:val="00647920"/>
    <w:rsid w:val="00652AF7"/>
    <w:rsid w:val="0065522A"/>
    <w:rsid w:val="00657B2D"/>
    <w:rsid w:val="00657BF9"/>
    <w:rsid w:val="00662409"/>
    <w:rsid w:val="00666199"/>
    <w:rsid w:val="00672227"/>
    <w:rsid w:val="006727C1"/>
    <w:rsid w:val="0067358E"/>
    <w:rsid w:val="00674DC8"/>
    <w:rsid w:val="00675557"/>
    <w:rsid w:val="006757C5"/>
    <w:rsid w:val="006763D0"/>
    <w:rsid w:val="00681D4F"/>
    <w:rsid w:val="006832E7"/>
    <w:rsid w:val="00683D27"/>
    <w:rsid w:val="00683DB2"/>
    <w:rsid w:val="00685409"/>
    <w:rsid w:val="00690052"/>
    <w:rsid w:val="006901D9"/>
    <w:rsid w:val="00691E18"/>
    <w:rsid w:val="0069293F"/>
    <w:rsid w:val="00693878"/>
    <w:rsid w:val="006956AB"/>
    <w:rsid w:val="006967AF"/>
    <w:rsid w:val="00696AFB"/>
    <w:rsid w:val="00697451"/>
    <w:rsid w:val="00697AC4"/>
    <w:rsid w:val="006A0DC9"/>
    <w:rsid w:val="006A2297"/>
    <w:rsid w:val="006A38D3"/>
    <w:rsid w:val="006A3FD9"/>
    <w:rsid w:val="006A489F"/>
    <w:rsid w:val="006A4EA0"/>
    <w:rsid w:val="006A7BDD"/>
    <w:rsid w:val="006A7C13"/>
    <w:rsid w:val="006B197D"/>
    <w:rsid w:val="006B1CD9"/>
    <w:rsid w:val="006B2B34"/>
    <w:rsid w:val="006B37EB"/>
    <w:rsid w:val="006B588C"/>
    <w:rsid w:val="006B7202"/>
    <w:rsid w:val="006B73A0"/>
    <w:rsid w:val="006C23F6"/>
    <w:rsid w:val="006C299A"/>
    <w:rsid w:val="006C3D47"/>
    <w:rsid w:val="006C52B0"/>
    <w:rsid w:val="006C6034"/>
    <w:rsid w:val="006C61FE"/>
    <w:rsid w:val="006D0986"/>
    <w:rsid w:val="006D0F1C"/>
    <w:rsid w:val="006D288D"/>
    <w:rsid w:val="006D5288"/>
    <w:rsid w:val="006D546A"/>
    <w:rsid w:val="006D5551"/>
    <w:rsid w:val="006E0892"/>
    <w:rsid w:val="006E1F1A"/>
    <w:rsid w:val="006E22C9"/>
    <w:rsid w:val="006E3367"/>
    <w:rsid w:val="006E4F97"/>
    <w:rsid w:val="006E7606"/>
    <w:rsid w:val="006F0CD8"/>
    <w:rsid w:val="006F0F5A"/>
    <w:rsid w:val="006F10A9"/>
    <w:rsid w:val="006F1579"/>
    <w:rsid w:val="006F262B"/>
    <w:rsid w:val="006F2749"/>
    <w:rsid w:val="006F392B"/>
    <w:rsid w:val="006F6F4B"/>
    <w:rsid w:val="006F707A"/>
    <w:rsid w:val="00700AF0"/>
    <w:rsid w:val="00700E8A"/>
    <w:rsid w:val="00701C99"/>
    <w:rsid w:val="0070295A"/>
    <w:rsid w:val="00703D46"/>
    <w:rsid w:val="00705419"/>
    <w:rsid w:val="0070582F"/>
    <w:rsid w:val="0070606C"/>
    <w:rsid w:val="007069C7"/>
    <w:rsid w:val="00707F20"/>
    <w:rsid w:val="0071317A"/>
    <w:rsid w:val="00721844"/>
    <w:rsid w:val="00722AC8"/>
    <w:rsid w:val="00723955"/>
    <w:rsid w:val="00724A84"/>
    <w:rsid w:val="00730888"/>
    <w:rsid w:val="00730A1C"/>
    <w:rsid w:val="00730A41"/>
    <w:rsid w:val="00730E43"/>
    <w:rsid w:val="00730F8B"/>
    <w:rsid w:val="007341D6"/>
    <w:rsid w:val="00734356"/>
    <w:rsid w:val="0073464E"/>
    <w:rsid w:val="007364C3"/>
    <w:rsid w:val="00737574"/>
    <w:rsid w:val="0073774C"/>
    <w:rsid w:val="00737A67"/>
    <w:rsid w:val="00740E67"/>
    <w:rsid w:val="00744B08"/>
    <w:rsid w:val="0074563D"/>
    <w:rsid w:val="00754AA0"/>
    <w:rsid w:val="007609EC"/>
    <w:rsid w:val="00760EBE"/>
    <w:rsid w:val="00763374"/>
    <w:rsid w:val="0076392F"/>
    <w:rsid w:val="00763E0B"/>
    <w:rsid w:val="00765DC1"/>
    <w:rsid w:val="007663CA"/>
    <w:rsid w:val="00770992"/>
    <w:rsid w:val="00770A83"/>
    <w:rsid w:val="00771F1D"/>
    <w:rsid w:val="007772AC"/>
    <w:rsid w:val="00780B78"/>
    <w:rsid w:val="0078465E"/>
    <w:rsid w:val="00787051"/>
    <w:rsid w:val="00787ACE"/>
    <w:rsid w:val="00787E3A"/>
    <w:rsid w:val="007911C1"/>
    <w:rsid w:val="0079420E"/>
    <w:rsid w:val="00794C55"/>
    <w:rsid w:val="007A23DA"/>
    <w:rsid w:val="007A34E7"/>
    <w:rsid w:val="007B0ECC"/>
    <w:rsid w:val="007B2C98"/>
    <w:rsid w:val="007B35FA"/>
    <w:rsid w:val="007B3ACC"/>
    <w:rsid w:val="007B4B8A"/>
    <w:rsid w:val="007B4DE6"/>
    <w:rsid w:val="007B5082"/>
    <w:rsid w:val="007B57BF"/>
    <w:rsid w:val="007B6409"/>
    <w:rsid w:val="007C2427"/>
    <w:rsid w:val="007C3686"/>
    <w:rsid w:val="007C3D65"/>
    <w:rsid w:val="007C5702"/>
    <w:rsid w:val="007C7D8F"/>
    <w:rsid w:val="007D03A1"/>
    <w:rsid w:val="007D1F29"/>
    <w:rsid w:val="007D3C5A"/>
    <w:rsid w:val="007E058C"/>
    <w:rsid w:val="007E226D"/>
    <w:rsid w:val="007E3EAA"/>
    <w:rsid w:val="007E5D04"/>
    <w:rsid w:val="007E709C"/>
    <w:rsid w:val="007E7FFA"/>
    <w:rsid w:val="007F0D24"/>
    <w:rsid w:val="007F1685"/>
    <w:rsid w:val="007F17F2"/>
    <w:rsid w:val="007F3B4E"/>
    <w:rsid w:val="007F5850"/>
    <w:rsid w:val="00804869"/>
    <w:rsid w:val="00805C23"/>
    <w:rsid w:val="0080619D"/>
    <w:rsid w:val="008063B5"/>
    <w:rsid w:val="008070F7"/>
    <w:rsid w:val="00815663"/>
    <w:rsid w:val="00815B21"/>
    <w:rsid w:val="0081623D"/>
    <w:rsid w:val="00816CE8"/>
    <w:rsid w:val="008203B6"/>
    <w:rsid w:val="008209AA"/>
    <w:rsid w:val="00821F89"/>
    <w:rsid w:val="00823AB8"/>
    <w:rsid w:val="00823D12"/>
    <w:rsid w:val="00826BEC"/>
    <w:rsid w:val="00827DBD"/>
    <w:rsid w:val="00832286"/>
    <w:rsid w:val="00832B67"/>
    <w:rsid w:val="0083481F"/>
    <w:rsid w:val="00837013"/>
    <w:rsid w:val="00843DAD"/>
    <w:rsid w:val="00843E3A"/>
    <w:rsid w:val="008441CE"/>
    <w:rsid w:val="008441F2"/>
    <w:rsid w:val="008474C7"/>
    <w:rsid w:val="00850305"/>
    <w:rsid w:val="00852343"/>
    <w:rsid w:val="0085514C"/>
    <w:rsid w:val="00855847"/>
    <w:rsid w:val="00855ECA"/>
    <w:rsid w:val="00860780"/>
    <w:rsid w:val="0086238C"/>
    <w:rsid w:val="00864887"/>
    <w:rsid w:val="00864C6E"/>
    <w:rsid w:val="00866252"/>
    <w:rsid w:val="0086686D"/>
    <w:rsid w:val="00866C21"/>
    <w:rsid w:val="008670CC"/>
    <w:rsid w:val="00870740"/>
    <w:rsid w:val="00872667"/>
    <w:rsid w:val="00873419"/>
    <w:rsid w:val="008734EA"/>
    <w:rsid w:val="008762BB"/>
    <w:rsid w:val="008769A3"/>
    <w:rsid w:val="00880589"/>
    <w:rsid w:val="00882D62"/>
    <w:rsid w:val="00882FDC"/>
    <w:rsid w:val="00883C21"/>
    <w:rsid w:val="00885D22"/>
    <w:rsid w:val="00890DC3"/>
    <w:rsid w:val="0089124B"/>
    <w:rsid w:val="00894F2D"/>
    <w:rsid w:val="008973D1"/>
    <w:rsid w:val="008974CC"/>
    <w:rsid w:val="0089787F"/>
    <w:rsid w:val="00897FAE"/>
    <w:rsid w:val="008A1B93"/>
    <w:rsid w:val="008A340C"/>
    <w:rsid w:val="008A3C2D"/>
    <w:rsid w:val="008A4572"/>
    <w:rsid w:val="008A7D9B"/>
    <w:rsid w:val="008B0FA3"/>
    <w:rsid w:val="008B1639"/>
    <w:rsid w:val="008B1966"/>
    <w:rsid w:val="008B3086"/>
    <w:rsid w:val="008B47AF"/>
    <w:rsid w:val="008B61C1"/>
    <w:rsid w:val="008B7A58"/>
    <w:rsid w:val="008C0A45"/>
    <w:rsid w:val="008C1C30"/>
    <w:rsid w:val="008C2FE4"/>
    <w:rsid w:val="008C31B4"/>
    <w:rsid w:val="008C4719"/>
    <w:rsid w:val="008C61EF"/>
    <w:rsid w:val="008C7E5E"/>
    <w:rsid w:val="008D34A5"/>
    <w:rsid w:val="008D5252"/>
    <w:rsid w:val="008D5C0E"/>
    <w:rsid w:val="008D702B"/>
    <w:rsid w:val="008D7070"/>
    <w:rsid w:val="008D7A1D"/>
    <w:rsid w:val="008E2271"/>
    <w:rsid w:val="008E5576"/>
    <w:rsid w:val="008E66AB"/>
    <w:rsid w:val="008F056B"/>
    <w:rsid w:val="008F183C"/>
    <w:rsid w:val="008F2447"/>
    <w:rsid w:val="008F25D3"/>
    <w:rsid w:val="008F6289"/>
    <w:rsid w:val="008F69FF"/>
    <w:rsid w:val="008F7CD9"/>
    <w:rsid w:val="009004F0"/>
    <w:rsid w:val="009007D1"/>
    <w:rsid w:val="00900DD0"/>
    <w:rsid w:val="009016CD"/>
    <w:rsid w:val="009030FA"/>
    <w:rsid w:val="0090558E"/>
    <w:rsid w:val="00907F61"/>
    <w:rsid w:val="00913CC0"/>
    <w:rsid w:val="009171BA"/>
    <w:rsid w:val="009215C5"/>
    <w:rsid w:val="00922DF8"/>
    <w:rsid w:val="0092401D"/>
    <w:rsid w:val="009272DB"/>
    <w:rsid w:val="0092752F"/>
    <w:rsid w:val="00930F72"/>
    <w:rsid w:val="00931A23"/>
    <w:rsid w:val="00932160"/>
    <w:rsid w:val="00934514"/>
    <w:rsid w:val="009368F8"/>
    <w:rsid w:val="009401A8"/>
    <w:rsid w:val="009411E6"/>
    <w:rsid w:val="00942D25"/>
    <w:rsid w:val="0094529E"/>
    <w:rsid w:val="0094557F"/>
    <w:rsid w:val="009461E3"/>
    <w:rsid w:val="009470D8"/>
    <w:rsid w:val="00947526"/>
    <w:rsid w:val="009475A8"/>
    <w:rsid w:val="0095028F"/>
    <w:rsid w:val="00962A35"/>
    <w:rsid w:val="009640B3"/>
    <w:rsid w:val="00965C99"/>
    <w:rsid w:val="00970CD2"/>
    <w:rsid w:val="009718BE"/>
    <w:rsid w:val="00973C04"/>
    <w:rsid w:val="009753DF"/>
    <w:rsid w:val="00976372"/>
    <w:rsid w:val="009767B0"/>
    <w:rsid w:val="00980826"/>
    <w:rsid w:val="0098262C"/>
    <w:rsid w:val="0098293E"/>
    <w:rsid w:val="00982AE0"/>
    <w:rsid w:val="00985C47"/>
    <w:rsid w:val="009865B6"/>
    <w:rsid w:val="009900AC"/>
    <w:rsid w:val="00990D55"/>
    <w:rsid w:val="00993F8C"/>
    <w:rsid w:val="00995DF6"/>
    <w:rsid w:val="00996586"/>
    <w:rsid w:val="009976C6"/>
    <w:rsid w:val="009A0B20"/>
    <w:rsid w:val="009A1EAB"/>
    <w:rsid w:val="009A2A5F"/>
    <w:rsid w:val="009A43EB"/>
    <w:rsid w:val="009A5413"/>
    <w:rsid w:val="009A791D"/>
    <w:rsid w:val="009B1529"/>
    <w:rsid w:val="009B2F96"/>
    <w:rsid w:val="009B54A0"/>
    <w:rsid w:val="009B5604"/>
    <w:rsid w:val="009C13E8"/>
    <w:rsid w:val="009C285B"/>
    <w:rsid w:val="009C2CE8"/>
    <w:rsid w:val="009C4362"/>
    <w:rsid w:val="009C55FD"/>
    <w:rsid w:val="009C75A5"/>
    <w:rsid w:val="009C7FB3"/>
    <w:rsid w:val="009D0570"/>
    <w:rsid w:val="009D1D55"/>
    <w:rsid w:val="009D227A"/>
    <w:rsid w:val="009D369D"/>
    <w:rsid w:val="009D3E4A"/>
    <w:rsid w:val="009D4316"/>
    <w:rsid w:val="009D53E2"/>
    <w:rsid w:val="009D5686"/>
    <w:rsid w:val="009D70BD"/>
    <w:rsid w:val="009E1196"/>
    <w:rsid w:val="009E2FC6"/>
    <w:rsid w:val="009E3648"/>
    <w:rsid w:val="009E5F57"/>
    <w:rsid w:val="009E7D86"/>
    <w:rsid w:val="009F1428"/>
    <w:rsid w:val="009F1DA8"/>
    <w:rsid w:val="009F24FE"/>
    <w:rsid w:val="009F48D4"/>
    <w:rsid w:val="009F66C2"/>
    <w:rsid w:val="00A00FBA"/>
    <w:rsid w:val="00A01DA2"/>
    <w:rsid w:val="00A01FFB"/>
    <w:rsid w:val="00A03315"/>
    <w:rsid w:val="00A03F7E"/>
    <w:rsid w:val="00A046E2"/>
    <w:rsid w:val="00A04FCD"/>
    <w:rsid w:val="00A128B3"/>
    <w:rsid w:val="00A12FA0"/>
    <w:rsid w:val="00A17571"/>
    <w:rsid w:val="00A17A3F"/>
    <w:rsid w:val="00A203B7"/>
    <w:rsid w:val="00A24A11"/>
    <w:rsid w:val="00A25301"/>
    <w:rsid w:val="00A27129"/>
    <w:rsid w:val="00A273FE"/>
    <w:rsid w:val="00A27509"/>
    <w:rsid w:val="00A31492"/>
    <w:rsid w:val="00A32205"/>
    <w:rsid w:val="00A354C3"/>
    <w:rsid w:val="00A362A0"/>
    <w:rsid w:val="00A41AEF"/>
    <w:rsid w:val="00A41E9D"/>
    <w:rsid w:val="00A44B5E"/>
    <w:rsid w:val="00A44E57"/>
    <w:rsid w:val="00A45C1F"/>
    <w:rsid w:val="00A4667F"/>
    <w:rsid w:val="00A52524"/>
    <w:rsid w:val="00A53454"/>
    <w:rsid w:val="00A53ECC"/>
    <w:rsid w:val="00A544F1"/>
    <w:rsid w:val="00A54E9E"/>
    <w:rsid w:val="00A56055"/>
    <w:rsid w:val="00A56D69"/>
    <w:rsid w:val="00A56F84"/>
    <w:rsid w:val="00A57D24"/>
    <w:rsid w:val="00A64219"/>
    <w:rsid w:val="00A64C9F"/>
    <w:rsid w:val="00A65C17"/>
    <w:rsid w:val="00A66304"/>
    <w:rsid w:val="00A72CD1"/>
    <w:rsid w:val="00A75CE2"/>
    <w:rsid w:val="00A75DCE"/>
    <w:rsid w:val="00A846AB"/>
    <w:rsid w:val="00A86BEB"/>
    <w:rsid w:val="00A87D8B"/>
    <w:rsid w:val="00A9135E"/>
    <w:rsid w:val="00A9191E"/>
    <w:rsid w:val="00A91A69"/>
    <w:rsid w:val="00A92F36"/>
    <w:rsid w:val="00A92FF5"/>
    <w:rsid w:val="00A93885"/>
    <w:rsid w:val="00A93B32"/>
    <w:rsid w:val="00A93F92"/>
    <w:rsid w:val="00A94D77"/>
    <w:rsid w:val="00A97440"/>
    <w:rsid w:val="00A9755C"/>
    <w:rsid w:val="00AA0D59"/>
    <w:rsid w:val="00AA0DCE"/>
    <w:rsid w:val="00AA11A6"/>
    <w:rsid w:val="00AA42BE"/>
    <w:rsid w:val="00AA49C8"/>
    <w:rsid w:val="00AA5766"/>
    <w:rsid w:val="00AA5C05"/>
    <w:rsid w:val="00AA5CE3"/>
    <w:rsid w:val="00AA654E"/>
    <w:rsid w:val="00AA680D"/>
    <w:rsid w:val="00AB0864"/>
    <w:rsid w:val="00AB0BE9"/>
    <w:rsid w:val="00AB10E8"/>
    <w:rsid w:val="00AB1378"/>
    <w:rsid w:val="00AB170D"/>
    <w:rsid w:val="00AB242F"/>
    <w:rsid w:val="00AB3613"/>
    <w:rsid w:val="00AB4083"/>
    <w:rsid w:val="00AB5261"/>
    <w:rsid w:val="00AB54FB"/>
    <w:rsid w:val="00AB62CE"/>
    <w:rsid w:val="00AB6C88"/>
    <w:rsid w:val="00AC1F1C"/>
    <w:rsid w:val="00AC458D"/>
    <w:rsid w:val="00AC576D"/>
    <w:rsid w:val="00AC57BE"/>
    <w:rsid w:val="00AC6452"/>
    <w:rsid w:val="00AC725B"/>
    <w:rsid w:val="00AC7EEC"/>
    <w:rsid w:val="00AD22DB"/>
    <w:rsid w:val="00AD2C94"/>
    <w:rsid w:val="00AD3333"/>
    <w:rsid w:val="00AD33F3"/>
    <w:rsid w:val="00AD49D5"/>
    <w:rsid w:val="00AD4C8D"/>
    <w:rsid w:val="00AD52FE"/>
    <w:rsid w:val="00AE0687"/>
    <w:rsid w:val="00AE0916"/>
    <w:rsid w:val="00AE0A2B"/>
    <w:rsid w:val="00AE4442"/>
    <w:rsid w:val="00AE71D4"/>
    <w:rsid w:val="00AF2611"/>
    <w:rsid w:val="00AF29C9"/>
    <w:rsid w:val="00AF2D06"/>
    <w:rsid w:val="00AF6D1B"/>
    <w:rsid w:val="00AF74CB"/>
    <w:rsid w:val="00B005E1"/>
    <w:rsid w:val="00B04A00"/>
    <w:rsid w:val="00B05868"/>
    <w:rsid w:val="00B05F0B"/>
    <w:rsid w:val="00B06538"/>
    <w:rsid w:val="00B073A7"/>
    <w:rsid w:val="00B07B97"/>
    <w:rsid w:val="00B10A37"/>
    <w:rsid w:val="00B11E59"/>
    <w:rsid w:val="00B153F4"/>
    <w:rsid w:val="00B16E44"/>
    <w:rsid w:val="00B17143"/>
    <w:rsid w:val="00B2037C"/>
    <w:rsid w:val="00B2086A"/>
    <w:rsid w:val="00B2099E"/>
    <w:rsid w:val="00B22D8D"/>
    <w:rsid w:val="00B247C5"/>
    <w:rsid w:val="00B256FF"/>
    <w:rsid w:val="00B2707A"/>
    <w:rsid w:val="00B277D2"/>
    <w:rsid w:val="00B31A2B"/>
    <w:rsid w:val="00B335D1"/>
    <w:rsid w:val="00B37DC6"/>
    <w:rsid w:val="00B4017B"/>
    <w:rsid w:val="00B441A5"/>
    <w:rsid w:val="00B47210"/>
    <w:rsid w:val="00B51080"/>
    <w:rsid w:val="00B53AB2"/>
    <w:rsid w:val="00B5673C"/>
    <w:rsid w:val="00B56DA7"/>
    <w:rsid w:val="00B605F3"/>
    <w:rsid w:val="00B606E0"/>
    <w:rsid w:val="00B6267E"/>
    <w:rsid w:val="00B649B6"/>
    <w:rsid w:val="00B64CE8"/>
    <w:rsid w:val="00B66850"/>
    <w:rsid w:val="00B66F24"/>
    <w:rsid w:val="00B709C6"/>
    <w:rsid w:val="00B72FCF"/>
    <w:rsid w:val="00B72FE3"/>
    <w:rsid w:val="00B7341A"/>
    <w:rsid w:val="00B73497"/>
    <w:rsid w:val="00B7547A"/>
    <w:rsid w:val="00B77444"/>
    <w:rsid w:val="00B77632"/>
    <w:rsid w:val="00B818E3"/>
    <w:rsid w:val="00B8257D"/>
    <w:rsid w:val="00B845B8"/>
    <w:rsid w:val="00B84928"/>
    <w:rsid w:val="00B86609"/>
    <w:rsid w:val="00B874A9"/>
    <w:rsid w:val="00B912B3"/>
    <w:rsid w:val="00B920B9"/>
    <w:rsid w:val="00B939A2"/>
    <w:rsid w:val="00B95159"/>
    <w:rsid w:val="00B95A2E"/>
    <w:rsid w:val="00B96059"/>
    <w:rsid w:val="00BA308C"/>
    <w:rsid w:val="00BA4679"/>
    <w:rsid w:val="00BA51B5"/>
    <w:rsid w:val="00BA7485"/>
    <w:rsid w:val="00BB05DC"/>
    <w:rsid w:val="00BB1E2F"/>
    <w:rsid w:val="00BB20AF"/>
    <w:rsid w:val="00BB3628"/>
    <w:rsid w:val="00BB3BF2"/>
    <w:rsid w:val="00BB3FF2"/>
    <w:rsid w:val="00BB5FD2"/>
    <w:rsid w:val="00BB69EB"/>
    <w:rsid w:val="00BB724B"/>
    <w:rsid w:val="00BC041E"/>
    <w:rsid w:val="00BC1507"/>
    <w:rsid w:val="00BC2617"/>
    <w:rsid w:val="00BC367E"/>
    <w:rsid w:val="00BC4916"/>
    <w:rsid w:val="00BC53AE"/>
    <w:rsid w:val="00BC5E08"/>
    <w:rsid w:val="00BC731B"/>
    <w:rsid w:val="00BD0673"/>
    <w:rsid w:val="00BD0678"/>
    <w:rsid w:val="00BD50DF"/>
    <w:rsid w:val="00BE1FC7"/>
    <w:rsid w:val="00BE643C"/>
    <w:rsid w:val="00BE677A"/>
    <w:rsid w:val="00BE6876"/>
    <w:rsid w:val="00BF17B1"/>
    <w:rsid w:val="00BF5A5E"/>
    <w:rsid w:val="00BF61B6"/>
    <w:rsid w:val="00C02602"/>
    <w:rsid w:val="00C029AF"/>
    <w:rsid w:val="00C02BD5"/>
    <w:rsid w:val="00C069AB"/>
    <w:rsid w:val="00C1152B"/>
    <w:rsid w:val="00C123BA"/>
    <w:rsid w:val="00C126BD"/>
    <w:rsid w:val="00C12DDC"/>
    <w:rsid w:val="00C13100"/>
    <w:rsid w:val="00C1497B"/>
    <w:rsid w:val="00C16545"/>
    <w:rsid w:val="00C16E06"/>
    <w:rsid w:val="00C173B9"/>
    <w:rsid w:val="00C2186F"/>
    <w:rsid w:val="00C221E3"/>
    <w:rsid w:val="00C227BD"/>
    <w:rsid w:val="00C22C98"/>
    <w:rsid w:val="00C22EFA"/>
    <w:rsid w:val="00C26067"/>
    <w:rsid w:val="00C276C7"/>
    <w:rsid w:val="00C3344C"/>
    <w:rsid w:val="00C3774F"/>
    <w:rsid w:val="00C40544"/>
    <w:rsid w:val="00C414F1"/>
    <w:rsid w:val="00C4252D"/>
    <w:rsid w:val="00C42D89"/>
    <w:rsid w:val="00C431F7"/>
    <w:rsid w:val="00C43879"/>
    <w:rsid w:val="00C454DD"/>
    <w:rsid w:val="00C477E9"/>
    <w:rsid w:val="00C50438"/>
    <w:rsid w:val="00C5299D"/>
    <w:rsid w:val="00C538B5"/>
    <w:rsid w:val="00C53D39"/>
    <w:rsid w:val="00C577F8"/>
    <w:rsid w:val="00C60C5F"/>
    <w:rsid w:val="00C61C7D"/>
    <w:rsid w:val="00C6236C"/>
    <w:rsid w:val="00C62988"/>
    <w:rsid w:val="00C63548"/>
    <w:rsid w:val="00C63BC3"/>
    <w:rsid w:val="00C672A3"/>
    <w:rsid w:val="00C67C3A"/>
    <w:rsid w:val="00C72A93"/>
    <w:rsid w:val="00C73463"/>
    <w:rsid w:val="00C7355E"/>
    <w:rsid w:val="00C75F72"/>
    <w:rsid w:val="00C760D8"/>
    <w:rsid w:val="00C77359"/>
    <w:rsid w:val="00C80029"/>
    <w:rsid w:val="00C80B5B"/>
    <w:rsid w:val="00C81E4D"/>
    <w:rsid w:val="00C8236C"/>
    <w:rsid w:val="00C83923"/>
    <w:rsid w:val="00C84F32"/>
    <w:rsid w:val="00C907B7"/>
    <w:rsid w:val="00C94D7A"/>
    <w:rsid w:val="00C953F1"/>
    <w:rsid w:val="00CA42EE"/>
    <w:rsid w:val="00CA4961"/>
    <w:rsid w:val="00CA4E22"/>
    <w:rsid w:val="00CA524C"/>
    <w:rsid w:val="00CA669F"/>
    <w:rsid w:val="00CB08F7"/>
    <w:rsid w:val="00CB261C"/>
    <w:rsid w:val="00CB63EF"/>
    <w:rsid w:val="00CB700E"/>
    <w:rsid w:val="00CB70A2"/>
    <w:rsid w:val="00CB7966"/>
    <w:rsid w:val="00CC1239"/>
    <w:rsid w:val="00CC19A1"/>
    <w:rsid w:val="00CC2B24"/>
    <w:rsid w:val="00CC2CE2"/>
    <w:rsid w:val="00CC42E9"/>
    <w:rsid w:val="00CC48F0"/>
    <w:rsid w:val="00CC628A"/>
    <w:rsid w:val="00CC6481"/>
    <w:rsid w:val="00CC73F5"/>
    <w:rsid w:val="00CD001E"/>
    <w:rsid w:val="00CD08A2"/>
    <w:rsid w:val="00CD0ADD"/>
    <w:rsid w:val="00CD0B8D"/>
    <w:rsid w:val="00CD2848"/>
    <w:rsid w:val="00CD3615"/>
    <w:rsid w:val="00CD416E"/>
    <w:rsid w:val="00CD4612"/>
    <w:rsid w:val="00CD47B5"/>
    <w:rsid w:val="00CE08FC"/>
    <w:rsid w:val="00CE0A1C"/>
    <w:rsid w:val="00CE1D65"/>
    <w:rsid w:val="00CE2217"/>
    <w:rsid w:val="00CE3FEE"/>
    <w:rsid w:val="00CE421E"/>
    <w:rsid w:val="00CE439F"/>
    <w:rsid w:val="00CE6747"/>
    <w:rsid w:val="00CE72E5"/>
    <w:rsid w:val="00CE75C4"/>
    <w:rsid w:val="00CF1F40"/>
    <w:rsid w:val="00CF3F76"/>
    <w:rsid w:val="00CF49B7"/>
    <w:rsid w:val="00CF5131"/>
    <w:rsid w:val="00CF634D"/>
    <w:rsid w:val="00CF68AE"/>
    <w:rsid w:val="00D003A7"/>
    <w:rsid w:val="00D00743"/>
    <w:rsid w:val="00D03812"/>
    <w:rsid w:val="00D054A3"/>
    <w:rsid w:val="00D05B66"/>
    <w:rsid w:val="00D078F4"/>
    <w:rsid w:val="00D100E2"/>
    <w:rsid w:val="00D101CD"/>
    <w:rsid w:val="00D11BC2"/>
    <w:rsid w:val="00D12323"/>
    <w:rsid w:val="00D12C53"/>
    <w:rsid w:val="00D1310B"/>
    <w:rsid w:val="00D1494D"/>
    <w:rsid w:val="00D219B8"/>
    <w:rsid w:val="00D23F6E"/>
    <w:rsid w:val="00D2428C"/>
    <w:rsid w:val="00D25572"/>
    <w:rsid w:val="00D25E3F"/>
    <w:rsid w:val="00D26BAE"/>
    <w:rsid w:val="00D2701A"/>
    <w:rsid w:val="00D2753F"/>
    <w:rsid w:val="00D30490"/>
    <w:rsid w:val="00D32B74"/>
    <w:rsid w:val="00D33750"/>
    <w:rsid w:val="00D34A64"/>
    <w:rsid w:val="00D35055"/>
    <w:rsid w:val="00D36A68"/>
    <w:rsid w:val="00D373B2"/>
    <w:rsid w:val="00D37624"/>
    <w:rsid w:val="00D439CE"/>
    <w:rsid w:val="00D44AF1"/>
    <w:rsid w:val="00D45AA5"/>
    <w:rsid w:val="00D47AE6"/>
    <w:rsid w:val="00D52B3E"/>
    <w:rsid w:val="00D53AF9"/>
    <w:rsid w:val="00D54BD0"/>
    <w:rsid w:val="00D55323"/>
    <w:rsid w:val="00D62AF7"/>
    <w:rsid w:val="00D634F2"/>
    <w:rsid w:val="00D63509"/>
    <w:rsid w:val="00D65016"/>
    <w:rsid w:val="00D67564"/>
    <w:rsid w:val="00D700DC"/>
    <w:rsid w:val="00D70693"/>
    <w:rsid w:val="00D72C4C"/>
    <w:rsid w:val="00D731CA"/>
    <w:rsid w:val="00D73887"/>
    <w:rsid w:val="00D746AA"/>
    <w:rsid w:val="00D75596"/>
    <w:rsid w:val="00D75FB3"/>
    <w:rsid w:val="00D76EAE"/>
    <w:rsid w:val="00D80780"/>
    <w:rsid w:val="00D81771"/>
    <w:rsid w:val="00D82BBB"/>
    <w:rsid w:val="00D841CA"/>
    <w:rsid w:val="00D849B5"/>
    <w:rsid w:val="00D863A9"/>
    <w:rsid w:val="00D86B09"/>
    <w:rsid w:val="00D87064"/>
    <w:rsid w:val="00D87BD3"/>
    <w:rsid w:val="00D91AC6"/>
    <w:rsid w:val="00D9501E"/>
    <w:rsid w:val="00D96CF4"/>
    <w:rsid w:val="00D976A1"/>
    <w:rsid w:val="00DA0BFC"/>
    <w:rsid w:val="00DA130F"/>
    <w:rsid w:val="00DA143D"/>
    <w:rsid w:val="00DA2339"/>
    <w:rsid w:val="00DA7E54"/>
    <w:rsid w:val="00DB0F9C"/>
    <w:rsid w:val="00DB1190"/>
    <w:rsid w:val="00DB1FD0"/>
    <w:rsid w:val="00DB253E"/>
    <w:rsid w:val="00DB476F"/>
    <w:rsid w:val="00DB487D"/>
    <w:rsid w:val="00DB515A"/>
    <w:rsid w:val="00DB607C"/>
    <w:rsid w:val="00DB7CBD"/>
    <w:rsid w:val="00DC0317"/>
    <w:rsid w:val="00DC0E6D"/>
    <w:rsid w:val="00DC141D"/>
    <w:rsid w:val="00DC1B34"/>
    <w:rsid w:val="00DC2055"/>
    <w:rsid w:val="00DC2DB6"/>
    <w:rsid w:val="00DC3277"/>
    <w:rsid w:val="00DC3CBD"/>
    <w:rsid w:val="00DD26A3"/>
    <w:rsid w:val="00DD3D2A"/>
    <w:rsid w:val="00DD40AA"/>
    <w:rsid w:val="00DD47AA"/>
    <w:rsid w:val="00DD72FF"/>
    <w:rsid w:val="00DD7DAE"/>
    <w:rsid w:val="00DE5410"/>
    <w:rsid w:val="00DE54E6"/>
    <w:rsid w:val="00DE5E2D"/>
    <w:rsid w:val="00DE7B31"/>
    <w:rsid w:val="00DF047A"/>
    <w:rsid w:val="00DF28A1"/>
    <w:rsid w:val="00DF303F"/>
    <w:rsid w:val="00DF5660"/>
    <w:rsid w:val="00DF58B4"/>
    <w:rsid w:val="00DF6091"/>
    <w:rsid w:val="00DF723F"/>
    <w:rsid w:val="00E04A6C"/>
    <w:rsid w:val="00E06C84"/>
    <w:rsid w:val="00E07642"/>
    <w:rsid w:val="00E1006A"/>
    <w:rsid w:val="00E13144"/>
    <w:rsid w:val="00E1392E"/>
    <w:rsid w:val="00E13D45"/>
    <w:rsid w:val="00E14C34"/>
    <w:rsid w:val="00E155F0"/>
    <w:rsid w:val="00E20D20"/>
    <w:rsid w:val="00E22572"/>
    <w:rsid w:val="00E228F6"/>
    <w:rsid w:val="00E24D30"/>
    <w:rsid w:val="00E26488"/>
    <w:rsid w:val="00E277CC"/>
    <w:rsid w:val="00E27B52"/>
    <w:rsid w:val="00E27DE6"/>
    <w:rsid w:val="00E30783"/>
    <w:rsid w:val="00E30AB8"/>
    <w:rsid w:val="00E33493"/>
    <w:rsid w:val="00E33912"/>
    <w:rsid w:val="00E34DD7"/>
    <w:rsid w:val="00E35C85"/>
    <w:rsid w:val="00E42048"/>
    <w:rsid w:val="00E42364"/>
    <w:rsid w:val="00E43826"/>
    <w:rsid w:val="00E50634"/>
    <w:rsid w:val="00E51DE9"/>
    <w:rsid w:val="00E531EB"/>
    <w:rsid w:val="00E61784"/>
    <w:rsid w:val="00E64853"/>
    <w:rsid w:val="00E64F9D"/>
    <w:rsid w:val="00E65814"/>
    <w:rsid w:val="00E67F25"/>
    <w:rsid w:val="00E71A39"/>
    <w:rsid w:val="00E7212C"/>
    <w:rsid w:val="00E72BFD"/>
    <w:rsid w:val="00E74984"/>
    <w:rsid w:val="00E75616"/>
    <w:rsid w:val="00E80C7F"/>
    <w:rsid w:val="00E85E98"/>
    <w:rsid w:val="00E85FF7"/>
    <w:rsid w:val="00E87EAD"/>
    <w:rsid w:val="00E90B20"/>
    <w:rsid w:val="00E914FE"/>
    <w:rsid w:val="00E9199C"/>
    <w:rsid w:val="00E92059"/>
    <w:rsid w:val="00E93277"/>
    <w:rsid w:val="00E94C85"/>
    <w:rsid w:val="00E95B09"/>
    <w:rsid w:val="00EA3CEF"/>
    <w:rsid w:val="00EA4385"/>
    <w:rsid w:val="00EA7357"/>
    <w:rsid w:val="00EA76E2"/>
    <w:rsid w:val="00EB1678"/>
    <w:rsid w:val="00EB1AD0"/>
    <w:rsid w:val="00EB2997"/>
    <w:rsid w:val="00EB52A9"/>
    <w:rsid w:val="00EB562D"/>
    <w:rsid w:val="00EB6F22"/>
    <w:rsid w:val="00EB79B9"/>
    <w:rsid w:val="00EC026F"/>
    <w:rsid w:val="00EC2541"/>
    <w:rsid w:val="00EC2C4D"/>
    <w:rsid w:val="00EC389F"/>
    <w:rsid w:val="00EC5871"/>
    <w:rsid w:val="00EC645C"/>
    <w:rsid w:val="00ED0902"/>
    <w:rsid w:val="00ED2941"/>
    <w:rsid w:val="00ED4006"/>
    <w:rsid w:val="00ED5846"/>
    <w:rsid w:val="00EE121C"/>
    <w:rsid w:val="00EE181B"/>
    <w:rsid w:val="00EE3C22"/>
    <w:rsid w:val="00EE4643"/>
    <w:rsid w:val="00EE5A74"/>
    <w:rsid w:val="00EE779F"/>
    <w:rsid w:val="00EF0FBE"/>
    <w:rsid w:val="00EF142D"/>
    <w:rsid w:val="00EF2076"/>
    <w:rsid w:val="00EF2632"/>
    <w:rsid w:val="00EF33CF"/>
    <w:rsid w:val="00EF3C7C"/>
    <w:rsid w:val="00EF46BC"/>
    <w:rsid w:val="00F013C5"/>
    <w:rsid w:val="00F03EC1"/>
    <w:rsid w:val="00F040AC"/>
    <w:rsid w:val="00F06179"/>
    <w:rsid w:val="00F10700"/>
    <w:rsid w:val="00F10779"/>
    <w:rsid w:val="00F1113A"/>
    <w:rsid w:val="00F12511"/>
    <w:rsid w:val="00F12CE2"/>
    <w:rsid w:val="00F16599"/>
    <w:rsid w:val="00F174C5"/>
    <w:rsid w:val="00F21C86"/>
    <w:rsid w:val="00F22FF6"/>
    <w:rsid w:val="00F2340F"/>
    <w:rsid w:val="00F256DE"/>
    <w:rsid w:val="00F2680B"/>
    <w:rsid w:val="00F26C1F"/>
    <w:rsid w:val="00F302AA"/>
    <w:rsid w:val="00F30B73"/>
    <w:rsid w:val="00F348DE"/>
    <w:rsid w:val="00F3529F"/>
    <w:rsid w:val="00F36174"/>
    <w:rsid w:val="00F366FE"/>
    <w:rsid w:val="00F368B5"/>
    <w:rsid w:val="00F36E0B"/>
    <w:rsid w:val="00F36E87"/>
    <w:rsid w:val="00F4016E"/>
    <w:rsid w:val="00F41925"/>
    <w:rsid w:val="00F4275A"/>
    <w:rsid w:val="00F43500"/>
    <w:rsid w:val="00F43C59"/>
    <w:rsid w:val="00F4466F"/>
    <w:rsid w:val="00F44DD2"/>
    <w:rsid w:val="00F44F36"/>
    <w:rsid w:val="00F50212"/>
    <w:rsid w:val="00F51655"/>
    <w:rsid w:val="00F53F05"/>
    <w:rsid w:val="00F56F55"/>
    <w:rsid w:val="00F63DFB"/>
    <w:rsid w:val="00F6582A"/>
    <w:rsid w:val="00F6628A"/>
    <w:rsid w:val="00F670F5"/>
    <w:rsid w:val="00F6780D"/>
    <w:rsid w:val="00F7103B"/>
    <w:rsid w:val="00F715D6"/>
    <w:rsid w:val="00F71A30"/>
    <w:rsid w:val="00F732AD"/>
    <w:rsid w:val="00F73BA6"/>
    <w:rsid w:val="00F75420"/>
    <w:rsid w:val="00F75E4E"/>
    <w:rsid w:val="00F76A08"/>
    <w:rsid w:val="00F770DA"/>
    <w:rsid w:val="00F7713D"/>
    <w:rsid w:val="00F77F44"/>
    <w:rsid w:val="00F805EE"/>
    <w:rsid w:val="00F86219"/>
    <w:rsid w:val="00F877F3"/>
    <w:rsid w:val="00F87F7E"/>
    <w:rsid w:val="00F93388"/>
    <w:rsid w:val="00F9703D"/>
    <w:rsid w:val="00F973C7"/>
    <w:rsid w:val="00F974AC"/>
    <w:rsid w:val="00F9770C"/>
    <w:rsid w:val="00F97FE6"/>
    <w:rsid w:val="00FA32C0"/>
    <w:rsid w:val="00FA371B"/>
    <w:rsid w:val="00FB14A2"/>
    <w:rsid w:val="00FB16C4"/>
    <w:rsid w:val="00FB246C"/>
    <w:rsid w:val="00FB3157"/>
    <w:rsid w:val="00FB3FB5"/>
    <w:rsid w:val="00FB5325"/>
    <w:rsid w:val="00FB7ADA"/>
    <w:rsid w:val="00FC1E84"/>
    <w:rsid w:val="00FC2EC1"/>
    <w:rsid w:val="00FC345F"/>
    <w:rsid w:val="00FC47BC"/>
    <w:rsid w:val="00FC701E"/>
    <w:rsid w:val="00FC7540"/>
    <w:rsid w:val="00FD23B3"/>
    <w:rsid w:val="00FD2CCA"/>
    <w:rsid w:val="00FD364F"/>
    <w:rsid w:val="00FD5E52"/>
    <w:rsid w:val="00FE0036"/>
    <w:rsid w:val="00FE559D"/>
    <w:rsid w:val="00FE6472"/>
    <w:rsid w:val="00FE6AB1"/>
    <w:rsid w:val="00FE6DD5"/>
    <w:rsid w:val="00FE7C51"/>
    <w:rsid w:val="00FF0826"/>
    <w:rsid w:val="00FF1654"/>
    <w:rsid w:val="00FF38DE"/>
    <w:rsid w:val="00FF3944"/>
    <w:rsid w:val="00FF75F5"/>
    <w:rsid w:val="00FF7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7DAF"/>
    <w:pPr>
      <w:widowControl w:val="0"/>
      <w:autoSpaceDE w:val="0"/>
      <w:autoSpaceDN w:val="0"/>
      <w:adjustRightInd w:val="0"/>
    </w:pPr>
    <w:rPr>
      <w:rFonts w:ascii="Courier New" w:hAnsi="Courier New" w:cs="Courier New"/>
    </w:rPr>
  </w:style>
  <w:style w:type="paragraph" w:styleId="1">
    <w:name w:val="heading 1"/>
    <w:basedOn w:val="a"/>
    <w:next w:val="a"/>
    <w:qFormat/>
    <w:rsid w:val="003E64BA"/>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E34DD7"/>
    <w:pPr>
      <w:keepNext/>
      <w:spacing w:before="240" w:after="60"/>
      <w:outlineLvl w:val="3"/>
    </w:pPr>
    <w:rPr>
      <w:rFonts w:ascii="Calibri" w:hAnsi="Calibri" w:cs="Times New Roman"/>
      <w:b/>
      <w:bCs/>
      <w:sz w:val="28"/>
      <w:szCs w:val="28"/>
    </w:rPr>
  </w:style>
  <w:style w:type="paragraph" w:styleId="5">
    <w:name w:val="heading 5"/>
    <w:basedOn w:val="a"/>
    <w:next w:val="a"/>
    <w:qFormat/>
    <w:rsid w:val="00E71A39"/>
    <w:pPr>
      <w:spacing w:before="240" w:after="60"/>
      <w:outlineLvl w:val="4"/>
    </w:pPr>
    <w:rPr>
      <w:b/>
      <w:bCs/>
      <w:i/>
      <w:iCs/>
      <w:sz w:val="26"/>
      <w:szCs w:val="26"/>
    </w:rPr>
  </w:style>
  <w:style w:type="paragraph" w:styleId="6">
    <w:name w:val="heading 6"/>
    <w:basedOn w:val="a"/>
    <w:next w:val="a"/>
    <w:link w:val="60"/>
    <w:qFormat/>
    <w:rsid w:val="003E64BA"/>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7DA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аголовок 2"/>
    <w:basedOn w:val="a"/>
    <w:next w:val="a"/>
    <w:rsid w:val="002F7DAF"/>
    <w:pPr>
      <w:keepNext/>
      <w:widowControl/>
      <w:autoSpaceDE/>
      <w:autoSpaceDN/>
      <w:adjustRightInd/>
      <w:ind w:left="198"/>
      <w:jc w:val="center"/>
    </w:pPr>
    <w:rPr>
      <w:rFonts w:ascii="Times New Roman" w:hAnsi="Times New Roman" w:cs="Times New Roman"/>
      <w:b/>
      <w:i/>
      <w:sz w:val="24"/>
    </w:rPr>
  </w:style>
  <w:style w:type="paragraph" w:customStyle="1" w:styleId="10">
    <w:name w:val="заголовок 1"/>
    <w:basedOn w:val="a"/>
    <w:next w:val="a"/>
    <w:rsid w:val="002F7DAF"/>
    <w:pPr>
      <w:keepNext/>
      <w:widowControl/>
      <w:autoSpaceDE/>
      <w:autoSpaceDN/>
      <w:adjustRightInd/>
      <w:spacing w:line="220" w:lineRule="auto"/>
      <w:ind w:left="360" w:right="1000"/>
      <w:jc w:val="center"/>
    </w:pPr>
    <w:rPr>
      <w:rFonts w:ascii="Times New Roman" w:hAnsi="Times New Roman" w:cs="Times New Roman"/>
      <w:i/>
      <w:sz w:val="24"/>
    </w:rPr>
  </w:style>
  <w:style w:type="paragraph" w:customStyle="1" w:styleId="ConsPlusTitle">
    <w:name w:val="ConsPlusTitle"/>
    <w:rsid w:val="00183995"/>
    <w:pPr>
      <w:widowControl w:val="0"/>
      <w:autoSpaceDE w:val="0"/>
      <w:autoSpaceDN w:val="0"/>
      <w:adjustRightInd w:val="0"/>
    </w:pPr>
    <w:rPr>
      <w:rFonts w:ascii="Arial" w:hAnsi="Arial" w:cs="Arial"/>
      <w:b/>
      <w:bCs/>
    </w:rPr>
  </w:style>
  <w:style w:type="paragraph" w:styleId="20">
    <w:name w:val="Body Text 2"/>
    <w:basedOn w:val="a"/>
    <w:rsid w:val="00C4252D"/>
    <w:pPr>
      <w:widowControl/>
      <w:autoSpaceDE/>
      <w:autoSpaceDN/>
      <w:adjustRightInd/>
    </w:pPr>
    <w:rPr>
      <w:rFonts w:ascii="Times New Roman" w:hAnsi="Times New Roman" w:cs="Times New Roman"/>
      <w:sz w:val="28"/>
    </w:rPr>
  </w:style>
  <w:style w:type="paragraph" w:styleId="a4">
    <w:name w:val="header"/>
    <w:basedOn w:val="a"/>
    <w:rsid w:val="005E49C0"/>
    <w:pPr>
      <w:tabs>
        <w:tab w:val="center" w:pos="4677"/>
        <w:tab w:val="right" w:pos="9355"/>
      </w:tabs>
    </w:pPr>
  </w:style>
  <w:style w:type="character" w:styleId="a5">
    <w:name w:val="page number"/>
    <w:basedOn w:val="a0"/>
    <w:rsid w:val="005E49C0"/>
  </w:style>
  <w:style w:type="paragraph" w:styleId="a6">
    <w:name w:val="footer"/>
    <w:basedOn w:val="a"/>
    <w:rsid w:val="005E49C0"/>
    <w:pPr>
      <w:tabs>
        <w:tab w:val="center" w:pos="4677"/>
        <w:tab w:val="right" w:pos="9355"/>
      </w:tabs>
    </w:pPr>
  </w:style>
  <w:style w:type="paragraph" w:customStyle="1" w:styleId="a7">
    <w:name w:val="Знак"/>
    <w:basedOn w:val="a"/>
    <w:rsid w:val="00EB6F22"/>
    <w:pPr>
      <w:spacing w:before="5"/>
      <w:ind w:left="72" w:right="-5"/>
    </w:pPr>
    <w:rPr>
      <w:rFonts w:ascii="Verdana" w:hAnsi="Verdana" w:cs="Verdana"/>
      <w:lang w:val="en-US" w:eastAsia="en-US"/>
    </w:rPr>
  </w:style>
  <w:style w:type="paragraph" w:styleId="a8">
    <w:name w:val="Body Text Indent"/>
    <w:basedOn w:val="a"/>
    <w:rsid w:val="00730F8B"/>
    <w:pPr>
      <w:widowControl/>
      <w:autoSpaceDE/>
      <w:autoSpaceDN/>
      <w:adjustRightInd/>
      <w:spacing w:after="120"/>
      <w:ind w:left="283"/>
    </w:pPr>
    <w:rPr>
      <w:rFonts w:ascii="Times New Roman" w:hAnsi="Times New Roman" w:cs="Times New Roman"/>
      <w:sz w:val="24"/>
      <w:szCs w:val="24"/>
    </w:rPr>
  </w:style>
  <w:style w:type="paragraph" w:customStyle="1" w:styleId="8">
    <w:name w:val="заголовок 8"/>
    <w:basedOn w:val="a"/>
    <w:next w:val="a"/>
    <w:rsid w:val="00730F8B"/>
    <w:pPr>
      <w:keepNext/>
      <w:widowControl/>
      <w:autoSpaceDE/>
      <w:autoSpaceDN/>
      <w:adjustRightInd/>
      <w:ind w:right="-5"/>
      <w:jc w:val="center"/>
    </w:pPr>
    <w:rPr>
      <w:rFonts w:ascii="Times New Roman" w:hAnsi="Times New Roman" w:cs="Times New Roman"/>
      <w:b/>
      <w:sz w:val="24"/>
    </w:rPr>
  </w:style>
  <w:style w:type="paragraph" w:styleId="3">
    <w:name w:val="Body Text 3"/>
    <w:basedOn w:val="a"/>
    <w:rsid w:val="00127C01"/>
    <w:pPr>
      <w:spacing w:after="120"/>
    </w:pPr>
    <w:rPr>
      <w:sz w:val="16"/>
      <w:szCs w:val="16"/>
    </w:rPr>
  </w:style>
  <w:style w:type="paragraph" w:styleId="a9">
    <w:name w:val="Body Text"/>
    <w:basedOn w:val="a"/>
    <w:rsid w:val="00013E2E"/>
    <w:pPr>
      <w:spacing w:after="120"/>
    </w:pPr>
  </w:style>
  <w:style w:type="paragraph" w:customStyle="1" w:styleId="aa">
    <w:name w:val="Знак"/>
    <w:basedOn w:val="a"/>
    <w:rsid w:val="005569C6"/>
    <w:pPr>
      <w:spacing w:before="5"/>
      <w:ind w:left="72" w:right="-5"/>
    </w:pPr>
    <w:rPr>
      <w:rFonts w:ascii="Verdana" w:hAnsi="Verdana" w:cs="Verdana"/>
      <w:lang w:val="en-US" w:eastAsia="en-US"/>
    </w:rPr>
  </w:style>
  <w:style w:type="paragraph" w:styleId="ab">
    <w:name w:val="Plain Text"/>
    <w:basedOn w:val="a"/>
    <w:rsid w:val="00C3344C"/>
    <w:pPr>
      <w:widowControl/>
      <w:autoSpaceDE/>
      <w:autoSpaceDN/>
      <w:adjustRightInd/>
    </w:pPr>
    <w:rPr>
      <w:rFonts w:cs="Times New Roman"/>
    </w:rPr>
  </w:style>
  <w:style w:type="paragraph" w:styleId="ac">
    <w:name w:val="List Paragraph"/>
    <w:basedOn w:val="a"/>
    <w:uiPriority w:val="34"/>
    <w:qFormat/>
    <w:rsid w:val="006B720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31">
    <w:name w:val="Заголовок №31"/>
    <w:basedOn w:val="a"/>
    <w:link w:val="30"/>
    <w:uiPriority w:val="99"/>
    <w:rsid w:val="00EE121C"/>
    <w:pPr>
      <w:widowControl/>
      <w:autoSpaceDE/>
      <w:autoSpaceDN/>
      <w:adjustRightInd/>
      <w:spacing w:before="300" w:after="420" w:line="240" w:lineRule="atLeast"/>
      <w:outlineLvl w:val="2"/>
    </w:pPr>
    <w:rPr>
      <w:rFonts w:ascii="Times New Roman" w:hAnsi="Times New Roman" w:cs="Times New Roman"/>
      <w:b/>
      <w:bCs/>
      <w:spacing w:val="8"/>
      <w:sz w:val="23"/>
      <w:szCs w:val="23"/>
    </w:rPr>
  </w:style>
  <w:style w:type="character" w:customStyle="1" w:styleId="30">
    <w:name w:val="Заголовок №3_"/>
    <w:link w:val="31"/>
    <w:uiPriority w:val="99"/>
    <w:locked/>
    <w:rsid w:val="00EE121C"/>
    <w:rPr>
      <w:b/>
      <w:bCs/>
      <w:spacing w:val="8"/>
      <w:sz w:val="23"/>
      <w:szCs w:val="23"/>
    </w:rPr>
  </w:style>
  <w:style w:type="character" w:styleId="ad">
    <w:name w:val="Hyperlink"/>
    <w:uiPriority w:val="99"/>
    <w:unhideWhenUsed/>
    <w:rsid w:val="009C55FD"/>
    <w:rPr>
      <w:color w:val="0000FF"/>
      <w:u w:val="single"/>
    </w:rPr>
  </w:style>
  <w:style w:type="character" w:styleId="ae">
    <w:name w:val="annotation reference"/>
    <w:rsid w:val="007F5850"/>
    <w:rPr>
      <w:sz w:val="16"/>
      <w:szCs w:val="16"/>
    </w:rPr>
  </w:style>
  <w:style w:type="paragraph" w:styleId="af">
    <w:name w:val="annotation text"/>
    <w:basedOn w:val="a"/>
    <w:link w:val="af0"/>
    <w:rsid w:val="007F5850"/>
  </w:style>
  <w:style w:type="character" w:customStyle="1" w:styleId="af0">
    <w:name w:val="Текст примечания Знак"/>
    <w:link w:val="af"/>
    <w:rsid w:val="007F5850"/>
    <w:rPr>
      <w:rFonts w:ascii="Courier New" w:hAnsi="Courier New" w:cs="Courier New"/>
    </w:rPr>
  </w:style>
  <w:style w:type="paragraph" w:styleId="af1">
    <w:name w:val="annotation subject"/>
    <w:basedOn w:val="af"/>
    <w:next w:val="af"/>
    <w:link w:val="af2"/>
    <w:rsid w:val="007F5850"/>
    <w:rPr>
      <w:b/>
      <w:bCs/>
    </w:rPr>
  </w:style>
  <w:style w:type="character" w:customStyle="1" w:styleId="af2">
    <w:name w:val="Тема примечания Знак"/>
    <w:link w:val="af1"/>
    <w:rsid w:val="007F5850"/>
    <w:rPr>
      <w:rFonts w:ascii="Courier New" w:hAnsi="Courier New" w:cs="Courier New"/>
      <w:b/>
      <w:bCs/>
    </w:rPr>
  </w:style>
  <w:style w:type="paragraph" w:styleId="af3">
    <w:name w:val="Balloon Text"/>
    <w:basedOn w:val="a"/>
    <w:link w:val="af4"/>
    <w:rsid w:val="007F5850"/>
    <w:rPr>
      <w:rFonts w:ascii="Segoe UI" w:hAnsi="Segoe UI" w:cs="Segoe UI"/>
      <w:sz w:val="18"/>
      <w:szCs w:val="18"/>
    </w:rPr>
  </w:style>
  <w:style w:type="character" w:customStyle="1" w:styleId="af4">
    <w:name w:val="Текст выноски Знак"/>
    <w:link w:val="af3"/>
    <w:rsid w:val="007F5850"/>
    <w:rPr>
      <w:rFonts w:ascii="Segoe UI" w:hAnsi="Segoe UI" w:cs="Segoe UI"/>
      <w:sz w:val="18"/>
      <w:szCs w:val="18"/>
    </w:rPr>
  </w:style>
  <w:style w:type="paragraph" w:customStyle="1" w:styleId="310">
    <w:name w:val="Основной текст 31"/>
    <w:basedOn w:val="a"/>
    <w:rsid w:val="002C3EAE"/>
    <w:pPr>
      <w:widowControl/>
      <w:suppressAutoHyphens/>
      <w:autoSpaceDE/>
      <w:autoSpaceDN/>
      <w:adjustRightInd/>
      <w:jc w:val="both"/>
    </w:pPr>
    <w:rPr>
      <w:rFonts w:ascii="Times New Roman" w:hAnsi="Times New Roman" w:cs="Times New Roman"/>
      <w:sz w:val="28"/>
      <w:szCs w:val="24"/>
      <w:lang w:eastAsia="ar-SA"/>
    </w:rPr>
  </w:style>
  <w:style w:type="character" w:styleId="af5">
    <w:name w:val="Strong"/>
    <w:uiPriority w:val="22"/>
    <w:qFormat/>
    <w:rsid w:val="00032F2C"/>
    <w:rPr>
      <w:b/>
      <w:bCs/>
    </w:rPr>
  </w:style>
  <w:style w:type="character" w:customStyle="1" w:styleId="40">
    <w:name w:val="Заголовок 4 Знак"/>
    <w:link w:val="4"/>
    <w:semiHidden/>
    <w:rsid w:val="00E34DD7"/>
    <w:rPr>
      <w:rFonts w:ascii="Calibri" w:eastAsia="Times New Roman" w:hAnsi="Calibri" w:cs="Times New Roman"/>
      <w:b/>
      <w:bCs/>
      <w:sz w:val="28"/>
      <w:szCs w:val="28"/>
    </w:rPr>
  </w:style>
  <w:style w:type="paragraph" w:styleId="af6">
    <w:name w:val="Revision"/>
    <w:hidden/>
    <w:uiPriority w:val="99"/>
    <w:semiHidden/>
    <w:rsid w:val="00B05F0B"/>
    <w:rPr>
      <w:rFonts w:ascii="Courier New" w:hAnsi="Courier New" w:cs="Courier New"/>
    </w:rPr>
  </w:style>
  <w:style w:type="character" w:styleId="af7">
    <w:name w:val="Emphasis"/>
    <w:basedOn w:val="a0"/>
    <w:qFormat/>
    <w:rsid w:val="00E74984"/>
    <w:rPr>
      <w:i/>
      <w:iCs/>
    </w:rPr>
  </w:style>
  <w:style w:type="character" w:styleId="af8">
    <w:name w:val="Placeholder Text"/>
    <w:basedOn w:val="a0"/>
    <w:uiPriority w:val="99"/>
    <w:semiHidden/>
    <w:rsid w:val="006B588C"/>
    <w:rPr>
      <w:color w:val="808080"/>
    </w:rPr>
  </w:style>
  <w:style w:type="paragraph" w:styleId="af9">
    <w:name w:val="Title"/>
    <w:basedOn w:val="a"/>
    <w:next w:val="a"/>
    <w:link w:val="afa"/>
    <w:qFormat/>
    <w:rsid w:val="00355269"/>
    <w:pPr>
      <w:contextualSpacing/>
    </w:pPr>
    <w:rPr>
      <w:rFonts w:asciiTheme="majorHAnsi" w:eastAsiaTheme="majorEastAsia" w:hAnsiTheme="majorHAnsi" w:cstheme="majorBidi"/>
      <w:spacing w:val="-10"/>
      <w:kern w:val="28"/>
      <w:sz w:val="56"/>
      <w:szCs w:val="56"/>
    </w:rPr>
  </w:style>
  <w:style w:type="character" w:customStyle="1" w:styleId="afa">
    <w:name w:val="Название Знак"/>
    <w:basedOn w:val="a0"/>
    <w:link w:val="af9"/>
    <w:rsid w:val="00355269"/>
    <w:rPr>
      <w:rFonts w:asciiTheme="majorHAnsi" w:eastAsiaTheme="majorEastAsia" w:hAnsiTheme="majorHAnsi" w:cstheme="majorBidi"/>
      <w:spacing w:val="-10"/>
      <w:kern w:val="28"/>
      <w:sz w:val="56"/>
      <w:szCs w:val="56"/>
    </w:rPr>
  </w:style>
  <w:style w:type="paragraph" w:customStyle="1" w:styleId="14">
    <w:name w:val="Таймс 14"/>
    <w:basedOn w:val="6"/>
    <w:link w:val="140"/>
    <w:autoRedefine/>
    <w:qFormat/>
    <w:rsid w:val="00894F2D"/>
    <w:rPr>
      <w:rFonts w:ascii="Cambria Math" w:hAnsi="Cambria Math"/>
      <w:b w:val="0"/>
      <w:i/>
      <w:iCs/>
      <w:sz w:val="28"/>
      <w:szCs w:val="28"/>
    </w:rPr>
  </w:style>
  <w:style w:type="paragraph" w:styleId="afb">
    <w:name w:val="No Spacing"/>
    <w:uiPriority w:val="1"/>
    <w:qFormat/>
    <w:rsid w:val="00355269"/>
    <w:pPr>
      <w:widowControl w:val="0"/>
      <w:autoSpaceDE w:val="0"/>
      <w:autoSpaceDN w:val="0"/>
      <w:adjustRightInd w:val="0"/>
    </w:pPr>
    <w:rPr>
      <w:rFonts w:ascii="Courier New" w:hAnsi="Courier New" w:cs="Courier New"/>
    </w:rPr>
  </w:style>
  <w:style w:type="character" w:customStyle="1" w:styleId="60">
    <w:name w:val="Заголовок 6 Знак"/>
    <w:basedOn w:val="a0"/>
    <w:link w:val="6"/>
    <w:rsid w:val="00355269"/>
    <w:rPr>
      <w:b/>
      <w:bCs/>
      <w:sz w:val="22"/>
      <w:szCs w:val="22"/>
    </w:rPr>
  </w:style>
  <w:style w:type="character" w:customStyle="1" w:styleId="140">
    <w:name w:val="Таймс 14 Знак"/>
    <w:basedOn w:val="60"/>
    <w:link w:val="14"/>
    <w:rsid w:val="00894F2D"/>
    <w:rPr>
      <w:rFonts w:ascii="Cambria Math" w:hAnsi="Cambria Math"/>
      <w:b w:val="0"/>
      <w:bCs/>
      <w:i/>
      <w:iCs/>
      <w:sz w:val="28"/>
      <w:szCs w:val="28"/>
    </w:rPr>
  </w:style>
  <w:style w:type="character" w:styleId="afc">
    <w:name w:val="Subtle Emphasis"/>
    <w:basedOn w:val="a0"/>
    <w:uiPriority w:val="19"/>
    <w:qFormat/>
    <w:rsid w:val="00355269"/>
    <w:rPr>
      <w:i/>
      <w:iCs/>
      <w:color w:val="404040" w:themeColor="text1" w:themeTint="BF"/>
    </w:rPr>
  </w:style>
  <w:style w:type="character" w:styleId="afd">
    <w:name w:val="Intense Emphasis"/>
    <w:basedOn w:val="a0"/>
    <w:uiPriority w:val="21"/>
    <w:qFormat/>
    <w:rsid w:val="00355269"/>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7DAF"/>
    <w:pPr>
      <w:widowControl w:val="0"/>
      <w:autoSpaceDE w:val="0"/>
      <w:autoSpaceDN w:val="0"/>
      <w:adjustRightInd w:val="0"/>
    </w:pPr>
    <w:rPr>
      <w:rFonts w:ascii="Courier New" w:hAnsi="Courier New" w:cs="Courier New"/>
    </w:rPr>
  </w:style>
  <w:style w:type="paragraph" w:styleId="1">
    <w:name w:val="heading 1"/>
    <w:basedOn w:val="a"/>
    <w:next w:val="a"/>
    <w:qFormat/>
    <w:rsid w:val="003E64BA"/>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E34DD7"/>
    <w:pPr>
      <w:keepNext/>
      <w:spacing w:before="240" w:after="60"/>
      <w:outlineLvl w:val="3"/>
    </w:pPr>
    <w:rPr>
      <w:rFonts w:ascii="Calibri" w:hAnsi="Calibri" w:cs="Times New Roman"/>
      <w:b/>
      <w:bCs/>
      <w:sz w:val="28"/>
      <w:szCs w:val="28"/>
    </w:rPr>
  </w:style>
  <w:style w:type="paragraph" w:styleId="5">
    <w:name w:val="heading 5"/>
    <w:basedOn w:val="a"/>
    <w:next w:val="a"/>
    <w:qFormat/>
    <w:rsid w:val="00E71A39"/>
    <w:pPr>
      <w:spacing w:before="240" w:after="60"/>
      <w:outlineLvl w:val="4"/>
    </w:pPr>
    <w:rPr>
      <w:b/>
      <w:bCs/>
      <w:i/>
      <w:iCs/>
      <w:sz w:val="26"/>
      <w:szCs w:val="26"/>
    </w:rPr>
  </w:style>
  <w:style w:type="paragraph" w:styleId="6">
    <w:name w:val="heading 6"/>
    <w:basedOn w:val="a"/>
    <w:next w:val="a"/>
    <w:link w:val="60"/>
    <w:qFormat/>
    <w:rsid w:val="003E64BA"/>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7DA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аголовок 2"/>
    <w:basedOn w:val="a"/>
    <w:next w:val="a"/>
    <w:rsid w:val="002F7DAF"/>
    <w:pPr>
      <w:keepNext/>
      <w:widowControl/>
      <w:autoSpaceDE/>
      <w:autoSpaceDN/>
      <w:adjustRightInd/>
      <w:ind w:left="198"/>
      <w:jc w:val="center"/>
    </w:pPr>
    <w:rPr>
      <w:rFonts w:ascii="Times New Roman" w:hAnsi="Times New Roman" w:cs="Times New Roman"/>
      <w:b/>
      <w:i/>
      <w:sz w:val="24"/>
    </w:rPr>
  </w:style>
  <w:style w:type="paragraph" w:customStyle="1" w:styleId="10">
    <w:name w:val="заголовок 1"/>
    <w:basedOn w:val="a"/>
    <w:next w:val="a"/>
    <w:rsid w:val="002F7DAF"/>
    <w:pPr>
      <w:keepNext/>
      <w:widowControl/>
      <w:autoSpaceDE/>
      <w:autoSpaceDN/>
      <w:adjustRightInd/>
      <w:spacing w:line="220" w:lineRule="auto"/>
      <w:ind w:left="360" w:right="1000"/>
      <w:jc w:val="center"/>
    </w:pPr>
    <w:rPr>
      <w:rFonts w:ascii="Times New Roman" w:hAnsi="Times New Roman" w:cs="Times New Roman"/>
      <w:i/>
      <w:sz w:val="24"/>
    </w:rPr>
  </w:style>
  <w:style w:type="paragraph" w:customStyle="1" w:styleId="ConsPlusTitle">
    <w:name w:val="ConsPlusTitle"/>
    <w:rsid w:val="00183995"/>
    <w:pPr>
      <w:widowControl w:val="0"/>
      <w:autoSpaceDE w:val="0"/>
      <w:autoSpaceDN w:val="0"/>
      <w:adjustRightInd w:val="0"/>
    </w:pPr>
    <w:rPr>
      <w:rFonts w:ascii="Arial" w:hAnsi="Arial" w:cs="Arial"/>
      <w:b/>
      <w:bCs/>
    </w:rPr>
  </w:style>
  <w:style w:type="paragraph" w:styleId="20">
    <w:name w:val="Body Text 2"/>
    <w:basedOn w:val="a"/>
    <w:rsid w:val="00C4252D"/>
    <w:pPr>
      <w:widowControl/>
      <w:autoSpaceDE/>
      <w:autoSpaceDN/>
      <w:adjustRightInd/>
    </w:pPr>
    <w:rPr>
      <w:rFonts w:ascii="Times New Roman" w:hAnsi="Times New Roman" w:cs="Times New Roman"/>
      <w:sz w:val="28"/>
    </w:rPr>
  </w:style>
  <w:style w:type="paragraph" w:styleId="a4">
    <w:name w:val="header"/>
    <w:basedOn w:val="a"/>
    <w:rsid w:val="005E49C0"/>
    <w:pPr>
      <w:tabs>
        <w:tab w:val="center" w:pos="4677"/>
        <w:tab w:val="right" w:pos="9355"/>
      </w:tabs>
    </w:pPr>
  </w:style>
  <w:style w:type="character" w:styleId="a5">
    <w:name w:val="page number"/>
    <w:basedOn w:val="a0"/>
    <w:rsid w:val="005E49C0"/>
  </w:style>
  <w:style w:type="paragraph" w:styleId="a6">
    <w:name w:val="footer"/>
    <w:basedOn w:val="a"/>
    <w:rsid w:val="005E49C0"/>
    <w:pPr>
      <w:tabs>
        <w:tab w:val="center" w:pos="4677"/>
        <w:tab w:val="right" w:pos="9355"/>
      </w:tabs>
    </w:pPr>
  </w:style>
  <w:style w:type="paragraph" w:customStyle="1" w:styleId="a7">
    <w:name w:val="Знак"/>
    <w:basedOn w:val="a"/>
    <w:rsid w:val="00EB6F22"/>
    <w:pPr>
      <w:spacing w:before="5"/>
      <w:ind w:left="72" w:right="-5"/>
    </w:pPr>
    <w:rPr>
      <w:rFonts w:ascii="Verdana" w:hAnsi="Verdana" w:cs="Verdana"/>
      <w:lang w:val="en-US" w:eastAsia="en-US"/>
    </w:rPr>
  </w:style>
  <w:style w:type="paragraph" w:styleId="a8">
    <w:name w:val="Body Text Indent"/>
    <w:basedOn w:val="a"/>
    <w:rsid w:val="00730F8B"/>
    <w:pPr>
      <w:widowControl/>
      <w:autoSpaceDE/>
      <w:autoSpaceDN/>
      <w:adjustRightInd/>
      <w:spacing w:after="120"/>
      <w:ind w:left="283"/>
    </w:pPr>
    <w:rPr>
      <w:rFonts w:ascii="Times New Roman" w:hAnsi="Times New Roman" w:cs="Times New Roman"/>
      <w:sz w:val="24"/>
      <w:szCs w:val="24"/>
    </w:rPr>
  </w:style>
  <w:style w:type="paragraph" w:customStyle="1" w:styleId="8">
    <w:name w:val="заголовок 8"/>
    <w:basedOn w:val="a"/>
    <w:next w:val="a"/>
    <w:rsid w:val="00730F8B"/>
    <w:pPr>
      <w:keepNext/>
      <w:widowControl/>
      <w:autoSpaceDE/>
      <w:autoSpaceDN/>
      <w:adjustRightInd/>
      <w:ind w:right="-5"/>
      <w:jc w:val="center"/>
    </w:pPr>
    <w:rPr>
      <w:rFonts w:ascii="Times New Roman" w:hAnsi="Times New Roman" w:cs="Times New Roman"/>
      <w:b/>
      <w:sz w:val="24"/>
    </w:rPr>
  </w:style>
  <w:style w:type="paragraph" w:styleId="3">
    <w:name w:val="Body Text 3"/>
    <w:basedOn w:val="a"/>
    <w:rsid w:val="00127C01"/>
    <w:pPr>
      <w:spacing w:after="120"/>
    </w:pPr>
    <w:rPr>
      <w:sz w:val="16"/>
      <w:szCs w:val="16"/>
    </w:rPr>
  </w:style>
  <w:style w:type="paragraph" w:styleId="a9">
    <w:name w:val="Body Text"/>
    <w:basedOn w:val="a"/>
    <w:rsid w:val="00013E2E"/>
    <w:pPr>
      <w:spacing w:after="120"/>
    </w:pPr>
  </w:style>
  <w:style w:type="paragraph" w:customStyle="1" w:styleId="aa">
    <w:name w:val="Знак"/>
    <w:basedOn w:val="a"/>
    <w:rsid w:val="005569C6"/>
    <w:pPr>
      <w:spacing w:before="5"/>
      <w:ind w:left="72" w:right="-5"/>
    </w:pPr>
    <w:rPr>
      <w:rFonts w:ascii="Verdana" w:hAnsi="Verdana" w:cs="Verdana"/>
      <w:lang w:val="en-US" w:eastAsia="en-US"/>
    </w:rPr>
  </w:style>
  <w:style w:type="paragraph" w:styleId="ab">
    <w:name w:val="Plain Text"/>
    <w:basedOn w:val="a"/>
    <w:rsid w:val="00C3344C"/>
    <w:pPr>
      <w:widowControl/>
      <w:autoSpaceDE/>
      <w:autoSpaceDN/>
      <w:adjustRightInd/>
    </w:pPr>
    <w:rPr>
      <w:rFonts w:cs="Times New Roman"/>
    </w:rPr>
  </w:style>
  <w:style w:type="paragraph" w:styleId="ac">
    <w:name w:val="List Paragraph"/>
    <w:basedOn w:val="a"/>
    <w:uiPriority w:val="34"/>
    <w:qFormat/>
    <w:rsid w:val="006B720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31">
    <w:name w:val="Заголовок №31"/>
    <w:basedOn w:val="a"/>
    <w:link w:val="30"/>
    <w:uiPriority w:val="99"/>
    <w:rsid w:val="00EE121C"/>
    <w:pPr>
      <w:widowControl/>
      <w:autoSpaceDE/>
      <w:autoSpaceDN/>
      <w:adjustRightInd/>
      <w:spacing w:before="300" w:after="420" w:line="240" w:lineRule="atLeast"/>
      <w:outlineLvl w:val="2"/>
    </w:pPr>
    <w:rPr>
      <w:rFonts w:ascii="Times New Roman" w:hAnsi="Times New Roman" w:cs="Times New Roman"/>
      <w:b/>
      <w:bCs/>
      <w:spacing w:val="8"/>
      <w:sz w:val="23"/>
      <w:szCs w:val="23"/>
    </w:rPr>
  </w:style>
  <w:style w:type="character" w:customStyle="1" w:styleId="30">
    <w:name w:val="Заголовок №3_"/>
    <w:link w:val="31"/>
    <w:uiPriority w:val="99"/>
    <w:locked/>
    <w:rsid w:val="00EE121C"/>
    <w:rPr>
      <w:b/>
      <w:bCs/>
      <w:spacing w:val="8"/>
      <w:sz w:val="23"/>
      <w:szCs w:val="23"/>
    </w:rPr>
  </w:style>
  <w:style w:type="character" w:styleId="ad">
    <w:name w:val="Hyperlink"/>
    <w:uiPriority w:val="99"/>
    <w:unhideWhenUsed/>
    <w:rsid w:val="009C55FD"/>
    <w:rPr>
      <w:color w:val="0000FF"/>
      <w:u w:val="single"/>
    </w:rPr>
  </w:style>
  <w:style w:type="character" w:styleId="ae">
    <w:name w:val="annotation reference"/>
    <w:rsid w:val="007F5850"/>
    <w:rPr>
      <w:sz w:val="16"/>
      <w:szCs w:val="16"/>
    </w:rPr>
  </w:style>
  <w:style w:type="paragraph" w:styleId="af">
    <w:name w:val="annotation text"/>
    <w:basedOn w:val="a"/>
    <w:link w:val="af0"/>
    <w:rsid w:val="007F5850"/>
  </w:style>
  <w:style w:type="character" w:customStyle="1" w:styleId="af0">
    <w:name w:val="Текст примечания Знак"/>
    <w:link w:val="af"/>
    <w:rsid w:val="007F5850"/>
    <w:rPr>
      <w:rFonts w:ascii="Courier New" w:hAnsi="Courier New" w:cs="Courier New"/>
    </w:rPr>
  </w:style>
  <w:style w:type="paragraph" w:styleId="af1">
    <w:name w:val="annotation subject"/>
    <w:basedOn w:val="af"/>
    <w:next w:val="af"/>
    <w:link w:val="af2"/>
    <w:rsid w:val="007F5850"/>
    <w:rPr>
      <w:b/>
      <w:bCs/>
    </w:rPr>
  </w:style>
  <w:style w:type="character" w:customStyle="1" w:styleId="af2">
    <w:name w:val="Тема примечания Знак"/>
    <w:link w:val="af1"/>
    <w:rsid w:val="007F5850"/>
    <w:rPr>
      <w:rFonts w:ascii="Courier New" w:hAnsi="Courier New" w:cs="Courier New"/>
      <w:b/>
      <w:bCs/>
    </w:rPr>
  </w:style>
  <w:style w:type="paragraph" w:styleId="af3">
    <w:name w:val="Balloon Text"/>
    <w:basedOn w:val="a"/>
    <w:link w:val="af4"/>
    <w:rsid w:val="007F5850"/>
    <w:rPr>
      <w:rFonts w:ascii="Segoe UI" w:hAnsi="Segoe UI" w:cs="Segoe UI"/>
      <w:sz w:val="18"/>
      <w:szCs w:val="18"/>
    </w:rPr>
  </w:style>
  <w:style w:type="character" w:customStyle="1" w:styleId="af4">
    <w:name w:val="Текст выноски Знак"/>
    <w:link w:val="af3"/>
    <w:rsid w:val="007F5850"/>
    <w:rPr>
      <w:rFonts w:ascii="Segoe UI" w:hAnsi="Segoe UI" w:cs="Segoe UI"/>
      <w:sz w:val="18"/>
      <w:szCs w:val="18"/>
    </w:rPr>
  </w:style>
  <w:style w:type="paragraph" w:customStyle="1" w:styleId="310">
    <w:name w:val="Основной текст 31"/>
    <w:basedOn w:val="a"/>
    <w:rsid w:val="002C3EAE"/>
    <w:pPr>
      <w:widowControl/>
      <w:suppressAutoHyphens/>
      <w:autoSpaceDE/>
      <w:autoSpaceDN/>
      <w:adjustRightInd/>
      <w:jc w:val="both"/>
    </w:pPr>
    <w:rPr>
      <w:rFonts w:ascii="Times New Roman" w:hAnsi="Times New Roman" w:cs="Times New Roman"/>
      <w:sz w:val="28"/>
      <w:szCs w:val="24"/>
      <w:lang w:eastAsia="ar-SA"/>
    </w:rPr>
  </w:style>
  <w:style w:type="character" w:styleId="af5">
    <w:name w:val="Strong"/>
    <w:uiPriority w:val="22"/>
    <w:qFormat/>
    <w:rsid w:val="00032F2C"/>
    <w:rPr>
      <w:b/>
      <w:bCs/>
    </w:rPr>
  </w:style>
  <w:style w:type="character" w:customStyle="1" w:styleId="40">
    <w:name w:val="Заголовок 4 Знак"/>
    <w:link w:val="4"/>
    <w:semiHidden/>
    <w:rsid w:val="00E34DD7"/>
    <w:rPr>
      <w:rFonts w:ascii="Calibri" w:eastAsia="Times New Roman" w:hAnsi="Calibri" w:cs="Times New Roman"/>
      <w:b/>
      <w:bCs/>
      <w:sz w:val="28"/>
      <w:szCs w:val="28"/>
    </w:rPr>
  </w:style>
  <w:style w:type="paragraph" w:styleId="af6">
    <w:name w:val="Revision"/>
    <w:hidden/>
    <w:uiPriority w:val="99"/>
    <w:semiHidden/>
    <w:rsid w:val="00B05F0B"/>
    <w:rPr>
      <w:rFonts w:ascii="Courier New" w:hAnsi="Courier New" w:cs="Courier New"/>
    </w:rPr>
  </w:style>
  <w:style w:type="character" w:styleId="af7">
    <w:name w:val="Emphasis"/>
    <w:basedOn w:val="a0"/>
    <w:qFormat/>
    <w:rsid w:val="00E74984"/>
    <w:rPr>
      <w:i/>
      <w:iCs/>
    </w:rPr>
  </w:style>
  <w:style w:type="character" w:styleId="af8">
    <w:name w:val="Placeholder Text"/>
    <w:basedOn w:val="a0"/>
    <w:uiPriority w:val="99"/>
    <w:semiHidden/>
    <w:rsid w:val="006B588C"/>
    <w:rPr>
      <w:color w:val="808080"/>
    </w:rPr>
  </w:style>
  <w:style w:type="paragraph" w:styleId="af9">
    <w:name w:val="Title"/>
    <w:basedOn w:val="a"/>
    <w:next w:val="a"/>
    <w:link w:val="afa"/>
    <w:qFormat/>
    <w:rsid w:val="00355269"/>
    <w:pPr>
      <w:contextualSpacing/>
    </w:pPr>
    <w:rPr>
      <w:rFonts w:asciiTheme="majorHAnsi" w:eastAsiaTheme="majorEastAsia" w:hAnsiTheme="majorHAnsi" w:cstheme="majorBidi"/>
      <w:spacing w:val="-10"/>
      <w:kern w:val="28"/>
      <w:sz w:val="56"/>
      <w:szCs w:val="56"/>
    </w:rPr>
  </w:style>
  <w:style w:type="character" w:customStyle="1" w:styleId="afa">
    <w:name w:val="Название Знак"/>
    <w:basedOn w:val="a0"/>
    <w:link w:val="af9"/>
    <w:rsid w:val="00355269"/>
    <w:rPr>
      <w:rFonts w:asciiTheme="majorHAnsi" w:eastAsiaTheme="majorEastAsia" w:hAnsiTheme="majorHAnsi" w:cstheme="majorBidi"/>
      <w:spacing w:val="-10"/>
      <w:kern w:val="28"/>
      <w:sz w:val="56"/>
      <w:szCs w:val="56"/>
    </w:rPr>
  </w:style>
  <w:style w:type="paragraph" w:customStyle="1" w:styleId="14">
    <w:name w:val="Таймс 14"/>
    <w:basedOn w:val="6"/>
    <w:link w:val="140"/>
    <w:autoRedefine/>
    <w:qFormat/>
    <w:rsid w:val="00894F2D"/>
    <w:rPr>
      <w:rFonts w:ascii="Cambria Math" w:hAnsi="Cambria Math"/>
      <w:b w:val="0"/>
      <w:i/>
      <w:iCs/>
      <w:sz w:val="28"/>
      <w:szCs w:val="28"/>
    </w:rPr>
  </w:style>
  <w:style w:type="paragraph" w:styleId="afb">
    <w:name w:val="No Spacing"/>
    <w:uiPriority w:val="1"/>
    <w:qFormat/>
    <w:rsid w:val="00355269"/>
    <w:pPr>
      <w:widowControl w:val="0"/>
      <w:autoSpaceDE w:val="0"/>
      <w:autoSpaceDN w:val="0"/>
      <w:adjustRightInd w:val="0"/>
    </w:pPr>
    <w:rPr>
      <w:rFonts w:ascii="Courier New" w:hAnsi="Courier New" w:cs="Courier New"/>
    </w:rPr>
  </w:style>
  <w:style w:type="character" w:customStyle="1" w:styleId="60">
    <w:name w:val="Заголовок 6 Знак"/>
    <w:basedOn w:val="a0"/>
    <w:link w:val="6"/>
    <w:rsid w:val="00355269"/>
    <w:rPr>
      <w:b/>
      <w:bCs/>
      <w:sz w:val="22"/>
      <w:szCs w:val="22"/>
    </w:rPr>
  </w:style>
  <w:style w:type="character" w:customStyle="1" w:styleId="140">
    <w:name w:val="Таймс 14 Знак"/>
    <w:basedOn w:val="60"/>
    <w:link w:val="14"/>
    <w:rsid w:val="00894F2D"/>
    <w:rPr>
      <w:rFonts w:ascii="Cambria Math" w:hAnsi="Cambria Math"/>
      <w:b w:val="0"/>
      <w:bCs/>
      <w:i/>
      <w:iCs/>
      <w:sz w:val="28"/>
      <w:szCs w:val="28"/>
    </w:rPr>
  </w:style>
  <w:style w:type="character" w:styleId="afc">
    <w:name w:val="Subtle Emphasis"/>
    <w:basedOn w:val="a0"/>
    <w:uiPriority w:val="19"/>
    <w:qFormat/>
    <w:rsid w:val="00355269"/>
    <w:rPr>
      <w:i/>
      <w:iCs/>
      <w:color w:val="404040" w:themeColor="text1" w:themeTint="BF"/>
    </w:rPr>
  </w:style>
  <w:style w:type="character" w:styleId="afd">
    <w:name w:val="Intense Emphasis"/>
    <w:basedOn w:val="a0"/>
    <w:uiPriority w:val="21"/>
    <w:qFormat/>
    <w:rsid w:val="00355269"/>
    <w:rPr>
      <w:i/>
      <w:iCs/>
      <w:color w:val="5B9BD5" w:themeColor="accent1"/>
    </w:rPr>
  </w:style>
</w:styles>
</file>

<file path=word/webSettings.xml><?xml version="1.0" encoding="utf-8"?>
<w:webSettings xmlns:r="http://schemas.openxmlformats.org/officeDocument/2006/relationships" xmlns:w="http://schemas.openxmlformats.org/wordprocessingml/2006/main">
  <w:divs>
    <w:div w:id="92366975">
      <w:bodyDiv w:val="1"/>
      <w:marLeft w:val="0"/>
      <w:marRight w:val="0"/>
      <w:marTop w:val="0"/>
      <w:marBottom w:val="0"/>
      <w:divBdr>
        <w:top w:val="none" w:sz="0" w:space="0" w:color="auto"/>
        <w:left w:val="none" w:sz="0" w:space="0" w:color="auto"/>
        <w:bottom w:val="none" w:sz="0" w:space="0" w:color="auto"/>
        <w:right w:val="none" w:sz="0" w:space="0" w:color="auto"/>
      </w:divBdr>
    </w:div>
    <w:div w:id="216472944">
      <w:bodyDiv w:val="1"/>
      <w:marLeft w:val="0"/>
      <w:marRight w:val="0"/>
      <w:marTop w:val="0"/>
      <w:marBottom w:val="0"/>
      <w:divBdr>
        <w:top w:val="none" w:sz="0" w:space="0" w:color="auto"/>
        <w:left w:val="none" w:sz="0" w:space="0" w:color="auto"/>
        <w:bottom w:val="none" w:sz="0" w:space="0" w:color="auto"/>
        <w:right w:val="none" w:sz="0" w:space="0" w:color="auto"/>
      </w:divBdr>
    </w:div>
    <w:div w:id="223687641">
      <w:bodyDiv w:val="1"/>
      <w:marLeft w:val="0"/>
      <w:marRight w:val="0"/>
      <w:marTop w:val="0"/>
      <w:marBottom w:val="0"/>
      <w:divBdr>
        <w:top w:val="none" w:sz="0" w:space="0" w:color="auto"/>
        <w:left w:val="none" w:sz="0" w:space="0" w:color="auto"/>
        <w:bottom w:val="none" w:sz="0" w:space="0" w:color="auto"/>
        <w:right w:val="none" w:sz="0" w:space="0" w:color="auto"/>
      </w:divBdr>
    </w:div>
    <w:div w:id="347294485">
      <w:bodyDiv w:val="1"/>
      <w:marLeft w:val="0"/>
      <w:marRight w:val="0"/>
      <w:marTop w:val="0"/>
      <w:marBottom w:val="0"/>
      <w:divBdr>
        <w:top w:val="none" w:sz="0" w:space="0" w:color="auto"/>
        <w:left w:val="none" w:sz="0" w:space="0" w:color="auto"/>
        <w:bottom w:val="none" w:sz="0" w:space="0" w:color="auto"/>
        <w:right w:val="none" w:sz="0" w:space="0" w:color="auto"/>
      </w:divBdr>
      <w:divsChild>
        <w:div w:id="354959612">
          <w:marLeft w:val="0"/>
          <w:marRight w:val="0"/>
          <w:marTop w:val="0"/>
          <w:marBottom w:val="0"/>
          <w:divBdr>
            <w:top w:val="none" w:sz="0" w:space="0" w:color="auto"/>
            <w:left w:val="none" w:sz="0" w:space="0" w:color="auto"/>
            <w:bottom w:val="none" w:sz="0" w:space="0" w:color="auto"/>
            <w:right w:val="none" w:sz="0" w:space="0" w:color="auto"/>
          </w:divBdr>
          <w:divsChild>
            <w:div w:id="663975935">
              <w:marLeft w:val="0"/>
              <w:marRight w:val="0"/>
              <w:marTop w:val="0"/>
              <w:marBottom w:val="0"/>
              <w:divBdr>
                <w:top w:val="none" w:sz="0" w:space="0" w:color="auto"/>
                <w:left w:val="none" w:sz="0" w:space="0" w:color="auto"/>
                <w:bottom w:val="none" w:sz="0" w:space="0" w:color="auto"/>
                <w:right w:val="none" w:sz="0" w:space="0" w:color="auto"/>
              </w:divBdr>
              <w:divsChild>
                <w:div w:id="15684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06811">
      <w:bodyDiv w:val="1"/>
      <w:marLeft w:val="0"/>
      <w:marRight w:val="0"/>
      <w:marTop w:val="0"/>
      <w:marBottom w:val="0"/>
      <w:divBdr>
        <w:top w:val="none" w:sz="0" w:space="0" w:color="auto"/>
        <w:left w:val="none" w:sz="0" w:space="0" w:color="auto"/>
        <w:bottom w:val="none" w:sz="0" w:space="0" w:color="auto"/>
        <w:right w:val="none" w:sz="0" w:space="0" w:color="auto"/>
      </w:divBdr>
    </w:div>
    <w:div w:id="571699198">
      <w:bodyDiv w:val="1"/>
      <w:marLeft w:val="0"/>
      <w:marRight w:val="0"/>
      <w:marTop w:val="0"/>
      <w:marBottom w:val="0"/>
      <w:divBdr>
        <w:top w:val="none" w:sz="0" w:space="0" w:color="auto"/>
        <w:left w:val="none" w:sz="0" w:space="0" w:color="auto"/>
        <w:bottom w:val="none" w:sz="0" w:space="0" w:color="auto"/>
        <w:right w:val="none" w:sz="0" w:space="0" w:color="auto"/>
      </w:divBdr>
    </w:div>
    <w:div w:id="806780098">
      <w:bodyDiv w:val="1"/>
      <w:marLeft w:val="0"/>
      <w:marRight w:val="0"/>
      <w:marTop w:val="0"/>
      <w:marBottom w:val="0"/>
      <w:divBdr>
        <w:top w:val="none" w:sz="0" w:space="0" w:color="auto"/>
        <w:left w:val="none" w:sz="0" w:space="0" w:color="auto"/>
        <w:bottom w:val="none" w:sz="0" w:space="0" w:color="auto"/>
        <w:right w:val="none" w:sz="0" w:space="0" w:color="auto"/>
      </w:divBdr>
      <w:divsChild>
        <w:div w:id="88888427">
          <w:marLeft w:val="0"/>
          <w:marRight w:val="0"/>
          <w:marTop w:val="0"/>
          <w:marBottom w:val="0"/>
          <w:divBdr>
            <w:top w:val="none" w:sz="0" w:space="0" w:color="auto"/>
            <w:left w:val="none" w:sz="0" w:space="0" w:color="auto"/>
            <w:bottom w:val="none" w:sz="0" w:space="0" w:color="auto"/>
            <w:right w:val="none" w:sz="0" w:space="0" w:color="auto"/>
          </w:divBdr>
          <w:divsChild>
            <w:div w:id="26833871">
              <w:marLeft w:val="0"/>
              <w:marRight w:val="0"/>
              <w:marTop w:val="0"/>
              <w:marBottom w:val="0"/>
              <w:divBdr>
                <w:top w:val="none" w:sz="0" w:space="0" w:color="auto"/>
                <w:left w:val="none" w:sz="0" w:space="0" w:color="auto"/>
                <w:bottom w:val="none" w:sz="0" w:space="0" w:color="auto"/>
                <w:right w:val="none" w:sz="0" w:space="0" w:color="auto"/>
              </w:divBdr>
              <w:divsChild>
                <w:div w:id="3104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74249">
      <w:bodyDiv w:val="1"/>
      <w:marLeft w:val="0"/>
      <w:marRight w:val="0"/>
      <w:marTop w:val="0"/>
      <w:marBottom w:val="0"/>
      <w:divBdr>
        <w:top w:val="none" w:sz="0" w:space="0" w:color="auto"/>
        <w:left w:val="none" w:sz="0" w:space="0" w:color="auto"/>
        <w:bottom w:val="none" w:sz="0" w:space="0" w:color="auto"/>
        <w:right w:val="none" w:sz="0" w:space="0" w:color="auto"/>
      </w:divBdr>
    </w:div>
    <w:div w:id="1330792037">
      <w:bodyDiv w:val="1"/>
      <w:marLeft w:val="0"/>
      <w:marRight w:val="0"/>
      <w:marTop w:val="0"/>
      <w:marBottom w:val="0"/>
      <w:divBdr>
        <w:top w:val="none" w:sz="0" w:space="0" w:color="auto"/>
        <w:left w:val="none" w:sz="0" w:space="0" w:color="auto"/>
        <w:bottom w:val="none" w:sz="0" w:space="0" w:color="auto"/>
        <w:right w:val="none" w:sz="0" w:space="0" w:color="auto"/>
      </w:divBdr>
      <w:divsChild>
        <w:div w:id="1138035284">
          <w:marLeft w:val="0"/>
          <w:marRight w:val="0"/>
          <w:marTop w:val="0"/>
          <w:marBottom w:val="0"/>
          <w:divBdr>
            <w:top w:val="none" w:sz="0" w:space="0" w:color="auto"/>
            <w:left w:val="none" w:sz="0" w:space="0" w:color="auto"/>
            <w:bottom w:val="none" w:sz="0" w:space="0" w:color="auto"/>
            <w:right w:val="none" w:sz="0" w:space="0" w:color="auto"/>
          </w:divBdr>
          <w:divsChild>
            <w:div w:id="1217622583">
              <w:marLeft w:val="0"/>
              <w:marRight w:val="0"/>
              <w:marTop w:val="0"/>
              <w:marBottom w:val="0"/>
              <w:divBdr>
                <w:top w:val="none" w:sz="0" w:space="0" w:color="auto"/>
                <w:left w:val="none" w:sz="0" w:space="0" w:color="auto"/>
                <w:bottom w:val="none" w:sz="0" w:space="0" w:color="auto"/>
                <w:right w:val="none" w:sz="0" w:space="0" w:color="auto"/>
              </w:divBdr>
              <w:divsChild>
                <w:div w:id="982151101">
                  <w:marLeft w:val="0"/>
                  <w:marRight w:val="0"/>
                  <w:marTop w:val="0"/>
                  <w:marBottom w:val="0"/>
                  <w:divBdr>
                    <w:top w:val="none" w:sz="0" w:space="0" w:color="auto"/>
                    <w:left w:val="none" w:sz="0" w:space="0" w:color="auto"/>
                    <w:bottom w:val="none" w:sz="0" w:space="0" w:color="auto"/>
                    <w:right w:val="none" w:sz="0" w:space="0" w:color="auto"/>
                  </w:divBdr>
                  <w:divsChild>
                    <w:div w:id="1653211938">
                      <w:marLeft w:val="0"/>
                      <w:marRight w:val="0"/>
                      <w:marTop w:val="450"/>
                      <w:marBottom w:val="450"/>
                      <w:divBdr>
                        <w:top w:val="single" w:sz="36" w:space="11" w:color="06AFE4"/>
                        <w:left w:val="single" w:sz="6" w:space="11" w:color="EBEBEB"/>
                        <w:bottom w:val="single" w:sz="6" w:space="11" w:color="EBEBEB"/>
                        <w:right w:val="single" w:sz="6" w:space="11" w:color="EBEBEB"/>
                      </w:divBdr>
                      <w:divsChild>
                        <w:div w:id="2003776311">
                          <w:marLeft w:val="0"/>
                          <w:marRight w:val="0"/>
                          <w:marTop w:val="0"/>
                          <w:marBottom w:val="0"/>
                          <w:divBdr>
                            <w:top w:val="none" w:sz="0" w:space="0" w:color="auto"/>
                            <w:left w:val="none" w:sz="0" w:space="0" w:color="auto"/>
                            <w:bottom w:val="none" w:sz="0" w:space="0" w:color="auto"/>
                            <w:right w:val="none" w:sz="0" w:space="0" w:color="auto"/>
                          </w:divBdr>
                          <w:divsChild>
                            <w:div w:id="14259540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083644">
      <w:bodyDiv w:val="1"/>
      <w:marLeft w:val="0"/>
      <w:marRight w:val="0"/>
      <w:marTop w:val="0"/>
      <w:marBottom w:val="0"/>
      <w:divBdr>
        <w:top w:val="none" w:sz="0" w:space="0" w:color="auto"/>
        <w:left w:val="none" w:sz="0" w:space="0" w:color="auto"/>
        <w:bottom w:val="none" w:sz="0" w:space="0" w:color="auto"/>
        <w:right w:val="none" w:sz="0" w:space="0" w:color="auto"/>
      </w:divBdr>
    </w:div>
    <w:div w:id="1497696088">
      <w:bodyDiv w:val="1"/>
      <w:marLeft w:val="0"/>
      <w:marRight w:val="0"/>
      <w:marTop w:val="0"/>
      <w:marBottom w:val="0"/>
      <w:divBdr>
        <w:top w:val="none" w:sz="0" w:space="0" w:color="auto"/>
        <w:left w:val="none" w:sz="0" w:space="0" w:color="auto"/>
        <w:bottom w:val="none" w:sz="0" w:space="0" w:color="auto"/>
        <w:right w:val="none" w:sz="0" w:space="0" w:color="auto"/>
      </w:divBdr>
    </w:div>
    <w:div w:id="1633827653">
      <w:bodyDiv w:val="1"/>
      <w:marLeft w:val="0"/>
      <w:marRight w:val="0"/>
      <w:marTop w:val="0"/>
      <w:marBottom w:val="0"/>
      <w:divBdr>
        <w:top w:val="none" w:sz="0" w:space="0" w:color="auto"/>
        <w:left w:val="none" w:sz="0" w:space="0" w:color="auto"/>
        <w:bottom w:val="none" w:sz="0" w:space="0" w:color="auto"/>
        <w:right w:val="none" w:sz="0" w:space="0" w:color="auto"/>
      </w:divBdr>
    </w:div>
    <w:div w:id="1888639095">
      <w:bodyDiv w:val="1"/>
      <w:marLeft w:val="0"/>
      <w:marRight w:val="0"/>
      <w:marTop w:val="0"/>
      <w:marBottom w:val="0"/>
      <w:divBdr>
        <w:top w:val="none" w:sz="0" w:space="0" w:color="auto"/>
        <w:left w:val="none" w:sz="0" w:space="0" w:color="auto"/>
        <w:bottom w:val="none" w:sz="0" w:space="0" w:color="auto"/>
        <w:right w:val="none" w:sz="0" w:space="0" w:color="auto"/>
      </w:divBdr>
    </w:div>
    <w:div w:id="192225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16FD2-FA29-42A0-97E7-7D2E8CAD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38</Pages>
  <Words>14768</Words>
  <Characters>84179</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Proba</Company>
  <LinksUpToDate>false</LinksUpToDate>
  <CharactersWithSpaces>98750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petrovav</dc:creator>
  <cp:keywords/>
  <dc:description/>
  <cp:lastModifiedBy>Специалист</cp:lastModifiedBy>
  <cp:revision>10</cp:revision>
  <cp:lastPrinted>2019-09-06T02:19:00Z</cp:lastPrinted>
  <dcterms:created xsi:type="dcterms:W3CDTF">2019-09-24T09:37:00Z</dcterms:created>
  <dcterms:modified xsi:type="dcterms:W3CDTF">2019-10-01T03:59:00Z</dcterms:modified>
</cp:coreProperties>
</file>