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5" w:rsidRDefault="00672295" w:rsidP="00672295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672295">
        <w:rPr>
          <w:rFonts w:ascii="Times New Roman" w:hAnsi="Times New Roman"/>
          <w:b/>
          <w:i/>
          <w:color w:val="C00000"/>
          <w:sz w:val="32"/>
          <w:szCs w:val="32"/>
        </w:rPr>
        <w:t>Примерные технологические карты</w:t>
      </w:r>
      <w:r w:rsidR="00716CDB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Y="1816"/>
        <w:tblW w:w="0" w:type="auto"/>
        <w:tblInd w:w="0" w:type="dxa"/>
        <w:tblLook w:val="04A0"/>
      </w:tblPr>
      <w:tblGrid>
        <w:gridCol w:w="2598"/>
        <w:gridCol w:w="6973"/>
      </w:tblGrid>
      <w:tr w:rsidR="00672295" w:rsidRPr="00C53890" w:rsidTr="006722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672295" w:rsidTr="006722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Организационный этап.</w:t>
            </w:r>
          </w:p>
          <w:p w:rsidR="00672295" w:rsidRPr="00E53AE1" w:rsidRDefault="00672295" w:rsidP="00672295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Предварительная работа</w:t>
            </w:r>
          </w:p>
        </w:tc>
      </w:tr>
      <w:tr w:rsidR="00672295" w:rsidTr="006722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Продуктивный этап.</w:t>
            </w:r>
          </w:p>
          <w:p w:rsidR="00672295" w:rsidRPr="00E53AE1" w:rsidRDefault="00672295" w:rsidP="00672295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1.Организационный момент </w:t>
            </w:r>
          </w:p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2.Постановка проблемы</w:t>
            </w:r>
          </w:p>
        </w:tc>
      </w:tr>
      <w:tr w:rsidR="00672295" w:rsidRPr="00C53890" w:rsidTr="006722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Разработка плана действий. </w:t>
            </w:r>
          </w:p>
          <w:p w:rsidR="00672295" w:rsidRPr="00E53AE1" w:rsidRDefault="00672295" w:rsidP="00672295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Pr="00C53890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3890">
              <w:rPr>
                <w:rFonts w:ascii="Times New Roman" w:hAnsi="Times New Roman"/>
                <w:sz w:val="28"/>
                <w:szCs w:val="28"/>
              </w:rPr>
              <w:t>Разработка плана поэтапного решения проблемы</w:t>
            </w:r>
          </w:p>
        </w:tc>
      </w:tr>
      <w:tr w:rsidR="00672295" w:rsidTr="006722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Самостоятельное освоение различных видов деятельности.</w:t>
            </w:r>
          </w:p>
          <w:p w:rsidR="00672295" w:rsidRPr="00E53AE1" w:rsidRDefault="00672295" w:rsidP="00672295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по плану</w:t>
            </w:r>
          </w:p>
        </w:tc>
      </w:tr>
      <w:tr w:rsidR="00672295" w:rsidTr="006722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Презентативный этап.</w:t>
            </w:r>
          </w:p>
          <w:p w:rsidR="00672295" w:rsidRPr="00E53AE1" w:rsidRDefault="00672295" w:rsidP="00672295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детей о  том, как решали проблему и добились ли результата.</w:t>
            </w:r>
          </w:p>
        </w:tc>
      </w:tr>
      <w:tr w:rsidR="00672295" w:rsidTr="0067229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Постановка новой проблемы</w:t>
            </w:r>
          </w:p>
          <w:p w:rsidR="00672295" w:rsidRPr="00E53AE1" w:rsidRDefault="00672295" w:rsidP="00672295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 будущее</w:t>
            </w:r>
          </w:p>
        </w:tc>
      </w:tr>
    </w:tbl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9466"/>
        <w:tblW w:w="0" w:type="auto"/>
        <w:tblInd w:w="0" w:type="dxa"/>
        <w:tblLook w:val="04A0"/>
      </w:tblPr>
      <w:tblGrid>
        <w:gridCol w:w="2104"/>
        <w:gridCol w:w="7467"/>
      </w:tblGrid>
      <w:tr w:rsidR="00672295" w:rsidTr="006722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Pr="00C53890" w:rsidRDefault="00672295" w:rsidP="006722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3890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672295" w:rsidTr="006722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1.Введение в проблему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Организационный момент</w:t>
            </w:r>
          </w:p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Формулирование проблемы</w:t>
            </w:r>
          </w:p>
        </w:tc>
      </w:tr>
      <w:tr w:rsidR="00672295" w:rsidTr="006722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2.Актуализация знаний детей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Вопросы к детям. </w:t>
            </w:r>
          </w:p>
        </w:tc>
      </w:tr>
      <w:tr w:rsidR="00672295" w:rsidTr="006722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3.Поиск разрешения проблемы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Вопрос к детям: Сможем ли мы? Какими способами можно это сделать?</w:t>
            </w:r>
          </w:p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(размышления детей)</w:t>
            </w:r>
          </w:p>
        </w:tc>
      </w:tr>
      <w:tr w:rsidR="00672295" w:rsidTr="006722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4.Включение детей в деятельность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Повторение правил работы .</w:t>
            </w:r>
          </w:p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Определение последовательности действий</w:t>
            </w:r>
          </w:p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Чтение схем</w:t>
            </w:r>
            <w:r w:rsidR="00716CDB">
              <w:rPr>
                <w:rFonts w:ascii="Times New Roman" w:hAnsi="Times New Roman"/>
                <w:sz w:val="28"/>
                <w:szCs w:val="28"/>
              </w:rPr>
              <w:t xml:space="preserve"> (если таковые используются)</w:t>
            </w:r>
          </w:p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Работа по схемам</w:t>
            </w:r>
          </w:p>
        </w:tc>
      </w:tr>
      <w:tr w:rsidR="00672295" w:rsidTr="006722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5.Рефлексия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Добились ли результата, что получилось?</w:t>
            </w:r>
          </w:p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295" w:rsidTr="006722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Определение задач для последующих занятий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Вывод</w:t>
            </w:r>
          </w:p>
          <w:p w:rsidR="00672295" w:rsidRDefault="00672295" w:rsidP="00672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Постановка  задач для последующих занятий</w:t>
            </w:r>
          </w:p>
        </w:tc>
      </w:tr>
    </w:tbl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672295" w:rsidRDefault="00672295" w:rsidP="00672295">
      <w:pPr>
        <w:tabs>
          <w:tab w:val="left" w:pos="12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672295" w:rsidRDefault="00672295" w:rsidP="00672295">
      <w:pPr>
        <w:tabs>
          <w:tab w:val="left" w:pos="1215"/>
        </w:tabs>
        <w:rPr>
          <w:rFonts w:ascii="Times New Roman" w:hAnsi="Times New Roman"/>
          <w:sz w:val="32"/>
          <w:szCs w:val="32"/>
        </w:rPr>
      </w:pPr>
    </w:p>
    <w:p w:rsidR="00672295" w:rsidRDefault="00672295" w:rsidP="00672295">
      <w:pPr>
        <w:tabs>
          <w:tab w:val="left" w:pos="1215"/>
        </w:tabs>
        <w:rPr>
          <w:rFonts w:ascii="Times New Roman" w:hAnsi="Times New Roman"/>
          <w:sz w:val="32"/>
          <w:szCs w:val="32"/>
        </w:rPr>
      </w:pPr>
    </w:p>
    <w:p w:rsidR="00672295" w:rsidRDefault="00672295" w:rsidP="00672295">
      <w:pPr>
        <w:tabs>
          <w:tab w:val="left" w:pos="1215"/>
        </w:tabs>
        <w:rPr>
          <w:rFonts w:ascii="Times New Roman" w:hAnsi="Times New Roman"/>
          <w:sz w:val="32"/>
          <w:szCs w:val="32"/>
        </w:rPr>
      </w:pPr>
    </w:p>
    <w:p w:rsidR="00672295" w:rsidRDefault="00672295" w:rsidP="00672295">
      <w:pPr>
        <w:tabs>
          <w:tab w:val="left" w:pos="1215"/>
        </w:tabs>
        <w:rPr>
          <w:rFonts w:ascii="Times New Roman" w:hAnsi="Times New Roman"/>
          <w:sz w:val="32"/>
          <w:szCs w:val="32"/>
        </w:rPr>
      </w:pPr>
    </w:p>
    <w:p w:rsidR="00672295" w:rsidRDefault="00672295" w:rsidP="00672295">
      <w:pPr>
        <w:tabs>
          <w:tab w:val="left" w:pos="1215"/>
        </w:tabs>
        <w:rPr>
          <w:rFonts w:ascii="Times New Roman" w:hAnsi="Times New Roman"/>
          <w:sz w:val="32"/>
          <w:szCs w:val="32"/>
        </w:rPr>
      </w:pPr>
    </w:p>
    <w:p w:rsidR="00672295" w:rsidRDefault="00672295" w:rsidP="00672295">
      <w:pPr>
        <w:tabs>
          <w:tab w:val="left" w:pos="1215"/>
        </w:tabs>
        <w:rPr>
          <w:rFonts w:ascii="Times New Roman" w:hAnsi="Times New Roman"/>
          <w:sz w:val="32"/>
          <w:szCs w:val="32"/>
        </w:rPr>
      </w:pPr>
    </w:p>
    <w:p w:rsidR="00672295" w:rsidRDefault="00672295" w:rsidP="00672295">
      <w:pPr>
        <w:tabs>
          <w:tab w:val="left" w:pos="1215"/>
        </w:tabs>
        <w:rPr>
          <w:rFonts w:ascii="Times New Roman" w:hAnsi="Times New Roman"/>
          <w:sz w:val="32"/>
          <w:szCs w:val="32"/>
        </w:rPr>
      </w:pPr>
    </w:p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672295" w:rsidRPr="00672295" w:rsidRDefault="00672295" w:rsidP="00672295">
      <w:pPr>
        <w:rPr>
          <w:rFonts w:ascii="Times New Roman" w:hAnsi="Times New Roman"/>
          <w:sz w:val="32"/>
          <w:szCs w:val="32"/>
        </w:rPr>
      </w:pPr>
    </w:p>
    <w:p w:rsidR="009563A1" w:rsidRPr="00672295" w:rsidRDefault="009563A1" w:rsidP="00672295">
      <w:pPr>
        <w:rPr>
          <w:rFonts w:ascii="Times New Roman" w:hAnsi="Times New Roman"/>
          <w:sz w:val="32"/>
          <w:szCs w:val="32"/>
        </w:rPr>
      </w:pPr>
    </w:p>
    <w:sectPr w:rsidR="009563A1" w:rsidRPr="00672295" w:rsidSect="0019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95"/>
    <w:rsid w:val="00192EBC"/>
    <w:rsid w:val="00672295"/>
    <w:rsid w:val="00716CDB"/>
    <w:rsid w:val="0095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2016-03-28T06:04:00Z</dcterms:created>
  <dcterms:modified xsi:type="dcterms:W3CDTF">2020-01-13T22:30:00Z</dcterms:modified>
</cp:coreProperties>
</file>