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C" w:rsidRDefault="00FD2AF5" w:rsidP="00E72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AF5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2pt">
            <v:imagedata r:id="rId8" o:title="006"/>
          </v:shape>
        </w:pict>
      </w:r>
      <w:r w:rsidR="00E72BE8" w:rsidRPr="00E72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E72BE8" w:rsidRPr="00E72BE8" w:rsidRDefault="00E72BE8" w:rsidP="00E72B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72BE8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 ПО ПРЕДМЕТУ «ЛИТЕРАТУРНОЕ ЧТЕНИЕ»</w:t>
      </w:r>
    </w:p>
    <w:p w:rsidR="00E72BE8" w:rsidRPr="00E72BE8" w:rsidRDefault="00E72BE8" w:rsidP="00E72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</w:t>
      </w:r>
      <w:r w:rsidR="00775E62">
        <w:rPr>
          <w:rFonts w:ascii="Times New Roman" w:eastAsia="Times New Roman" w:hAnsi="Times New Roman"/>
          <w:sz w:val="24"/>
          <w:szCs w:val="24"/>
          <w:lang w:eastAsia="ru-RU"/>
        </w:rPr>
        <w:t>мету «Литерат</w:t>
      </w:r>
      <w:r w:rsidR="00452E9E">
        <w:rPr>
          <w:rFonts w:ascii="Times New Roman" w:eastAsia="Times New Roman" w:hAnsi="Times New Roman"/>
          <w:sz w:val="24"/>
          <w:szCs w:val="24"/>
          <w:lang w:eastAsia="ru-RU"/>
        </w:rPr>
        <w:t>урное чтение» для 4 класса (5 год обучения)</w:t>
      </w:r>
      <w:r w:rsidR="00775E6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2018 – 2019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составлена на основе Адаптированной основной образовательной программы начального общего образования обучающихся с задержкой психического развития,  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Бойкиной   «Литературное чтение. 1 – 4   классы».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E72B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осознанным, правильным, беглым и </w:t>
      </w:r>
      <w:r w:rsidRPr="00E72B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выразительным чтением как базо</w:t>
      </w:r>
      <w:r w:rsidRPr="00E72B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вым 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умением в системе образования младших школьников;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E72BE8" w:rsidRPr="00E72BE8" w:rsidRDefault="00E72BE8" w:rsidP="00E72BE8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E72BE8" w:rsidRPr="00E72BE8" w:rsidRDefault="00E72BE8" w:rsidP="00E72BE8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E72B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ативное мышление;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E72BE8" w:rsidRPr="00E72BE8" w:rsidRDefault="00E72BE8" w:rsidP="00E72BE8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-  работать с различными типами текстов;</w:t>
      </w:r>
    </w:p>
    <w:p w:rsidR="00E72BE8" w:rsidRPr="00E72BE8" w:rsidRDefault="00E72BE8" w:rsidP="00E72BE8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ab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зования.</w:t>
      </w:r>
    </w:p>
    <w:p w:rsidR="00E72BE8" w:rsidRPr="00E72BE8" w:rsidRDefault="00E72BE8" w:rsidP="00E72BE8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направлениям:</w:t>
      </w:r>
    </w:p>
    <w:p w:rsidR="00E72BE8" w:rsidRPr="00E72BE8" w:rsidRDefault="00E72BE8" w:rsidP="00E72BE8">
      <w:pPr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</w:r>
    </w:p>
    <w:p w:rsidR="00E72BE8" w:rsidRPr="00E72BE8" w:rsidRDefault="00E72BE8" w:rsidP="00E72BE8">
      <w:pPr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начитанность: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E72BE8" w:rsidRPr="00E72BE8" w:rsidRDefault="00E72BE8" w:rsidP="00E72BE8">
      <w:pPr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E72BE8" w:rsidRPr="00E72BE8" w:rsidRDefault="00E72BE8" w:rsidP="00E72BE8">
      <w:pPr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BE8">
        <w:rPr>
          <w:rFonts w:ascii="Times New Roman" w:eastAsia="Times New Roman" w:hAnsi="Times New Roman"/>
          <w:b/>
          <w:sz w:val="24"/>
          <w:szCs w:val="24"/>
        </w:rPr>
        <w:t>ОБЩАЯ ХАРАКТЕРИСТИКА ПРЕДМЕТА</w:t>
      </w:r>
    </w:p>
    <w:p w:rsidR="00E72BE8" w:rsidRPr="00E72BE8" w:rsidRDefault="00452E9E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Литературное чтение- </w:t>
      </w:r>
      <w:r w:rsidR="00E72BE8"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основных предметов в сис</w:t>
      </w:r>
      <w:r w:rsidR="00E72BE8"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теме начального образования. Наряду с русским языком он формирует функциональную грамотность, способствует общему раз</w:t>
      </w:r>
      <w:r w:rsidR="00E72BE8"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витию и духовно-нравственному воспитанию ребёнка. Успешность изучения курса литературного чтения обеспечивает резуль</w:t>
      </w:r>
      <w:r w:rsidR="00E72BE8"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тативность обучения по другим предметам начальной школы.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</w:rPr>
        <w:t>2. Раздел «Виды речевой и читательской деятельности»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Умение слушать (аудирование)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 xml:space="preserve">Чтение 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Работа с разными видами текстов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Библиографическая культура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Работа с текстом художественного произведения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Работа с научно-популярным, учебным и другими текстами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Умение говорить (культура речевого общения)</w:t>
      </w:r>
    </w:p>
    <w:p w:rsidR="00E72BE8" w:rsidRPr="00E72BE8" w:rsidRDefault="00E72BE8" w:rsidP="00E72BE8">
      <w:pPr>
        <w:numPr>
          <w:ilvl w:val="0"/>
          <w:numId w:val="5"/>
        </w:num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>Письмо (культура письменной речи)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  <w:r w:rsidRPr="00E72BE8">
        <w:rPr>
          <w:rFonts w:ascii="Times New Roman" w:eastAsia="Times New Roman" w:hAnsi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учащемуся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BE8">
        <w:rPr>
          <w:rFonts w:ascii="Times New Roman" w:eastAsia="Times New Roman" w:hAnsi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E72BE8" w:rsidRPr="00E72BE8" w:rsidRDefault="00E72BE8" w:rsidP="00E72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базисному учебному плану для образовательных учреждений </w:t>
      </w:r>
      <w:r w:rsidR="00775E62">
        <w:rPr>
          <w:rFonts w:ascii="Times New Roman" w:eastAsia="Times New Roman" w:hAnsi="Times New Roman"/>
          <w:sz w:val="24"/>
          <w:szCs w:val="24"/>
          <w:lang w:eastAsia="ru-RU"/>
        </w:rPr>
        <w:t>РФ на изучение курса отводится 3 часа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</w:t>
      </w:r>
    </w:p>
    <w:p w:rsidR="00E72BE8" w:rsidRPr="00E72BE8" w:rsidRDefault="00775E62" w:rsidP="00E72BE8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102 часа</w:t>
      </w:r>
      <w:r w:rsidR="00E72BE8" w:rsidRPr="00E72BE8">
        <w:rPr>
          <w:rFonts w:ascii="Times New Roman" w:hAnsi="Times New Roman"/>
          <w:sz w:val="24"/>
          <w:szCs w:val="24"/>
        </w:rPr>
        <w:t>.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мятся с художественными произведениями, нравственный по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тенциал которых очень высок. Таким образом, в процессе пол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ноценного восприятия художественного произведения форми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руется духовно-нравственное воспитание и развитие учащихся начальных классов.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ответствующих национальным и общечеловеческим ценностям.</w:t>
      </w:r>
    </w:p>
    <w:p w:rsidR="00E72BE8" w:rsidRPr="00E72BE8" w:rsidRDefault="00E72BE8" w:rsidP="00E72BE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литературного чтения продолжается развитие тех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ники чтения, совершенствование качества чтения, особенно ос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мысленности. Читая и анализируя произведения, ребёнок заду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E72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rPr>
          <w:rFonts w:ascii="Times New Roman" w:eastAsia="Times New Roman" w:hAnsi="Times New Roman"/>
          <w:sz w:val="24"/>
          <w:szCs w:val="24"/>
        </w:rPr>
      </w:pPr>
    </w:p>
    <w:p w:rsidR="00E72BE8" w:rsidRPr="00E72BE8" w:rsidRDefault="00E72BE8" w:rsidP="00E72BE8">
      <w:pPr>
        <w:spacing w:after="0" w:line="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BE8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E72BE8" w:rsidRPr="00E72BE8" w:rsidRDefault="00E72BE8" w:rsidP="00E72BE8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достижение необходимых личностных, метапредметных. предметных результатов освоения курса, заложенных в АООП НОО.</w:t>
      </w:r>
    </w:p>
    <w:p w:rsidR="00E72BE8" w:rsidRPr="00E72BE8" w:rsidRDefault="00E72BE8" w:rsidP="00E72BE8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ученика продолжится формирование </w:t>
      </w:r>
      <w:r w:rsidRPr="00E72B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результатов обучения: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мопонимания.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ученика продолжится формирование </w:t>
      </w:r>
      <w:r w:rsidRPr="00E72B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результатов обу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чения: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72BE8" w:rsidRPr="00E72BE8" w:rsidRDefault="00E72BE8" w:rsidP="00E72BE8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оценку событий.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F83D04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ученика продолжится формирование </w:t>
      </w:r>
      <w:r w:rsidRPr="00E72B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предметных 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результатов обучения:</w:t>
      </w:r>
    </w:p>
    <w:p w:rsidR="00E72BE8" w:rsidRPr="00E72BE8" w:rsidRDefault="00E72BE8" w:rsidP="00F83D04">
      <w:pPr>
        <w:numPr>
          <w:ilvl w:val="0"/>
          <w:numId w:val="9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</w:t>
      </w:r>
      <w:r w:rsidRPr="00E72BE8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;</w:t>
      </w:r>
    </w:p>
    <w:p w:rsidR="00E72BE8" w:rsidRPr="00E72BE8" w:rsidRDefault="00E72BE8" w:rsidP="00F83D04">
      <w:pPr>
        <w:tabs>
          <w:tab w:val="left" w:pos="830"/>
        </w:tabs>
        <w:autoSpaceDE w:val="0"/>
        <w:autoSpaceDN w:val="0"/>
        <w:adjustRightInd w:val="0"/>
        <w:spacing w:after="0" w:line="254" w:lineRule="exact"/>
        <w:ind w:left="254"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E72BE8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ски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чтении;</w:t>
      </w:r>
    </w:p>
    <w:p w:rsidR="00E72BE8" w:rsidRPr="00E72BE8" w:rsidRDefault="00E72BE8" w:rsidP="00F83D04">
      <w:pPr>
        <w:numPr>
          <w:ilvl w:val="0"/>
          <w:numId w:val="10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разных видов чтения (изучающее (смысловое), выборочное, поиско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E72BE8" w:rsidRPr="00E72BE8" w:rsidRDefault="00E72BE8" w:rsidP="00E72BE8">
      <w:pPr>
        <w:numPr>
          <w:ilvl w:val="0"/>
          <w:numId w:val="10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вочными источниками;</w:t>
      </w:r>
    </w:p>
    <w:p w:rsidR="00E72BE8" w:rsidRPr="00E72BE8" w:rsidRDefault="00E72BE8" w:rsidP="00E72BE8">
      <w:pPr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E72BE8" w:rsidRPr="00E72BE8" w:rsidRDefault="00E72BE8" w:rsidP="00E72BE8">
      <w:pPr>
        <w:numPr>
          <w:ilvl w:val="0"/>
          <w:numId w:val="10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E72BE8" w:rsidRPr="00E72BE8" w:rsidRDefault="00E72BE8" w:rsidP="00E72BE8">
      <w:pPr>
        <w:numPr>
          <w:ilvl w:val="0"/>
          <w:numId w:val="10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пать перед знакомой аудиторией с небольшими сообщениями.  </w:t>
      </w: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BE8">
        <w:rPr>
          <w:rFonts w:ascii="Times New Roman" w:eastAsia="Times New Roman" w:hAnsi="Times New Roman"/>
          <w:b/>
          <w:sz w:val="24"/>
          <w:szCs w:val="24"/>
        </w:rPr>
        <w:t xml:space="preserve"> 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E72BE8" w:rsidRPr="00E72BE8" w:rsidTr="00775E62">
        <w:trPr>
          <w:trHeight w:val="330"/>
        </w:trPr>
        <w:tc>
          <w:tcPr>
            <w:tcW w:w="959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</w:tr>
      <w:tr w:rsidR="00E72BE8" w:rsidRPr="00E72BE8" w:rsidTr="00775E62">
        <w:trPr>
          <w:trHeight w:val="281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E72BE8" w:rsidRPr="00E72BE8" w:rsidTr="00775E62">
        <w:trPr>
          <w:trHeight w:val="281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72BE8" w:rsidRPr="00E72BE8" w:rsidRDefault="00E72BE8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72BE8" w:rsidRPr="00E72BE8" w:rsidTr="00775E62">
        <w:trPr>
          <w:trHeight w:val="281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14</w:t>
            </w:r>
          </w:p>
        </w:tc>
      </w:tr>
      <w:tr w:rsidR="00E72BE8" w:rsidRPr="00E72BE8" w:rsidTr="00775E62">
        <w:trPr>
          <w:trHeight w:val="281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Делу время-потехе час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72BE8" w:rsidRPr="00E72BE8" w:rsidTr="00775E62">
        <w:trPr>
          <w:trHeight w:val="282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72BE8" w:rsidRPr="00E72BE8" w:rsidTr="00775E62">
        <w:trPr>
          <w:trHeight w:val="257"/>
        </w:trPr>
        <w:tc>
          <w:tcPr>
            <w:tcW w:w="959" w:type="dxa"/>
          </w:tcPr>
          <w:p w:rsidR="00E72BE8" w:rsidRPr="00E72BE8" w:rsidRDefault="00E72BE8" w:rsidP="00E72B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17" w:type="dxa"/>
          </w:tcPr>
          <w:p w:rsidR="00E72BE8" w:rsidRPr="00E72BE8" w:rsidRDefault="00432CA2" w:rsidP="00432CA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2BE8" w:rsidRPr="00E72BE8" w:rsidTr="00775E62">
        <w:trPr>
          <w:trHeight w:val="290"/>
        </w:trPr>
        <w:tc>
          <w:tcPr>
            <w:tcW w:w="959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2517" w:type="dxa"/>
          </w:tcPr>
          <w:p w:rsidR="00E72BE8" w:rsidRPr="00E72BE8" w:rsidRDefault="00432CA2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72BE8" w:rsidRPr="00E72BE8" w:rsidTr="00775E62">
        <w:trPr>
          <w:trHeight w:val="290"/>
        </w:trPr>
        <w:tc>
          <w:tcPr>
            <w:tcW w:w="959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72BE8" w:rsidRPr="00E72BE8" w:rsidRDefault="00432CA2" w:rsidP="00E72BE8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17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72BE8" w:rsidRPr="00E72BE8" w:rsidTr="00775E62">
        <w:trPr>
          <w:trHeight w:val="290"/>
        </w:trPr>
        <w:tc>
          <w:tcPr>
            <w:tcW w:w="959" w:type="dxa"/>
          </w:tcPr>
          <w:p w:rsidR="00E72BE8" w:rsidRPr="00E72BE8" w:rsidRDefault="00E72BE8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72BE8" w:rsidRPr="00E72BE8" w:rsidRDefault="009F0B3A" w:rsidP="00E72BE8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2517" w:type="dxa"/>
          </w:tcPr>
          <w:p w:rsidR="00E72BE8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F0B3A" w:rsidRPr="00E72BE8" w:rsidTr="00775E62">
        <w:trPr>
          <w:trHeight w:val="290"/>
        </w:trPr>
        <w:tc>
          <w:tcPr>
            <w:tcW w:w="959" w:type="dxa"/>
          </w:tcPr>
          <w:p w:rsidR="009F0B3A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F0B3A" w:rsidRDefault="009F0B3A" w:rsidP="00E72BE8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517" w:type="dxa"/>
          </w:tcPr>
          <w:p w:rsidR="009F0B3A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F0B3A" w:rsidRPr="00E72BE8" w:rsidTr="00775E62">
        <w:trPr>
          <w:trHeight w:val="290"/>
        </w:trPr>
        <w:tc>
          <w:tcPr>
            <w:tcW w:w="959" w:type="dxa"/>
          </w:tcPr>
          <w:p w:rsidR="009F0B3A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F0B3A" w:rsidRDefault="009F0B3A" w:rsidP="00E72BE8">
            <w:pPr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17" w:type="dxa"/>
          </w:tcPr>
          <w:p w:rsidR="009F0B3A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E72BE8" w:rsidRPr="00E72BE8" w:rsidTr="00775E62">
        <w:trPr>
          <w:trHeight w:val="290"/>
        </w:trPr>
        <w:tc>
          <w:tcPr>
            <w:tcW w:w="7054" w:type="dxa"/>
            <w:gridSpan w:val="2"/>
          </w:tcPr>
          <w:p w:rsidR="00E72BE8" w:rsidRPr="00E72BE8" w:rsidRDefault="00E72BE8" w:rsidP="00E72BE8">
            <w:pPr>
              <w:spacing w:after="0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2517" w:type="dxa"/>
          </w:tcPr>
          <w:p w:rsidR="00E72BE8" w:rsidRPr="00E72BE8" w:rsidRDefault="009F0B3A" w:rsidP="00E72BE8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72BE8" w:rsidRPr="00E72BE8" w:rsidRDefault="00E72BE8" w:rsidP="00E72BE8">
      <w:p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spacing w:after="0" w:line="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5E62" w:rsidRPr="00775E62" w:rsidRDefault="00775E62" w:rsidP="00775E62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тем учебного курса</w:t>
      </w:r>
    </w:p>
    <w:p w:rsidR="00775E62" w:rsidRPr="00775E62" w:rsidRDefault="00775E62" w:rsidP="00775E62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b/>
          <w:sz w:val="28"/>
          <w:szCs w:val="28"/>
          <w:lang w:eastAsia="ru-RU"/>
        </w:rPr>
        <w:t>Чудесный мир классики (17 ч)</w:t>
      </w:r>
    </w:p>
    <w:p w:rsidR="00775E62" w:rsidRPr="00775E62" w:rsidRDefault="00775E62" w:rsidP="002459BE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Детство А. С. Пушкина. А.Слонимский. А.С.Пушкин. «Няне». А.С.Пушкин «Туча»,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река». М.Ю. Лермонтов «Ашик-Кериб». Главы из автобио</w:t>
      </w: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графической </w:t>
      </w: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</w:t>
      </w: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вести Л. Н. Тол</w:t>
      </w:r>
      <w:r w:rsidRPr="00775E6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стого «Детство».  Л. Толстой «Как мужик убрал камень». 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775E62" w:rsidRPr="002459BE" w:rsidRDefault="00775E62" w:rsidP="00775E62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9BE">
        <w:rPr>
          <w:rFonts w:ascii="Times New Roman" w:eastAsia="Times New Roman" w:hAnsi="Times New Roman"/>
          <w:b/>
          <w:sz w:val="28"/>
          <w:szCs w:val="28"/>
          <w:lang w:eastAsia="ru-RU"/>
        </w:rPr>
        <w:t>Поэтическая тетрадь (12 ч)</w:t>
      </w:r>
    </w:p>
    <w:p w:rsidR="00775E62" w:rsidRPr="00F83D04" w:rsidRDefault="00775E62" w:rsidP="00775E6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А. Фет. «Весенний дождь», «Бабочка. Е. А. Баратынский «Весна, весна! Как воздух чист!..». Е. А. Баратынский «Где сладкий шепот…». А. Н. Плещеев. </w:t>
      </w:r>
      <w:r w:rsidR="002459BE"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«Дети и птичка». И. С. Никитин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«В синем небе плывут над полями…». Н. А. Некрасова «Школьни</w:t>
      </w:r>
      <w:r w:rsidR="002459BE"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к».  Н. А. Некрасова «В зимние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сумерки</w:t>
      </w:r>
      <w:r w:rsidR="002459BE"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 нянины сказки…». И. А. Бунина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«Листопад». </w:t>
      </w:r>
    </w:p>
    <w:p w:rsidR="00775E62" w:rsidRPr="002459BE" w:rsidRDefault="00775E62" w:rsidP="00775E6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Литературные сказки </w:t>
      </w:r>
      <w:r w:rsidR="002459BE"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(14</w:t>
      </w:r>
      <w:r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ч)</w:t>
      </w:r>
    </w:p>
    <w:p w:rsidR="00775E62" w:rsidRPr="00F83D04" w:rsidRDefault="00775E62" w:rsidP="00F83D04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</w:t>
      </w:r>
      <w:r w:rsid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во с творчеством П. П. Бажова.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П.П. Бажов «Серебряное копытце». Первичное восприятие. С.Т. Аксаков «Аленький цветочек». Первичное знакомство. Сказка С. Т. Акс</w:t>
      </w:r>
      <w:r w:rsidR="002459BE"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акова «Аленький цветочек». КВН по </w:t>
      </w:r>
      <w:r w:rsid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дорогам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сказок. </w:t>
      </w:r>
    </w:p>
    <w:p w:rsidR="00775E62" w:rsidRPr="00775E62" w:rsidRDefault="00775E62" w:rsidP="00775E62">
      <w:pPr>
        <w:tabs>
          <w:tab w:val="left" w:pos="210"/>
          <w:tab w:val="left" w:pos="4365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Делу время – потехе час </w:t>
      </w:r>
      <w:r w:rsid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(7 ч</w:t>
      </w:r>
      <w:r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775E62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.Л. Шварц Сказка о потерянном времени</w:t>
      </w:r>
      <w:r w:rsid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В. И. Драгунский. Знакомство с писателем и его произведениями. В. И. Драгунский. Главные реки.  В. И. Драгунский. Что любит Мишка. В.В. Голявкин. Никакой горчицы я не ел.Обобщающий урок по разделу «Делу время – потехе час». </w:t>
      </w:r>
    </w:p>
    <w:p w:rsidR="00775E62" w:rsidRPr="00775E62" w:rsidRDefault="00775E62" w:rsidP="00F83D0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62" w:rsidRPr="002459BE" w:rsidRDefault="002459BE" w:rsidP="00775E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Страна детства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(7 ч</w:t>
      </w:r>
      <w:r w:rsidR="00775E62"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F83D04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Б.С. Житков. Как я ловил человечков. К.Г. Паустовский. Корзина с еловыми шишками.М.М. Зощенко. Елка.Обобщение по разделу «Страна детства». </w:t>
      </w:r>
    </w:p>
    <w:p w:rsidR="00775E62" w:rsidRPr="00775E62" w:rsidRDefault="002459BE" w:rsidP="0077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Поэтическая тетрадь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(4 ч</w:t>
      </w:r>
      <w:r w:rsidR="00775E62"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424004">
      <w:p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2459BE"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В. Я. Брюсов «Опять сон». В. Я. Брюсов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«Детская». С. А. Есенин «Бабушкины сказки». М. И. Цветаева «Бежит тропинка с бугорка». М.И.Цветаева «Наши царства». Обобщение по разделу «Поэтическая тетрадь».</w:t>
      </w:r>
    </w:p>
    <w:p w:rsidR="00775E62" w:rsidRPr="00775E62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Природа и мы </w:t>
      </w:r>
      <w:r w:rsid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(10 ч</w:t>
      </w:r>
      <w:r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>Д.Н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. Мамин-Сибиряк.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Приемыш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А.И. Куприн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Барбос и Жулька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.М. М. Пришвин «Выскочка». Р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ассказ о животных Е. И. Чарушин 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«Кабан».В.П. Астафьев.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Стрижонок Скрип</w:t>
      </w:r>
      <w:r w:rsidR="004240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. Обобщение по разделу «Природа и мы».</w:t>
      </w:r>
    </w:p>
    <w:p w:rsidR="00775E62" w:rsidRPr="00775E62" w:rsidRDefault="002459BE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Поэтическая тетрадь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(6 ч</w:t>
      </w:r>
      <w:r w:rsidR="00775E62"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424004" w:rsidP="00424004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Б.Л.Пастернак. «Золотая осень».С.А.Клычков. «Весна в </w:t>
      </w:r>
      <w:r w:rsidR="00775E62" w:rsidRPr="00F83D04">
        <w:rPr>
          <w:rFonts w:ascii="Times New Roman" w:eastAsia="Times New Roman" w:hAnsi="Times New Roman"/>
          <w:sz w:val="24"/>
          <w:szCs w:val="24"/>
          <w:lang w:eastAsia="ru-RU"/>
        </w:rPr>
        <w:t>лесу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5E62" w:rsidRPr="00F83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Д.Б.</w:t>
      </w:r>
      <w:r w:rsidR="00775E62" w:rsidRPr="00F83D04">
        <w:rPr>
          <w:rFonts w:ascii="Times New Roman" w:eastAsia="Times New Roman" w:hAnsi="Times New Roman"/>
          <w:sz w:val="24"/>
          <w:szCs w:val="24"/>
          <w:lang w:eastAsia="ru-RU"/>
        </w:rPr>
        <w:t>Кедрин</w:t>
      </w:r>
      <w:r w:rsidR="00775E62" w:rsidRPr="00F83D04">
        <w:rPr>
          <w:rFonts w:ascii="Times New Roman" w:eastAsia="Times New Roman" w:hAnsi="Times New Roman"/>
          <w:sz w:val="24"/>
          <w:szCs w:val="24"/>
          <w:lang w:eastAsia="ru-RU"/>
        </w:rPr>
        <w:br/>
        <w:t>«Бабье лето». Н. М. Рубцов «Сентябрь». С.А.Есенин «Лебедушка».</w:t>
      </w:r>
    </w:p>
    <w:p w:rsidR="00775E62" w:rsidRPr="00775E62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5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Родина </w:t>
      </w:r>
      <w:r w:rsid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(5 ч</w:t>
      </w:r>
      <w:r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И. С. Никитина «Русь». С.Д. Дрожжин.  Родине. А. В. Жигулина «О, Родина!». Б. А. Слуцкого «Лошади в океане». Обобщение по разделу «Родина». </w:t>
      </w:r>
    </w:p>
    <w:p w:rsidR="00775E62" w:rsidRPr="00775E62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Страна Фантазия</w:t>
      </w:r>
      <w:r w:rsid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(5 ч</w:t>
      </w:r>
      <w:r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 xml:space="preserve">.С. Велтистов. Приключения Электроника.Кир Булычев. Путешествие Алисы.Путешествие по «Стране Фантазии». (Обобщающий урок). </w:t>
      </w:r>
    </w:p>
    <w:p w:rsidR="00775E62" w:rsidRPr="002459BE" w:rsidRDefault="002459BE" w:rsidP="00775E6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Зарубежная литература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(15 ч</w:t>
      </w:r>
      <w:r w:rsidR="00775E62" w:rsidRPr="002459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775E62" w:rsidRPr="00F83D04" w:rsidRDefault="00775E62" w:rsidP="00775E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04">
        <w:rPr>
          <w:rFonts w:ascii="Times New Roman" w:eastAsia="Times New Roman" w:hAnsi="Times New Roman"/>
          <w:sz w:val="24"/>
          <w:szCs w:val="24"/>
          <w:lang w:eastAsia="ru-RU"/>
        </w:rPr>
        <w:t>Джонатан Свифт. Путешествие Гулливера.Г.Х. Андерсен. Русалочка.М. Твена «Приключения Тома Сойера». Библейские сказания. С. Лагерлеф «Святая ночь». С. Лагерлёф. В Назарете.Обобщающий урок по разделу «Зарубежная литература». Урок-конкурс «В стране литературных героев». Урок КВН по сказкам зарубежных писателей. Брейн-ринг (обобщающий урок за курс 4-го класса). Урок-отчет за год. Книги, рекомендуемые для прочтения летом.</w:t>
      </w:r>
    </w:p>
    <w:p w:rsidR="00E72BE8" w:rsidRPr="00E72BE8" w:rsidRDefault="00E72BE8" w:rsidP="00E72BE8">
      <w:pPr>
        <w:rPr>
          <w:rFonts w:ascii="Times New Roman" w:eastAsia="Times New Roman" w:hAnsi="Times New Roman"/>
          <w:b/>
          <w:sz w:val="24"/>
          <w:szCs w:val="24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BE8">
        <w:rPr>
          <w:rFonts w:ascii="Times New Roman" w:eastAsia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72BE8" w:rsidRPr="00E72BE8" w:rsidRDefault="00F83D04" w:rsidP="00E72BE8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изучения </w:t>
      </w:r>
      <w:r w:rsidR="00E72BE8" w:rsidRPr="00E72BE8">
        <w:rPr>
          <w:rFonts w:ascii="Times New Roman" w:eastAsia="Times New Roman" w:hAnsi="Times New Roman"/>
          <w:sz w:val="24"/>
          <w:szCs w:val="24"/>
          <w:lang w:eastAsia="ru-RU"/>
        </w:rPr>
        <w:t>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</w:t>
      </w:r>
      <w:r w:rsidRPr="00E72B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бегло, выразительно читать текст;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национные связи в тексте;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E72BE8" w:rsidRPr="00E72BE8" w:rsidRDefault="00E72BE8" w:rsidP="00E72BE8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</w:t>
      </w:r>
      <w:r w:rsidRPr="00E72B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к эмпатии, эмоционально-нравственной отзывчивости (на ос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полученную при чтении научно-популярного и учебного текста инфор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высказывать и пояснять свою точку зрения;</w:t>
      </w:r>
    </w:p>
    <w:p w:rsidR="00E72BE8" w:rsidRPr="00E72BE8" w:rsidRDefault="00E72BE8" w:rsidP="00E72BE8">
      <w:pPr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применять правила сотрудничества;</w:t>
      </w:r>
    </w:p>
    <w:p w:rsidR="00E72BE8" w:rsidRPr="00E72BE8" w:rsidRDefault="00E72BE8" w:rsidP="00E72BE8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ab/>
        <w:t>выделять в тексте опорные (ключевые) слова; -делать устную презентацию книги (произведения);</w:t>
      </w:r>
    </w:p>
    <w:p w:rsidR="00E72BE8" w:rsidRPr="00E72BE8" w:rsidRDefault="00E72BE8" w:rsidP="00E72BE8">
      <w:pPr>
        <w:numPr>
          <w:ilvl w:val="0"/>
          <w:numId w:val="12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E72BE8" w:rsidRPr="00E72BE8" w:rsidRDefault="00E72BE8" w:rsidP="00E72BE8">
      <w:pPr>
        <w:numPr>
          <w:ilvl w:val="0"/>
          <w:numId w:val="12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работать с детской периодикой;</w:t>
      </w:r>
    </w:p>
    <w:p w:rsidR="00E72BE8" w:rsidRPr="00E72BE8" w:rsidRDefault="00E72BE8" w:rsidP="00E72BE8">
      <w:pPr>
        <w:numPr>
          <w:ilvl w:val="0"/>
          <w:numId w:val="13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E72BE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E72BE8" w:rsidRPr="00E72BE8" w:rsidRDefault="00E72BE8" w:rsidP="00E72BE8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BE8" w:rsidRPr="00E72BE8" w:rsidRDefault="00E72BE8" w:rsidP="00E72BE8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2BE8" w:rsidRPr="00E72BE8" w:rsidRDefault="00E72BE8" w:rsidP="00E72BE8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2BE8" w:rsidRPr="00E72BE8" w:rsidRDefault="00E72BE8" w:rsidP="00E72BE8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982" w:rsidRPr="007E3480" w:rsidRDefault="000F4982" w:rsidP="00432CA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C6691B" w:rsidRDefault="00452E9E" w:rsidP="00C66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452E9E" w:rsidRDefault="00452E9E" w:rsidP="00C66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литературному чтению 4 класс</w:t>
      </w:r>
    </w:p>
    <w:p w:rsidR="00626EFC" w:rsidRDefault="00626EFC" w:rsidP="00C66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EFC" w:rsidRDefault="00626EFC" w:rsidP="00C66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82"/>
        <w:tblW w:w="24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85"/>
        <w:gridCol w:w="3018"/>
        <w:gridCol w:w="4490"/>
        <w:gridCol w:w="1984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5C09C8" w:rsidRPr="00626EFC" w:rsidTr="00452E9E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9C8" w:rsidRPr="00626EFC" w:rsidRDefault="005C09C8" w:rsidP="00626EFC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Дата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Тема урока</w:t>
            </w:r>
          </w:p>
          <w:p w:rsidR="005C09C8" w:rsidRPr="00626EFC" w:rsidRDefault="005C09C8" w:rsidP="00626EF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left w:val="single" w:sz="4" w:space="0" w:color="auto"/>
            </w:tcBorders>
          </w:tcPr>
          <w:p w:rsidR="005C09C8" w:rsidRPr="00626EFC" w:rsidRDefault="005C09C8" w:rsidP="00626EFC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6EFC">
              <w:rPr>
                <w:rFonts w:ascii="Times New Roman" w:hAnsi="Times New Roman"/>
                <w:i/>
              </w:rPr>
              <w:t xml:space="preserve">Планируемые результаты  </w:t>
            </w:r>
          </w:p>
          <w:p w:rsidR="005C09C8" w:rsidRPr="00626EFC" w:rsidRDefault="005C09C8" w:rsidP="00626EF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</w:rPr>
              <w:t>(предметные)</w:t>
            </w:r>
          </w:p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 xml:space="preserve">Планируемые результаты </w:t>
            </w:r>
          </w:p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(метапредметные)</w:t>
            </w:r>
          </w:p>
          <w:p w:rsidR="005C09C8" w:rsidRPr="00626EFC" w:rsidRDefault="005C09C8" w:rsidP="00626EFC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 xml:space="preserve">Планируемые результаты </w:t>
            </w:r>
          </w:p>
          <w:p w:rsidR="005C09C8" w:rsidRPr="00626EFC" w:rsidRDefault="005C09C8" w:rsidP="00626EFC">
            <w:pPr>
              <w:pStyle w:val="a4"/>
              <w:spacing w:before="240"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 xml:space="preserve"> (личностные)</w:t>
            </w:r>
          </w:p>
          <w:p w:rsidR="005C09C8" w:rsidRPr="00626EFC" w:rsidRDefault="005C09C8" w:rsidP="00626EFC">
            <w:pPr>
              <w:spacing w:before="24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09C8" w:rsidRPr="00626EFC" w:rsidTr="00452E9E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018" w:type="dxa"/>
            <w:vMerge/>
          </w:tcPr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Познавательные</w:t>
            </w:r>
          </w:p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</w:rPr>
              <w:t>УУД</w:t>
            </w:r>
          </w:p>
        </w:tc>
        <w:tc>
          <w:tcPr>
            <w:tcW w:w="1699" w:type="dxa"/>
          </w:tcPr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Регулятивные</w:t>
            </w:r>
          </w:p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</w:rPr>
              <w:t>УУД</w:t>
            </w:r>
          </w:p>
        </w:tc>
        <w:tc>
          <w:tcPr>
            <w:tcW w:w="1704" w:type="dxa"/>
          </w:tcPr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Коммуника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626EFC">
              <w:rPr>
                <w:i/>
                <w:sz w:val="22"/>
              </w:rPr>
              <w:t>тивные</w:t>
            </w:r>
          </w:p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  <w:trHeight w:val="315"/>
        </w:trPr>
        <w:tc>
          <w:tcPr>
            <w:tcW w:w="163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>чудесный мир классики. (17ч)</w:t>
            </w:r>
          </w:p>
        </w:tc>
      </w:tr>
      <w:tr w:rsidR="005C09C8" w:rsidRPr="00626EFC" w:rsidTr="00452E9E">
        <w:trPr>
          <w:gridAfter w:val="5"/>
          <w:wAfter w:w="8495" w:type="dxa"/>
          <w:trHeight w:val="102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Обучающийся научится прогнозировать содержание раздела. Планировать работу на уроке.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  <w:sz w:val="24"/>
                <w:szCs w:val="24"/>
              </w:rPr>
              <w:t>Учащийся научится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 воспринимать на слух художественное произведение;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ускорять и замедлять темп чтения, соотнося его с содержанием.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Наблюдать за развитием событий в сказке.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Сравнивать начало и конец сказки.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Составлять самостоятельно план.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Пересказывать большие по объёму произведения.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Понимать позицию писателя, его отношение к окружающему миру, к своим героям.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Характеризовать героев разных жанров.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произведения словесного и изобразительного искусства.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Наблюдать за выразительностью литературного языка в произведениях лучших русских писателей.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Выражать своё отношение к мыслям автора, его советам и героям произведений.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планирование работы с произведением;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 - использование знаково-символических средств представления информации о книгах;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 в дополнительных источниках;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овладение навыками смыслового чтения текстов в соответствии с целями и задачами;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осуществлять</w:t>
            </w:r>
            <w:r w:rsidRPr="00626EFC">
              <w:rPr>
                <w:rStyle w:val="FontStyle31"/>
                <w:sz w:val="22"/>
                <w:szCs w:val="22"/>
              </w:rPr>
              <w:br/>
              <w:t xml:space="preserve">поиск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необходимой информации</w:t>
            </w:r>
            <w:r w:rsidRPr="00626EFC">
              <w:rPr>
                <w:rStyle w:val="FontStyle31"/>
                <w:sz w:val="22"/>
                <w:szCs w:val="22"/>
              </w:rPr>
              <w:br/>
              <w:t>для выполнения учебных заданий</w:t>
            </w:r>
            <w:r w:rsidRPr="00626EFC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626EFC">
              <w:rPr>
                <w:rStyle w:val="FontStyle31"/>
                <w:sz w:val="22"/>
                <w:szCs w:val="22"/>
              </w:rPr>
              <w:br/>
              <w:t>учебной литературы;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 xml:space="preserve">- овладение алгоритмами основных учебных действий по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>анализу и интерпретации художественных произведений (де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2"/>
              </w:rPr>
              <w:t xml:space="preserve">ление текста на части, составление плана, нахождение средств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художествен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ной выразитель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ности и др.), умением высказывать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освоение правил и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lastRenderedPageBreak/>
              <w:t xml:space="preserve">способов 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взаимодействия с окружающим миром</w:t>
            </w: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принимать учебную задачу, анализировать информацию, оценивать свои достижения;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организовы вать свое рабочее место; 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осуществлять контроль в форме сличения своей работы с заданным эталоном;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для развития умения оценивать свою работу дети вместе с </w:t>
            </w:r>
            <w:r w:rsidRPr="00626EFC">
              <w:rPr>
                <w:rFonts w:ascii="Times New Roman" w:hAnsi="Times New Roman"/>
              </w:rPr>
              <w:lastRenderedPageBreak/>
              <w:t>учителем разрабатывают алгоритм оценивания своего задания;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вносить необходимые дополнения, исправления в свою работу4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умение договариваться о распределении ролей в совместной дея</w:t>
            </w: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тельности, </w:t>
            </w: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осуществлять взаимный контроль в совместной деятельности, общей цели и путей её достижения,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осмысливать собственное поведение и поведение окружающих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соблюдать нормы речевого этикета;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вступать в  диалог (отвечать на вопросы, задавать вопросы, уточнять непонятное); 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активное использование речевых средств для решения коммуника</w:t>
            </w: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тивных и познаватель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ных задач;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вступать в  диалог (отвечать на вопросы, задавать вопросы;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участие в диалоге при обсуждении прослушанного произведения;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i/>
              </w:rPr>
            </w:pPr>
            <w:r w:rsidRPr="00626EFC">
              <w:rPr>
                <w:rFonts w:ascii="Times New Roman" w:hAnsi="Times New Roman"/>
              </w:rPr>
              <w:t>- у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мение высказывать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>и пояснять свою точку зрения;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умение ставить вопросы по содержанию прочитанного, отвечать на них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EFC" w:rsidRPr="00626EFC" w:rsidRDefault="00626EFC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EFC" w:rsidRPr="00626EFC" w:rsidRDefault="00626EFC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на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практическом уровне осознание значимости работы в группе и </w:t>
            </w:r>
            <w:r w:rsidRPr="00626EFC">
              <w:rPr>
                <w:rFonts w:ascii="Times New Roman" w:eastAsia="Times New Roman" w:hAnsi="Times New Roman"/>
                <w:color w:val="000000"/>
                <w:spacing w:val="9"/>
              </w:rPr>
              <w:t>освоение правил групповой работы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ситуации и поступки как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-признавать важность учебы и познания нового, понимать, зачем выполнять те или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иные учебные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действия;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-доброжелательно, эмоционально-нравственно отзываться на чувства других</w:t>
            </w:r>
            <w:r w:rsidRPr="00626EFC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5C09C8" w:rsidRPr="00626EFC" w:rsidRDefault="005C09C8" w:rsidP="005C09C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5C09C8" w:rsidRPr="00626EFC" w:rsidRDefault="005C09C8" w:rsidP="005C09C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lastRenderedPageBreak/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626EFC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626EFC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анализировать ситуации</w:t>
            </w: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и поступки других,  опираясь на общечеловеческие ценности;</w:t>
            </w: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 xml:space="preserve">анализировать себя и свои поступки: что в нем хорошо, а что плохо, что он хочет и что может; 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626EFC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</w:p>
          <w:p w:rsidR="005C09C8" w:rsidRPr="00626EFC" w:rsidRDefault="005C09C8" w:rsidP="005C09C8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 xml:space="preserve">важность учебы и познания нового, 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 xml:space="preserve">или иные учебные 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действия;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объяснять, что связывает гражданина с историей, </w:t>
            </w:r>
            <w:r w:rsidRPr="00626EFC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626EFC" w:rsidRPr="00626EFC" w:rsidRDefault="00626EFC" w:rsidP="005C09C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tabs>
                <w:tab w:val="left" w:pos="252"/>
              </w:tabs>
              <w:spacing w:line="252" w:lineRule="exact"/>
              <w:ind w:right="5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</w:t>
            </w:r>
          </w:p>
          <w:p w:rsidR="005C09C8" w:rsidRPr="00626EFC" w:rsidRDefault="005C09C8" w:rsidP="005C09C8">
            <w:pPr>
              <w:spacing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C09C8" w:rsidRPr="00626EFC" w:rsidTr="00452E9E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С. Пушкин  «Няне». Авторское отношение к изображаемому.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5C09C8" w:rsidRPr="00626EFC" w:rsidRDefault="005C09C8" w:rsidP="005C09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С. Пушкин «Туча». Интонация стихотворения.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  <w:trHeight w:val="1239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С. Пушкин «Унылая пора! ...». Сравнение словесного и изобразительного искусства.  Заучивание наизусть.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5C09C8" w:rsidRPr="00626EFC" w:rsidRDefault="005C09C8" w:rsidP="005C09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семи богатырях…».  Мотивы народной сказки в литературной.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5" w:type="dxa"/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семи богатырях…».  Герои пушкинской сказки.  Характеристика героев, отношение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5" w:type="dxa"/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семи богатырях…».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Деление текста на части. Составление плана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5" w:type="dxa"/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мёртвой царевне и семи богатырях…».  Пересказ основных эпизодов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85" w:type="dxa"/>
          </w:tcPr>
          <w:p w:rsidR="005C09C8" w:rsidRPr="00626EFC" w:rsidRDefault="00452E9E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Ю. Лермонтов «Дары Терека».  Картины природы в стихотворении.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5" w:type="dxa"/>
          </w:tcPr>
          <w:p w:rsidR="005C09C8" w:rsidRPr="00626EFC" w:rsidRDefault="00452E9E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Ю. Лермонтов «Дары Терека».  Выразительное чтение.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Ю. Лермонтов «Ашик-Кериб».  Турецкая сказка.  Сравнение мотивов русской и турецкой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Ю. Лермонтов «Ашик-Кериб».  Герои турецкой сказки.  Характеристика героев, отношение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Л. Н. Толстой «Детство».  События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Л. Н. Толстой «Детство».  Характер главного героя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Л. Н. Толстой.  Басня «Как мужик камень убрал».  Особенности басни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.  Главная мысль.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А. П. Чехов «Мальчики».  Смысл названия рассказа. 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52E9E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626EFC">
        <w:trPr>
          <w:gridAfter w:val="5"/>
          <w:wAfter w:w="8495" w:type="dxa"/>
          <w:trHeight w:val="5503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ПОЭТИЧЕСКАЯ ТЕТРАДЬ.  (12ч)</w:t>
            </w:r>
          </w:p>
        </w:tc>
      </w:tr>
      <w:tr w:rsidR="005C09C8" w:rsidRPr="00626EFC" w:rsidTr="0040748B">
        <w:trPr>
          <w:gridAfter w:val="5"/>
          <w:wAfter w:w="8495" w:type="dxa"/>
          <w:trHeight w:val="1266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Ф. И. Тютчев «Ещё земли печален вид…».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Отбор средств художественной выразительности для создания картины природы.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Произведения выдающихся представителей русской литературы о природе. Выразительное чтение, использование интонаций, соответствующих  смыслу  текста.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поэтов 19-20 вв.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о природе;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готовиться к уроку, подбирая стихи русских поэтов;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воспринимать на слух художественное произведение;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выразительно читать стихотворения русских поэтов;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использовать приёмы интонационного чтения;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воспроизводить стихотворные произведения наизусть;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определять средства художественной выразительности в лирическом тексте;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наслаждаться поэзией, понимать и любить её;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анализировать поэтическое изображение природы в стихах;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по тексту, как отражаются переживания автора в его стихах;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высказывать своё мнение о герое стихотворных произведений;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- читать стихи выразительно, передавая изменения в настроении, выраженных автором;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самостоятельно оценивать своё чтение.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выводы, обосновывать их на тексте;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находить аргументы, подтверждающие вывод;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626EFC">
              <w:rPr>
                <w:rFonts w:ascii="Times New Roman" w:hAnsi="Times New Roman"/>
              </w:rPr>
              <w:t>- о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 xml:space="preserve">владение 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lastRenderedPageBreak/>
              <w:t xml:space="preserve">алгоритмами основных учебных действий по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>анализу и интерпретации художественных произведений (</w:t>
            </w:r>
            <w:r w:rsidRPr="00626EFC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нахождение средств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художествен ной выразительности и др.), умением высказывать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освоение правил и способов 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взаимодействия с окружающим миром;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5C09C8" w:rsidRPr="00626EFC" w:rsidRDefault="005C09C8" w:rsidP="005C09C8">
            <w:pPr>
              <w:pStyle w:val="a5"/>
              <w:spacing w:before="0" w:after="0"/>
              <w:rPr>
                <w:sz w:val="22"/>
                <w:szCs w:val="22"/>
                <w:lang w:eastAsia="en-US"/>
              </w:rPr>
            </w:pPr>
            <w:r w:rsidRPr="00626EFC">
              <w:rPr>
                <w:sz w:val="22"/>
                <w:szCs w:val="22"/>
                <w:lang w:eastAsia="en-US"/>
              </w:rPr>
              <w:t xml:space="preserve">- учитель привлекает детей к открытию новых знаний, они вместе обсуждают, для чего нужно то или иное знание, как оно пригодится в </w:t>
            </w:r>
            <w:r w:rsidRPr="00626EFC">
              <w:rPr>
                <w:sz w:val="22"/>
                <w:szCs w:val="22"/>
                <w:lang w:eastAsia="en-US"/>
              </w:rPr>
              <w:lastRenderedPageBreak/>
              <w:t>жизни;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организовы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осуществлять контроль своей работы;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вносить необходимые </w:t>
            </w:r>
            <w:r w:rsidRPr="00626EFC">
              <w:rPr>
                <w:rFonts w:ascii="Times New Roman" w:hAnsi="Times New Roman"/>
              </w:rPr>
              <w:lastRenderedPageBreak/>
              <w:t>дополнения, исправления в свою работу;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обращаться к способам действий, </w:t>
            </w:r>
            <w:r w:rsidRPr="00626EFC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сопоставлять свою оценку с оценкой</w:t>
            </w:r>
            <w:r w:rsidRPr="00626EFC">
              <w:rPr>
                <w:rStyle w:val="FontStyle31"/>
                <w:sz w:val="22"/>
                <w:szCs w:val="22"/>
              </w:rPr>
              <w:br/>
              <w:t>другого человека учителя, одноклассника, родителей);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учитывать разные мнения и стремиться к координации различных позиций</w:t>
            </w:r>
            <w:r w:rsidRPr="00626EFC">
              <w:rPr>
                <w:rStyle w:val="FontStyle31"/>
                <w:sz w:val="22"/>
                <w:szCs w:val="22"/>
              </w:rPr>
              <w:br/>
              <w:t>в сотрудничестве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формирова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hAnsi="Times New Roman"/>
              </w:rPr>
              <w:lastRenderedPageBreak/>
              <w:t>ние умения</w:t>
            </w:r>
            <w:r w:rsidRPr="00626EFC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hAnsi="Times New Roman"/>
                <w:iCs/>
              </w:rPr>
              <w:t>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-анализировать средства художествен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ной выразительности;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применять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правила и нормы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lastRenderedPageBreak/>
              <w:t>поведения, принятые в обще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>стве;</w:t>
            </w: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>- овладение основами коммуникативной деятельности;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участие в диалоге при обсуждении прочитанного произведения;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на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практическом уровне осознание значимости работы в группе и </w:t>
            </w:r>
            <w:r w:rsidRPr="00626EFC">
              <w:rPr>
                <w:rFonts w:ascii="Times New Roman" w:eastAsia="Times New Roman" w:hAnsi="Times New Roman"/>
                <w:color w:val="000000"/>
                <w:spacing w:val="9"/>
              </w:rPr>
              <w:t>освоение правил групповой работы;</w:t>
            </w: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сотрудничать с товарищами при выполнении заданий в паре, в группе: устанавливать и соблюдать очерёдность действий, корректно сообщать товарищу об </w:t>
            </w:r>
            <w:r w:rsidRPr="00626EFC">
              <w:rPr>
                <w:rFonts w:ascii="Times New Roman" w:hAnsi="Times New Roman"/>
              </w:rPr>
              <w:lastRenderedPageBreak/>
              <w:t>ошибках.</w:t>
            </w: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- восприятие лите</w:t>
            </w: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ратурного произведения как особого вида искусства;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- полно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lastRenderedPageBreak/>
              <w:t>- эмоциональ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t>ная отзывчивость на прочитанное;</w:t>
            </w: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высказывание своей точки </w:t>
            </w:r>
            <w:r w:rsidRPr="00626EFC">
              <w:rPr>
                <w:rFonts w:ascii="Times New Roman" w:eastAsia="Times New Roman" w:hAnsi="Times New Roman"/>
                <w:color w:val="000000"/>
                <w:spacing w:val="10"/>
              </w:rPr>
              <w:t>зрения и уважение мнения собеседника;</w:t>
            </w: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положительное отношение к школе; чувство необходимости учения;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осознание своих возможностей в учении на основе сравнения «Я» и «хороший ученик»;</w:t>
            </w:r>
          </w:p>
          <w:p w:rsidR="005C09C8" w:rsidRPr="00626EFC" w:rsidRDefault="005C09C8" w:rsidP="005C09C8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 xml:space="preserve">осознавать ответственность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за произнесенное и написанное слово;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способность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Ф. И. Тютчев «Ещё земли печален вид…».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Отбор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средств художественной выразительности для создания картины природы.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А. Фет «Весенний дождь». Картины природы в лирическом стихотворении.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А. Фет «Бабочка». Ритм стихотворения.  Интонация (тон, паузы, темп) стихотворения.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553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Е. А. Баратынский «Весна! Весна! Как воздух чист…».  Передача настроения и чувства в стихотворении.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Н. Плещеев «Дети и птичка».  Ритм стихотворения.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И. С. Никитин «В синем небе над полями…».  Изменение картин природы в стихотворении.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Н. А. Некрасов «Школьник».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Главная мысль в стихотворении.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Н. А. Некрасов «В зимние сумерки…». 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Картины осени в стихотворении И. А. Бунина «Листопад».  Слово как средство художественной выразительности.  Сравнения, эпитеты.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литературные сказки. (14 ч)</w:t>
            </w:r>
          </w:p>
        </w:tc>
      </w:tr>
      <w:tr w:rsidR="005C09C8" w:rsidRPr="00626EFC" w:rsidTr="00626EFC">
        <w:trPr>
          <w:gridAfter w:val="5"/>
          <w:wAfter w:w="8495" w:type="dxa"/>
          <w:trHeight w:val="1970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В. Ф. Одоевский «Городок в табакерке».  Особенности данного литературного жанра.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Планировать работу на уроке, выбирать виды деятельности.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произведения русских писателей, творчество писателей;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отличительные особенности литературной сказки.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читать выразительно и осознанно текст;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смысл заглавия;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читать и воспринимать на слух прочитанное;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сравнивать народную и литературную сказки;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виды текстов;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рассказывать о герое с опорой на текст сказки;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делить текст на части;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пересказывать сказку по плану подробно и выборочно;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придумывать свой вариант сказки, используя литературные приёмы;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составлять рекомендованный список литературы;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выводы, обосновывать на тексте;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находить аргументы, подтверждающие вывод;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  <w:iCs/>
                <w:w w:val="115"/>
              </w:rPr>
              <w:t>- находитьответы</w:t>
            </w:r>
            <w:r w:rsidRPr="00626EFC">
              <w:rPr>
                <w:rFonts w:ascii="Times New Roman" w:hAnsi="Times New Roman"/>
              </w:rPr>
              <w:t>на</w:t>
            </w:r>
            <w:r w:rsidRPr="00626EFC">
              <w:rPr>
                <w:rFonts w:ascii="Times New Roman" w:hAnsi="Times New Roman"/>
                <w:w w:val="111"/>
              </w:rPr>
              <w:t>вопросы</w:t>
            </w:r>
            <w:r w:rsidRPr="00626EFC">
              <w:rPr>
                <w:rFonts w:ascii="Times New Roman" w:hAnsi="Times New Roman"/>
              </w:rPr>
              <w:t>в</w:t>
            </w:r>
            <w:r w:rsidRPr="00626EFC">
              <w:rPr>
                <w:rFonts w:ascii="Times New Roman" w:hAnsi="Times New Roman"/>
                <w:w w:val="116"/>
              </w:rPr>
              <w:t>тексте,иллюстрациях;</w:t>
            </w:r>
          </w:p>
          <w:p w:rsidR="005C09C8" w:rsidRPr="00626EFC" w:rsidRDefault="005C09C8" w:rsidP="005C09C8">
            <w:pPr>
              <w:pStyle w:val="a5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626EFC">
              <w:rPr>
                <w:rStyle w:val="FontStyle31"/>
                <w:sz w:val="22"/>
                <w:szCs w:val="22"/>
              </w:rPr>
              <w:br/>
              <w:t xml:space="preserve">информации для выполнения учебных заданий с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использованием учебной литературы;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строить речевое</w:t>
            </w:r>
            <w:r w:rsidRPr="00626EFC">
              <w:rPr>
                <w:rStyle w:val="FontStyle31"/>
                <w:sz w:val="22"/>
                <w:szCs w:val="22"/>
              </w:rPr>
              <w:br/>
              <w:t>высказывание в устной и письменной форме;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626EFC">
              <w:rPr>
                <w:rStyle w:val="FontStyle31"/>
                <w:sz w:val="22"/>
                <w:szCs w:val="22"/>
              </w:rPr>
              <w:br/>
              <w:t>простых явлений, событий;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делать выводы</w:t>
            </w:r>
            <w:r w:rsidRPr="00626EFC"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работать по плану, сверять свои действия с целью и при необходимости исправлять ошибки с помощью учителя,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других учащихся и самостоятельно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организовы вать свое рабочее место; 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 - осуществлять контроль своей работы;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вносить необходимые дополнения, исправления в свою работу;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обращается внимание на развивающую ценность любого задания;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lastRenderedPageBreak/>
              <w:t>- пробовать самостоятельно конструировать новый или перестроить известный способ действия в соответствии с условиями</w:t>
            </w:r>
            <w:r w:rsidRPr="00626EFC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626EFC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обращаться к способам действий, </w:t>
            </w:r>
            <w:r w:rsidRPr="00626EFC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 xml:space="preserve">осознавать уровень и качество выполнения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работы;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вносить необходимые коррективы</w:t>
            </w:r>
            <w:r w:rsidRPr="00626EFC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626EFC">
              <w:rPr>
                <w:rStyle w:val="FontStyle31"/>
                <w:sz w:val="22"/>
                <w:szCs w:val="22"/>
              </w:rPr>
              <w:br/>
              <w:t>характера и учета сделанных ошибок;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сопоставлять свою оценку с оценкой</w:t>
            </w:r>
            <w:r w:rsidRPr="00626EFC">
              <w:rPr>
                <w:rStyle w:val="FontStyle31"/>
                <w:sz w:val="22"/>
                <w:szCs w:val="22"/>
              </w:rPr>
              <w:br/>
              <w:t>другого человека учителя, одноклассника, родителей)</w:t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постановка вопросов по содержанию прочитанного, ответы на них;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участие в диалоге при обсуждении прослушанного произведения;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сотрудничать с товарищами при выполнении заданий в паре, в группе: устанавливать и соблюдать </w:t>
            </w:r>
            <w:r w:rsidRPr="00626EFC">
              <w:rPr>
                <w:rFonts w:ascii="Times New Roman" w:hAnsi="Times New Roman"/>
              </w:rPr>
              <w:lastRenderedPageBreak/>
              <w:t>очерёдность действий, корректно сообщать товарищу об ошибках;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Fonts w:ascii="Times New Roman" w:hAnsi="Times New Roman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проявлять интерес и уважение</w:t>
            </w:r>
            <w:r w:rsidRPr="00626EFC">
              <w:rPr>
                <w:rStyle w:val="FontStyle31"/>
                <w:sz w:val="22"/>
                <w:szCs w:val="22"/>
              </w:rPr>
              <w:br/>
              <w:t>к различным точкам зрения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признавать важность учебы и по-</w:t>
            </w:r>
            <w:r w:rsidRPr="00626EFC"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понимать, зачем выполняются те</w:t>
            </w:r>
            <w:r w:rsidRPr="00626EFC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626EFC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-способность  объяснить самому себе, что в нем хорошо, а что плохо, что он хочет и что может, способность  к самоанализу.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</w:rPr>
              <w:tab/>
            </w:r>
            <w:r w:rsidRPr="00626EFC">
              <w:rPr>
                <w:rStyle w:val="FontStyle31"/>
                <w:sz w:val="22"/>
                <w:szCs w:val="22"/>
              </w:rPr>
              <w:t>- строить монологичес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аргументиро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вать</w:t>
            </w:r>
            <w:r w:rsidRPr="00626EFC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626EFC" w:rsidRPr="00626EFC" w:rsidRDefault="00626EFC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формулирова ние личной оценки;</w:t>
            </w:r>
          </w:p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аргументация своего мнения с привлечением текста произведения или других источников;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построение небольшого монологического высказывания о произведении (героях, событиях);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осознание своих </w:t>
            </w:r>
            <w:r w:rsidRPr="00626EFC">
              <w:rPr>
                <w:rFonts w:ascii="Times New Roman" w:hAnsi="Times New Roman"/>
              </w:rPr>
              <w:lastRenderedPageBreak/>
              <w:t>возможностей в учении на основе сравнения «Я» и хороший ученик;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установление связи между учением  и будущей профессиональ ной деятельности;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обращается внимание на развивающую ценность любого задания;</w:t>
            </w: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понимать ответственность за произнесенное и написанное слово;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сформирован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ность уважительного отношения к России, родному краю, своей семье, </w:t>
            </w:r>
            <w:r w:rsidRPr="00626EFC">
              <w:rPr>
                <w:rFonts w:ascii="Times New Roman" w:hAnsi="Times New Roman"/>
              </w:rPr>
              <w:lastRenderedPageBreak/>
              <w:t>истории, культуре, природе нашей страны, её современной жизни;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простые ситуации</w:t>
            </w:r>
          </w:p>
          <w:p w:rsidR="005C09C8" w:rsidRPr="00626EFC" w:rsidRDefault="005C09C8" w:rsidP="005C09C8">
            <w:pPr>
              <w:spacing w:after="0" w:line="230" w:lineRule="exact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и поступки как хорошие или плохие,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опираясь на общечеловеческие ценности;</w:t>
            </w:r>
          </w:p>
          <w:p w:rsidR="005C09C8" w:rsidRPr="00626EFC" w:rsidRDefault="005C09C8" w:rsidP="005C09C8">
            <w:pPr>
              <w:spacing w:after="0" w:line="230" w:lineRule="exact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-доброжелатель</w:t>
            </w:r>
          </w:p>
          <w:p w:rsidR="005C09C8" w:rsidRPr="00626EFC" w:rsidRDefault="005C09C8" w:rsidP="005C09C8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но, эмоционально-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нравственно отзываться на чувства других людей;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- уметь сопереживать и проявлять свои чувства в добрых поступках.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</w:r>
          </w:p>
        </w:tc>
      </w:tr>
      <w:tr w:rsidR="005C09C8" w:rsidRPr="00626EFC" w:rsidTr="0040748B">
        <w:trPr>
          <w:gridAfter w:val="5"/>
          <w:wAfter w:w="8495" w:type="dxa"/>
          <w:trHeight w:val="967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В. Ф. Одоевский «Городок в табакерке». 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Деление текста на части. Составление плана.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1158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  Подробный пересказ.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  Особенности данного литературного жанра.  Сказка или рассказ.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 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Текст-описание в содержании художественного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 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Главная мысль произведения.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П. П. Бажов «Серебряное копытце».  Мотивы народных сказок в авторском тексте.  Заглавие.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П. П. Бажов «Серебряное копытце».  Герои художественного произведения.  Авторское отношение к героям.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 Мотивы народных сказок в литературном тексте. Заглавие.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C09C8" w:rsidRPr="00626EFC" w:rsidRDefault="0040748B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 Герои художественного текста.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Деление текста на части.  Составление плана.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pStyle w:val="a5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626EFC">
        <w:trPr>
          <w:gridAfter w:val="5"/>
          <w:wAfter w:w="8495" w:type="dxa"/>
          <w:trHeight w:val="3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 Выборочный пересказ сказки.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626EFC">
        <w:trPr>
          <w:gridAfter w:val="5"/>
          <w:wAfter w:w="8495" w:type="dxa"/>
          <w:trHeight w:val="1845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>делу время – потехе час. (7 ч)</w:t>
            </w: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 Е. Л. Шварц «Сказка о потерянном времени».  Нравственный смысл произведения.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планировать работу с произведением, выбирать виды деятельности на уроке.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произведение. Читать без ошибок, в темпе разговорной речи.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>понятие «жанр произведения».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определять нравственный смысл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определять жанр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анализировать заголовок произведения, соотносить его с темой и главной мыслью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определять прямое и переносное значение слов;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 xml:space="preserve">- понимать, как поступки характеризуют героев произведения;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определять нравственный смысл поступков героев;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инсценировать произведения, распределяя роли, выбирать режиссёра;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пересказывать текст от лица автора или одного из героев;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узнавать, что произведения могут рассказать о своём авторе;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находить необходимую информацию в справочной литературе для подготовки сообщения о творчестве изучаемого писателя;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готовить сообщение о писателе;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проверять себя и самостоятельно оценивать свои достижения;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>- подбирать книги по теме, ориентируясь на авторские произведения.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учитель, создавая проблемную ситуацию, обнаруживая противоречивость или недостаточность знаний, вместе с детьми определяет </w:t>
            </w:r>
            <w:r w:rsidRPr="00626EFC">
              <w:rPr>
                <w:rFonts w:ascii="Times New Roman" w:hAnsi="Times New Roman"/>
              </w:rPr>
              <w:lastRenderedPageBreak/>
              <w:t>цель урока;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обращается внимание на развивающую ценность любого задания;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формулировать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выводы, обосновывать на тексте;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находить аргументы,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626EFC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626EFC">
              <w:rPr>
                <w:rStyle w:val="FontStyle31"/>
                <w:sz w:val="22"/>
                <w:szCs w:val="22"/>
              </w:rPr>
              <w:br/>
              <w:t>простых явлений, событий.</w:t>
            </w: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оценивать свой ответ, планировать возможный вариант исправления допущенных ошибок;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формирова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hAnsi="Times New Roman"/>
              </w:rPr>
              <w:t>ние умения</w:t>
            </w:r>
            <w:r w:rsidRPr="00626EFC">
              <w:rPr>
                <w:rFonts w:ascii="Times New Roman" w:hAnsi="Times New Roman"/>
                <w:iCs/>
              </w:rPr>
              <w:t xml:space="preserve"> планировать, контролиро вать и оценивать учебные действия в соответствии с поставленной задачей и условиями её реализации,</w:t>
            </w: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Fonts w:ascii="Times New Roman" w:hAnsi="Times New Roman"/>
                <w:iCs/>
              </w:rPr>
              <w:t xml:space="preserve"> -определять наиболее эффективные способы достижения результата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правильность выполнения действи</w:t>
            </w:r>
            <w:r w:rsidRPr="00626EFC">
              <w:rPr>
                <w:rStyle w:val="FontStyle31"/>
                <w:sz w:val="22"/>
                <w:szCs w:val="22"/>
              </w:rPr>
              <w:t xml:space="preserve">я на уровне адекватной ретроспективной оценки;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626EFC">
              <w:rPr>
                <w:rFonts w:ascii="Times New Roman" w:hAnsi="Times New Roman"/>
                <w:w w:val="115"/>
              </w:rPr>
              <w:lastRenderedPageBreak/>
              <w:t>- учиться</w:t>
            </w:r>
            <w:r w:rsidRPr="00626EFC">
              <w:rPr>
                <w:rFonts w:ascii="Times New Roman" w:hAnsi="Times New Roman"/>
                <w:iCs/>
                <w:w w:val="115"/>
              </w:rPr>
              <w:t>высказывать</w:t>
            </w:r>
            <w:r w:rsidRPr="00626EFC">
              <w:rPr>
                <w:rFonts w:ascii="Times New Roman" w:hAnsi="Times New Roman"/>
              </w:rPr>
              <w:t xml:space="preserve">своё </w:t>
            </w:r>
            <w:r w:rsidRPr="00626EFC">
              <w:rPr>
                <w:rFonts w:ascii="Times New Roman" w:hAnsi="Times New Roman"/>
                <w:w w:val="111"/>
              </w:rPr>
              <w:t>предположение  (версию)</w:t>
            </w:r>
            <w:r w:rsidRPr="00626EFC">
              <w:rPr>
                <w:rFonts w:ascii="Times New Roman" w:hAnsi="Times New Roman"/>
              </w:rPr>
              <w:t xml:space="preserve">на </w:t>
            </w:r>
            <w:r w:rsidRPr="00626EFC">
              <w:rPr>
                <w:rFonts w:ascii="Times New Roman" w:hAnsi="Times New Roman"/>
                <w:w w:val="108"/>
              </w:rPr>
              <w:t xml:space="preserve">основе </w:t>
            </w:r>
            <w:r w:rsidRPr="00626EFC">
              <w:rPr>
                <w:rFonts w:ascii="Times New Roman" w:hAnsi="Times New Roman"/>
                <w:w w:val="111"/>
              </w:rPr>
              <w:t>работы</w:t>
            </w:r>
            <w:r w:rsidRPr="00626EFC">
              <w:rPr>
                <w:rFonts w:ascii="Times New Roman" w:hAnsi="Times New Roman"/>
              </w:rPr>
              <w:t>с</w:t>
            </w:r>
            <w:r w:rsidRPr="00626EFC">
              <w:rPr>
                <w:rFonts w:ascii="Times New Roman" w:hAnsi="Times New Roman"/>
                <w:w w:val="115"/>
              </w:rPr>
              <w:t>материаломучебника;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626EFC">
              <w:rPr>
                <w:rFonts w:ascii="Times New Roman" w:hAnsi="Times New Roman"/>
                <w:iCs/>
                <w:w w:val="117"/>
              </w:rPr>
              <w:t>- слушать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iCs/>
                <w:w w:val="116"/>
              </w:rPr>
              <w:t>понимать</w:t>
            </w:r>
            <w:r w:rsidRPr="00626EFC">
              <w:rPr>
                <w:rFonts w:ascii="Times New Roman" w:hAnsi="Times New Roman"/>
              </w:rPr>
              <w:t xml:space="preserve">речь  </w:t>
            </w:r>
            <w:r w:rsidRPr="00626EFC">
              <w:rPr>
                <w:rFonts w:ascii="Times New Roman" w:hAnsi="Times New Roman"/>
                <w:w w:val="114"/>
              </w:rPr>
              <w:t>других;</w:t>
            </w:r>
            <w:r w:rsidRPr="00626EFC">
              <w:rPr>
                <w:rFonts w:ascii="Times New Roman" w:hAnsi="Times New Roman"/>
                <w:iCs/>
                <w:w w:val="114"/>
              </w:rPr>
              <w:t>пользоваться</w:t>
            </w:r>
            <w:r w:rsidRPr="00626EFC">
              <w:rPr>
                <w:rFonts w:ascii="Times New Roman" w:hAnsi="Times New Roman"/>
                <w:w w:val="114"/>
              </w:rPr>
              <w:t>приёмами</w:t>
            </w:r>
            <w:r w:rsidRPr="00626EFC">
              <w:rPr>
                <w:rFonts w:ascii="Times New Roman" w:hAnsi="Times New Roman"/>
                <w:w w:val="112"/>
              </w:rPr>
              <w:t>слу</w:t>
            </w:r>
            <w:r w:rsidRPr="00626EFC">
              <w:rPr>
                <w:rFonts w:ascii="Times New Roman" w:hAnsi="Times New Roman"/>
                <w:w w:val="115"/>
              </w:rPr>
              <w:t>шания;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EFC">
              <w:rPr>
                <w:rFonts w:ascii="Times New Roman" w:hAnsi="Times New Roman"/>
                <w:spacing w:val="-2"/>
                <w:w w:val="113"/>
              </w:rPr>
              <w:t>- организаци</w:t>
            </w:r>
            <w:r w:rsidRPr="00626EFC">
              <w:rPr>
                <w:rFonts w:ascii="Times New Roman" w:hAnsi="Times New Roman"/>
                <w:w w:val="113"/>
              </w:rPr>
              <w:t xml:space="preserve">я </w:t>
            </w:r>
            <w:r w:rsidRPr="00626EFC">
              <w:rPr>
                <w:rFonts w:ascii="Times New Roman" w:hAnsi="Times New Roman"/>
                <w:spacing w:val="-2"/>
                <w:w w:val="113"/>
              </w:rPr>
              <w:t>работ</w:t>
            </w:r>
            <w:r w:rsidRPr="00626EFC">
              <w:rPr>
                <w:rFonts w:ascii="Times New Roman" w:hAnsi="Times New Roman"/>
                <w:w w:val="113"/>
              </w:rPr>
              <w:t>ы</w:t>
            </w:r>
            <w:r w:rsidRPr="00626EFC">
              <w:rPr>
                <w:rFonts w:ascii="Times New Roman" w:hAnsi="Times New Roman"/>
              </w:rPr>
              <w:t xml:space="preserve">в  </w:t>
            </w:r>
            <w:r w:rsidRPr="00626EFC">
              <w:rPr>
                <w:rFonts w:ascii="Times New Roman" w:hAnsi="Times New Roman"/>
                <w:spacing w:val="-2"/>
                <w:w w:val="116"/>
              </w:rPr>
              <w:t>пара</w:t>
            </w:r>
            <w:r w:rsidRPr="00626EFC">
              <w:rPr>
                <w:rFonts w:ascii="Times New Roman" w:hAnsi="Times New Roman"/>
                <w:w w:val="116"/>
              </w:rPr>
              <w:t xml:space="preserve">х и   </w:t>
            </w:r>
            <w:r w:rsidRPr="00626EFC">
              <w:rPr>
                <w:rFonts w:ascii="Times New Roman" w:hAnsi="Times New Roman"/>
                <w:spacing w:val="-2"/>
                <w:w w:val="116"/>
              </w:rPr>
              <w:t>группах.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восприятие и понимание эмоционально-нравственных переживаний героев;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формулирова ние личной оценки, аргументация своего мнения о поступках героев;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pacing w:val="-2"/>
                <w:w w:val="112"/>
              </w:rPr>
            </w:pPr>
            <w:r w:rsidRPr="00626EFC">
              <w:rPr>
                <w:rFonts w:ascii="Times New Roman" w:hAnsi="Times New Roman"/>
              </w:rPr>
              <w:t>- о</w:t>
            </w:r>
            <w:r w:rsidRPr="00626EFC">
              <w:rPr>
                <w:rFonts w:ascii="Times New Roman" w:hAnsi="Times New Roman"/>
                <w:iCs/>
                <w:spacing w:val="-2"/>
                <w:w w:val="113"/>
              </w:rPr>
              <w:t>сознават</w:t>
            </w:r>
            <w:r w:rsidRPr="00626EFC">
              <w:rPr>
                <w:rFonts w:ascii="Times New Roman" w:hAnsi="Times New Roman"/>
                <w:iCs/>
                <w:w w:val="113"/>
              </w:rPr>
              <w:t>ь</w:t>
            </w:r>
            <w:r w:rsidRPr="00626EFC">
              <w:rPr>
                <w:rFonts w:ascii="Times New Roman" w:hAnsi="Times New Roman"/>
                <w:spacing w:val="-2"/>
              </w:rPr>
              <w:t>рол</w:t>
            </w:r>
            <w:r w:rsidRPr="00626EFC">
              <w:rPr>
                <w:rFonts w:ascii="Times New Roman" w:hAnsi="Times New Roman"/>
              </w:rPr>
              <w:t>ь</w:t>
            </w:r>
            <w:r w:rsidRPr="00626EFC">
              <w:rPr>
                <w:rFonts w:ascii="Times New Roman" w:hAnsi="Times New Roman"/>
                <w:spacing w:val="-2"/>
                <w:w w:val="121"/>
              </w:rPr>
              <w:t>язык</w:t>
            </w:r>
            <w:r w:rsidRPr="00626EFC">
              <w:rPr>
                <w:rFonts w:ascii="Times New Roman" w:hAnsi="Times New Roman"/>
                <w:w w:val="121"/>
              </w:rPr>
              <w:t>а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spacing w:val="-2"/>
              </w:rPr>
              <w:t>реч</w:t>
            </w:r>
            <w:r w:rsidRPr="00626EFC">
              <w:rPr>
                <w:rFonts w:ascii="Times New Roman" w:hAnsi="Times New Roman"/>
              </w:rPr>
              <w:t>ив</w:t>
            </w:r>
            <w:r w:rsidRPr="00626EFC">
              <w:rPr>
                <w:rFonts w:ascii="Times New Roman" w:hAnsi="Times New Roman"/>
                <w:spacing w:val="-2"/>
                <w:w w:val="118"/>
              </w:rPr>
              <w:t>жизн</w:t>
            </w:r>
            <w:r w:rsidRPr="00626EFC">
              <w:rPr>
                <w:rFonts w:ascii="Times New Roman" w:hAnsi="Times New Roman"/>
                <w:w w:val="118"/>
              </w:rPr>
              <w:t>и</w:t>
            </w:r>
            <w:r w:rsidRPr="00626EFC">
              <w:rPr>
                <w:rFonts w:ascii="Times New Roman" w:hAnsi="Times New Roman"/>
                <w:spacing w:val="-2"/>
                <w:w w:val="112"/>
              </w:rPr>
              <w:t>людей;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EFC">
              <w:rPr>
                <w:rFonts w:ascii="Times New Roman" w:hAnsi="Times New Roman"/>
                <w:iCs/>
                <w:w w:val="112"/>
              </w:rPr>
              <w:t>- эмоционально«проживать»</w:t>
            </w:r>
            <w:r w:rsidRPr="00626EFC">
              <w:rPr>
                <w:rFonts w:ascii="Times New Roman" w:hAnsi="Times New Roman"/>
                <w:w w:val="112"/>
              </w:rPr>
              <w:t>текст,выражать</w:t>
            </w:r>
            <w:r w:rsidRPr="00626EFC">
              <w:rPr>
                <w:rFonts w:ascii="Times New Roman" w:hAnsi="Times New Roman"/>
              </w:rPr>
              <w:t>свои</w:t>
            </w:r>
            <w:r w:rsidRPr="00626EFC">
              <w:rPr>
                <w:rFonts w:ascii="Times New Roman" w:hAnsi="Times New Roman"/>
                <w:w w:val="114"/>
              </w:rPr>
              <w:t>эмоции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Е. Л. Шварц «Сказка о потерянном времени».   Жанр произведения.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Ю. Драгунский «Главные реки».  Особенности юмористического текста.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Ю. Драгунский «Что любит Мишка».  Авторское отношение к изображаемому. Пересказ текста от лица героев.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В. Голявкин «Никакой горчицы я не ел».  Смысл заголовка.  Герои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В. Голявкин «Никакой горчицы я не ел».   Инсценирование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>страна детства.  (7 ч)</w:t>
            </w: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5" w:type="dxa"/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Б. С. Житков «Как я ловил человечков».  Особенности развития сюжета.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 работу на уроке.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Подбирать книги по теме, рассказывать об их содержании.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произведение, высказывать своё мнение,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отношение.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диалогов.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br/>
              <w:t xml:space="preserve">Наблюдение за развитием и последовательностью событий в произведении. 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Чтение диалогов в лицах.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Работа над пониманием содержания литературного произведения. Характеристика героев произведения, восприятие и понимание 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их эмоционально-нравственных переживаний.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Построение высказываний о произведении (героях, событиях).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>читать осознанно вслух и про себя;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устанавливать темп чтения от смысла читаемого;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использовать приёмы выразительного чтения;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находить смешные эпизоды из юмористических рассказов;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отношение автора к героям;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определять, что важное и серьёзное скрывается за усмешкой автора;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анализировать возможные заголовки произведений;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использовать в своей речи средства художественной выразительности (сравнения, эпитеты);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придумывать музыкальное сопровождение к прозаическому тексту;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составлять план текста;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пересказывать текст на основе плана;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придумывать смешные рассказы о школьной жизни, не обижая своих друзей;</w:t>
            </w:r>
          </w:p>
          <w:p w:rsidR="005C09C8" w:rsidRPr="00626EFC" w:rsidRDefault="005C09C8" w:rsidP="00626E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проверять себя и самостоятельно оценивать свои достижения.</w:t>
            </w: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для развития умения оценивать свою работу дети вместе с учителем разрабатывают </w:t>
            </w:r>
            <w:r w:rsidRPr="00626EFC">
              <w:rPr>
                <w:rFonts w:ascii="Times New Roman" w:hAnsi="Times New Roman"/>
              </w:rPr>
              <w:lastRenderedPageBreak/>
              <w:t>алгоритм оценивания своего задания;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обращается внимание на развивающую ценность любого задания;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формулировать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выводы,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обосновывать их на тексте;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находить аргументы,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626EFC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организовы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осуществлять </w:t>
            </w:r>
            <w:r w:rsidRPr="00626EFC">
              <w:rPr>
                <w:rFonts w:ascii="Times New Roman" w:hAnsi="Times New Roman"/>
              </w:rPr>
              <w:lastRenderedPageBreak/>
              <w:t>контроль своей работы;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вносить необходимые дополнения, исправления в свою работу;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rPr>
                <w:rStyle w:val="FontStyle31"/>
                <w:sz w:val="22"/>
              </w:rPr>
            </w:pPr>
            <w:r w:rsidRPr="00626EFC">
              <w:rPr>
                <w:rStyle w:val="FontStyle31"/>
                <w:sz w:val="22"/>
              </w:rPr>
              <w:t>- оценивать правильность выполнения действия на уровне</w:t>
            </w:r>
            <w:r w:rsidRPr="00626EFC">
              <w:rPr>
                <w:rStyle w:val="FontStyle31"/>
                <w:sz w:val="22"/>
              </w:rPr>
              <w:br/>
              <w:t>адекватной ретроспективной оценки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rPr>
                <w:rFonts w:ascii="Times New Roman" w:hAnsi="Times New Roman"/>
                <w:color w:val="000000"/>
              </w:rPr>
            </w:pPr>
            <w:r w:rsidRPr="00626EFC">
              <w:rPr>
                <w:rFonts w:ascii="Times New Roman" w:hAnsi="Times New Roman"/>
              </w:rPr>
              <w:lastRenderedPageBreak/>
              <w:t>- о</w:t>
            </w:r>
            <w:r w:rsidRPr="00626EFC">
              <w:rPr>
                <w:rFonts w:ascii="Times New Roman" w:hAnsi="Times New Roman"/>
                <w:iCs/>
                <w:w w:val="111"/>
              </w:rPr>
              <w:t>формлять</w:t>
            </w:r>
            <w:r w:rsidRPr="00626EFC">
              <w:rPr>
                <w:rFonts w:ascii="Times New Roman" w:hAnsi="Times New Roman"/>
              </w:rPr>
              <w:t>свои</w:t>
            </w:r>
            <w:r w:rsidRPr="00626EFC">
              <w:rPr>
                <w:rFonts w:ascii="Times New Roman" w:hAnsi="Times New Roman"/>
                <w:w w:val="114"/>
              </w:rPr>
              <w:t>мысли</w:t>
            </w:r>
            <w:r w:rsidRPr="00626EFC">
              <w:rPr>
                <w:rFonts w:ascii="Times New Roman" w:hAnsi="Times New Roman"/>
              </w:rPr>
              <w:t>в</w:t>
            </w:r>
            <w:r w:rsidRPr="00626EFC">
              <w:rPr>
                <w:rFonts w:ascii="Times New Roman" w:hAnsi="Times New Roman"/>
                <w:w w:val="111"/>
              </w:rPr>
              <w:t>устной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w w:val="112"/>
              </w:rPr>
              <w:t>письменной</w:t>
            </w:r>
            <w:r w:rsidRPr="00626EFC">
              <w:rPr>
                <w:rFonts w:ascii="Times New Roman" w:hAnsi="Times New Roman"/>
              </w:rPr>
              <w:t xml:space="preserve">форме </w:t>
            </w:r>
            <w:r w:rsidRPr="00626EFC">
              <w:rPr>
                <w:rFonts w:ascii="Times New Roman" w:hAnsi="Times New Roman"/>
              </w:rPr>
              <w:lastRenderedPageBreak/>
              <w:t>(на</w:t>
            </w:r>
            <w:r w:rsidRPr="00626EFC">
              <w:rPr>
                <w:rFonts w:ascii="Times New Roman" w:hAnsi="Times New Roman"/>
                <w:w w:val="111"/>
              </w:rPr>
              <w:t xml:space="preserve">уровне </w:t>
            </w:r>
            <w:r w:rsidRPr="00626EFC">
              <w:rPr>
                <w:rFonts w:ascii="Times New Roman" w:hAnsi="Times New Roman"/>
                <w:w w:val="110"/>
              </w:rPr>
              <w:t>небольшого</w:t>
            </w:r>
            <w:r w:rsidRPr="00626EFC">
              <w:rPr>
                <w:rFonts w:ascii="Times New Roman" w:hAnsi="Times New Roman"/>
                <w:w w:val="115"/>
              </w:rPr>
              <w:t>текста);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w w:val="114"/>
              </w:rPr>
            </w:pPr>
            <w:r w:rsidRPr="00626EFC">
              <w:rPr>
                <w:rFonts w:ascii="Times New Roman" w:hAnsi="Times New Roman"/>
                <w:iCs/>
                <w:w w:val="117"/>
              </w:rPr>
              <w:t>- слушать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iCs/>
                <w:w w:val="116"/>
              </w:rPr>
              <w:t>понимать</w:t>
            </w:r>
            <w:r w:rsidRPr="00626EFC">
              <w:rPr>
                <w:rFonts w:ascii="Times New Roman" w:hAnsi="Times New Roman"/>
              </w:rPr>
              <w:t xml:space="preserve">речь  </w:t>
            </w:r>
            <w:r w:rsidRPr="00626EFC">
              <w:rPr>
                <w:rFonts w:ascii="Times New Roman" w:hAnsi="Times New Roman"/>
                <w:w w:val="114"/>
              </w:rPr>
              <w:t>других;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626EFC">
              <w:rPr>
                <w:rFonts w:ascii="Times New Roman" w:hAnsi="Times New Roman"/>
                <w:w w:val="114"/>
              </w:rPr>
              <w:t xml:space="preserve">- </w:t>
            </w:r>
            <w:r w:rsidRPr="00626EFC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w w:val="113"/>
              </w:rPr>
            </w:pPr>
            <w:r w:rsidRPr="00626EFC">
              <w:rPr>
                <w:rFonts w:ascii="Times New Roman" w:hAnsi="Times New Roman"/>
                <w:iCs/>
                <w:w w:val="114"/>
              </w:rPr>
              <w:t>ся</w:t>
            </w:r>
            <w:r w:rsidRPr="00626EFC">
              <w:rPr>
                <w:rFonts w:ascii="Times New Roman" w:hAnsi="Times New Roman"/>
                <w:w w:val="114"/>
              </w:rPr>
              <w:t>приёмами</w:t>
            </w:r>
            <w:r w:rsidRPr="00626EFC">
              <w:rPr>
                <w:rFonts w:ascii="Times New Roman" w:hAnsi="Times New Roman"/>
                <w:w w:val="112"/>
              </w:rPr>
              <w:t>слу</w:t>
            </w:r>
            <w:r w:rsidRPr="00626EFC">
              <w:rPr>
                <w:rFonts w:ascii="Times New Roman" w:hAnsi="Times New Roman"/>
                <w:w w:val="115"/>
              </w:rPr>
              <w:t>шания:фиксировать</w:t>
            </w:r>
            <w:r w:rsidRPr="00626EFC">
              <w:rPr>
                <w:rFonts w:ascii="Times New Roman" w:hAnsi="Times New Roman"/>
              </w:rPr>
              <w:t>тему</w:t>
            </w:r>
            <w:r w:rsidRPr="00626EFC">
              <w:rPr>
                <w:rFonts w:ascii="Times New Roman" w:hAnsi="Times New Roman"/>
                <w:w w:val="113"/>
              </w:rPr>
              <w:t>(заголовок),ключевыеслова;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аргументиро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вать</w:t>
            </w:r>
            <w:r w:rsidRPr="00626EFC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26EF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- понимание границ того, «что я знаю», и того, «что я не знаю», «незнания», и стремления к </w:t>
            </w:r>
            <w:r w:rsidRPr="00626EF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преодолению этого разрыва;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ситуации и поступки как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 важность учебы и познания нового, понимать, зачем выполнять те или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иные учебные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действия;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aa"/>
                <w:color w:val="auto"/>
                <w:u w:val="none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626EFC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626EFC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объяснить самому себе, что в нем хорошо, а что плохо, что он хочет и что может, способность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26EFC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626EFC">
              <w:rPr>
                <w:rStyle w:val="FontStyle31"/>
                <w:sz w:val="22"/>
                <w:szCs w:val="22"/>
              </w:rPr>
              <w:br/>
              <w:t>поступки и отвечать за них.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Герой произведения Б. С. Житкова «Как я ловил человечков». 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09C8" w:rsidRPr="00626EFC" w:rsidRDefault="0040748B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  Особенности развития событий: выстраивание их в тексте.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   Герои произведения. Музыкальное сопровождение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М. Зощенко «Ёлка».  Герои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М. М. Зощенко «Ёлка».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плана.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40748B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40748B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Литературная викторина. Оценка своих достижений.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поэтическая тетрадь.  (4 ч)</w:t>
            </w: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  Тема стихотворений В. Я. Брюсова «Опять сон», «Детская». Развитие чувства в лирическом стихотворении.  Выразительное чтение.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Подбирать   любимые стихотворения к теме.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- размышлять над его содержанием;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срав;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различать стихотворения разных поэтов;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тему, объединяющую разные произведения поэтического творчества;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особенности поэтического творчества разных поэтов, выражать своё отношение;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рассказывать об эпизодах из своего детства;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участвовать в конкурсе чтецов со своим любимым стихотворением.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формулировать 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выводы, обосновывать на тексте;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находить аргументы,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строить речевое высказывание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rPr>
                <w:i/>
                <w:sz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-владеть общим</w:t>
            </w:r>
            <w:r w:rsidRPr="00626EFC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626EFC">
              <w:rPr>
                <w:rStyle w:val="FontStyle31"/>
                <w:sz w:val="22"/>
                <w:szCs w:val="22"/>
              </w:rPr>
              <w:br/>
              <w:t>литературного произведения;</w:t>
            </w:r>
          </w:p>
          <w:p w:rsidR="005C09C8" w:rsidRPr="00626EFC" w:rsidRDefault="005C09C8" w:rsidP="00626EFC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понимать цель чтения и осмысли-</w:t>
            </w:r>
            <w:r w:rsidRPr="00626EFC">
              <w:rPr>
                <w:rStyle w:val="FontStyle31"/>
                <w:sz w:val="22"/>
                <w:szCs w:val="22"/>
              </w:rPr>
              <w:br/>
              <w:t>вать прочитанное.</w:t>
            </w: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организовы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вносить необходимые дополнения, исправления в свою работу;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умение осознанно воспринимать и оценивать содержание и специфику различных текстов, уча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6EFC">
              <w:rPr>
                <w:rFonts w:ascii="Times New Roman" w:hAnsi="Times New Roman"/>
                <w:spacing w:val="30"/>
              </w:rPr>
              <w:t>- о</w:t>
            </w:r>
            <w:r w:rsidRPr="00626EFC">
              <w:rPr>
                <w:rFonts w:ascii="Times New Roman" w:hAnsi="Times New Roman"/>
                <w:iCs/>
                <w:w w:val="111"/>
              </w:rPr>
              <w:t>формлять</w:t>
            </w:r>
            <w:r w:rsidRPr="00626EFC">
              <w:rPr>
                <w:rFonts w:ascii="Times New Roman" w:hAnsi="Times New Roman"/>
              </w:rPr>
              <w:t>свои</w:t>
            </w:r>
            <w:r w:rsidRPr="00626EFC">
              <w:rPr>
                <w:rFonts w:ascii="Times New Roman" w:hAnsi="Times New Roman"/>
                <w:w w:val="114"/>
              </w:rPr>
              <w:t>мысли</w:t>
            </w:r>
            <w:r w:rsidRPr="00626EFC">
              <w:rPr>
                <w:rFonts w:ascii="Times New Roman" w:hAnsi="Times New Roman"/>
              </w:rPr>
              <w:t>в</w:t>
            </w:r>
            <w:r w:rsidRPr="00626EFC">
              <w:rPr>
                <w:rFonts w:ascii="Times New Roman" w:hAnsi="Times New Roman"/>
                <w:w w:val="111"/>
              </w:rPr>
              <w:t>устной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w w:val="112"/>
              </w:rPr>
              <w:t>письменной</w:t>
            </w:r>
            <w:r w:rsidRPr="00626EFC">
              <w:rPr>
                <w:rFonts w:ascii="Times New Roman" w:hAnsi="Times New Roman"/>
              </w:rPr>
              <w:t>форме (на</w:t>
            </w:r>
            <w:r w:rsidRPr="00626EFC">
              <w:rPr>
                <w:rFonts w:ascii="Times New Roman" w:hAnsi="Times New Roman"/>
                <w:w w:val="111"/>
              </w:rPr>
              <w:t xml:space="preserve">уровне </w:t>
            </w:r>
            <w:r w:rsidRPr="00626EFC">
              <w:rPr>
                <w:rFonts w:ascii="Times New Roman" w:hAnsi="Times New Roman"/>
                <w:w w:val="110"/>
              </w:rPr>
              <w:t>небольшого</w:t>
            </w:r>
            <w:r w:rsidRPr="00626EFC">
              <w:rPr>
                <w:rFonts w:ascii="Times New Roman" w:hAnsi="Times New Roman"/>
                <w:w w:val="115"/>
              </w:rPr>
              <w:t>текста);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626EFC">
              <w:rPr>
                <w:rFonts w:ascii="Times New Roman" w:hAnsi="Times New Roman"/>
              </w:rPr>
              <w:t>- с</w:t>
            </w:r>
            <w:r w:rsidRPr="00626EFC">
              <w:rPr>
                <w:rFonts w:ascii="Times New Roman" w:hAnsi="Times New Roman"/>
                <w:iCs/>
                <w:w w:val="117"/>
              </w:rPr>
              <w:t>лушать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iCs/>
                <w:w w:val="116"/>
              </w:rPr>
              <w:t>понимать</w:t>
            </w:r>
            <w:r w:rsidRPr="00626EFC">
              <w:rPr>
                <w:rFonts w:ascii="Times New Roman" w:hAnsi="Times New Roman"/>
              </w:rPr>
              <w:t xml:space="preserve">речь  </w:t>
            </w:r>
            <w:r w:rsidRPr="00626EFC">
              <w:rPr>
                <w:rFonts w:ascii="Times New Roman" w:hAnsi="Times New Roman"/>
                <w:w w:val="114"/>
              </w:rPr>
              <w:t>других;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626EFC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626EFC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626EFC">
              <w:rPr>
                <w:rFonts w:ascii="Times New Roman" w:hAnsi="Times New Roman"/>
                <w:iCs/>
                <w:w w:val="114"/>
              </w:rPr>
              <w:t>ся</w:t>
            </w:r>
            <w:r w:rsidRPr="00626EFC">
              <w:rPr>
                <w:rFonts w:ascii="Times New Roman" w:hAnsi="Times New Roman"/>
                <w:w w:val="114"/>
              </w:rPr>
              <w:t>приёмами</w:t>
            </w:r>
            <w:r w:rsidRPr="00626EFC">
              <w:rPr>
                <w:rFonts w:ascii="Times New Roman" w:hAnsi="Times New Roman"/>
                <w:w w:val="112"/>
              </w:rPr>
              <w:t>слу</w:t>
            </w:r>
            <w:r w:rsidRPr="00626EFC">
              <w:rPr>
                <w:rFonts w:ascii="Times New Roman" w:hAnsi="Times New Roman"/>
                <w:w w:val="115"/>
              </w:rPr>
              <w:t>шания:фиксиро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  <w:r w:rsidRPr="00626EFC">
              <w:rPr>
                <w:rFonts w:ascii="Times New Roman" w:hAnsi="Times New Roman"/>
                <w:w w:val="115"/>
              </w:rPr>
              <w:t>вать</w:t>
            </w:r>
            <w:r w:rsidRPr="00626EFC">
              <w:rPr>
                <w:rFonts w:ascii="Times New Roman" w:hAnsi="Times New Roman"/>
              </w:rPr>
              <w:t>тему</w:t>
            </w:r>
            <w:r w:rsidRPr="00626EFC">
              <w:rPr>
                <w:rFonts w:ascii="Times New Roman" w:hAnsi="Times New Roman"/>
                <w:w w:val="113"/>
              </w:rPr>
              <w:t>(заголовок),ключевыеслова;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активно использовать речевые  средства для решения коммуникативных и познаватель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ных задач</w:t>
            </w: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w w:val="114"/>
              </w:rPr>
            </w:pPr>
            <w:r w:rsidRPr="00626EFC">
              <w:rPr>
                <w:rFonts w:ascii="Times New Roman" w:hAnsi="Times New Roman"/>
              </w:rPr>
              <w:t>- п</w:t>
            </w:r>
            <w:r w:rsidRPr="00626EFC">
              <w:rPr>
                <w:rFonts w:ascii="Times New Roman" w:hAnsi="Times New Roman"/>
                <w:iCs/>
                <w:w w:val="113"/>
              </w:rPr>
              <w:t>онимать</w:t>
            </w:r>
            <w:r w:rsidRPr="00626EFC">
              <w:rPr>
                <w:rFonts w:ascii="Times New Roman" w:hAnsi="Times New Roman"/>
                <w:w w:val="113"/>
              </w:rPr>
              <w:t>эмоциидругих людей, сочувствовать,</w:t>
            </w:r>
            <w:r w:rsidRPr="00626EFC">
              <w:rPr>
                <w:rFonts w:ascii="Times New Roman" w:hAnsi="Times New Roman"/>
                <w:w w:val="114"/>
              </w:rPr>
              <w:t>сопереживать;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развитие самостоятельнос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ти и личной ответственности за свои поступки на основе представлений о нравственных нормах общения;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формирова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ние умения понимать причины успеха или неуспеха учебной деятельности и способности конструктивно действовать даже в ситуациях неуспеха</w:t>
            </w: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А. Есенин «Бабушкины сказки».  Тема стихотворения.   Развитие чувства в лирическом произведении.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gridAfter w:val="5"/>
          <w:wAfter w:w="8495" w:type="dxa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>природа и мы.   (10 ч)</w:t>
            </w:r>
          </w:p>
        </w:tc>
      </w:tr>
      <w:tr w:rsidR="005C09C8" w:rsidRPr="00626EFC" w:rsidTr="009E4A64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Д. Н. Мамин-Сибиряк «Приёмыш».  Анализ заголовка.  Отношение человека к природе.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Планировать работу на уроке. Воспринимать на слух художественное произведение.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Размышлять над содержанием произведения.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Выразительное и  осознанное чтение использование интонаций, соответствующих  смыслу  текста. 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Участие в творческих проектах.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Участие в диалоге при обсуждении прослушанного произведения.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Создание небольших письменных ответов на поставленный вопрос по прочитанному (прослушанному) произведению.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читать текст вслух и про себя;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понимать смысл прочитанного;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анализировать заголовок произведения;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характеризовать героя произведения на основе поступка;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определять отношение автора к героям на основе текста;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наблюдать, как авторы передают красоту природы с помощью слова;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объяснять нравственный смысл рассказа;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определять тему, которая объединяет рассказы в разделе;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формулировать основную мысль темы;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- делить текст на части;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пересказывать текст подробно и выборочно;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- находить необходимую информацию в разных источниках для подготовки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по теме;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составлять самостоятельно текст для энциклопедического словаря;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читать выразительно диалоги из текста;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формулировать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выводы, обос-новывать их на тексте; находить аргументы, под-тверждающие вывод;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626EFC">
              <w:rPr>
                <w:rFonts w:ascii="Times New Roman" w:hAnsi="Times New Roman"/>
              </w:rPr>
              <w:t xml:space="preserve">- 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умение высказывать </w:t>
            </w: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освоение правил и способов 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взаимодействия с окружающим миром;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строить речевое высказывание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-владеть общим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приемом анализа</w:t>
            </w:r>
            <w:r w:rsidRPr="00626EFC">
              <w:rPr>
                <w:rStyle w:val="FontStyle31"/>
                <w:sz w:val="22"/>
                <w:szCs w:val="22"/>
              </w:rPr>
              <w:br/>
              <w:t>литературного произведения;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понимать цель чтения и осмысли-</w:t>
            </w:r>
            <w:r w:rsidRPr="00626EFC">
              <w:rPr>
                <w:rStyle w:val="FontStyle31"/>
                <w:sz w:val="22"/>
                <w:szCs w:val="22"/>
              </w:rPr>
              <w:br/>
              <w:t>вать прочитанное.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организовы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вносить необходимые дополнения, исправления в свою работу;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626EFC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сопоставлять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свою оценку с оценкой</w:t>
            </w:r>
            <w:r w:rsidRPr="00626EFC">
              <w:rPr>
                <w:rStyle w:val="FontStyle31"/>
                <w:sz w:val="22"/>
                <w:szCs w:val="22"/>
              </w:rPr>
              <w:br/>
              <w:t>другого человека учителя, одноклассника, родителей).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- развитие навыков сотрудничества со взрослыми и сверст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никами в разных социальных ситуациях, умение избегать кон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фликтов и находить выходы из спорных ситуаций;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w w:val="115"/>
              </w:rPr>
            </w:pPr>
            <w:r w:rsidRPr="00626EFC">
              <w:rPr>
                <w:rFonts w:ascii="Times New Roman" w:hAnsi="Times New Roman"/>
                <w:spacing w:val="30"/>
              </w:rPr>
              <w:t>- о</w:t>
            </w:r>
            <w:r w:rsidRPr="00626EFC">
              <w:rPr>
                <w:rFonts w:ascii="Times New Roman" w:hAnsi="Times New Roman"/>
                <w:iCs/>
                <w:w w:val="111"/>
              </w:rPr>
              <w:t>формлять</w:t>
            </w:r>
            <w:r w:rsidRPr="00626EFC">
              <w:rPr>
                <w:rFonts w:ascii="Times New Roman" w:hAnsi="Times New Roman"/>
              </w:rPr>
              <w:t>свои</w:t>
            </w:r>
            <w:r w:rsidRPr="00626EFC">
              <w:rPr>
                <w:rFonts w:ascii="Times New Roman" w:hAnsi="Times New Roman"/>
                <w:w w:val="114"/>
              </w:rPr>
              <w:t>мысли</w:t>
            </w:r>
            <w:r w:rsidRPr="00626EFC">
              <w:rPr>
                <w:rFonts w:ascii="Times New Roman" w:hAnsi="Times New Roman"/>
              </w:rPr>
              <w:t>в</w:t>
            </w:r>
            <w:r w:rsidRPr="00626EFC">
              <w:rPr>
                <w:rFonts w:ascii="Times New Roman" w:hAnsi="Times New Roman"/>
                <w:w w:val="111"/>
              </w:rPr>
              <w:t>устной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w w:val="112"/>
              </w:rPr>
              <w:t>письменной</w:t>
            </w:r>
            <w:r w:rsidRPr="00626EFC">
              <w:rPr>
                <w:rFonts w:ascii="Times New Roman" w:hAnsi="Times New Roman"/>
              </w:rPr>
              <w:t>форме (на</w:t>
            </w:r>
            <w:r w:rsidRPr="00626EFC">
              <w:rPr>
                <w:rFonts w:ascii="Times New Roman" w:hAnsi="Times New Roman"/>
                <w:w w:val="111"/>
              </w:rPr>
              <w:t xml:space="preserve">уровне </w:t>
            </w:r>
            <w:r w:rsidRPr="00626EFC">
              <w:rPr>
                <w:rFonts w:ascii="Times New Roman" w:hAnsi="Times New Roman"/>
                <w:w w:val="110"/>
              </w:rPr>
              <w:t>небольшого</w:t>
            </w:r>
            <w:r w:rsidRPr="00626EFC">
              <w:rPr>
                <w:rFonts w:ascii="Times New Roman" w:hAnsi="Times New Roman"/>
                <w:w w:val="115"/>
              </w:rPr>
              <w:t>текста);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  <w:r w:rsidRPr="00626EFC">
              <w:rPr>
                <w:rFonts w:ascii="Times New Roman" w:hAnsi="Times New Roman"/>
              </w:rPr>
              <w:t>- с</w:t>
            </w:r>
            <w:r w:rsidRPr="00626EFC">
              <w:rPr>
                <w:rFonts w:ascii="Times New Roman" w:hAnsi="Times New Roman"/>
                <w:iCs/>
                <w:w w:val="117"/>
              </w:rPr>
              <w:t>лушать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iCs/>
                <w:w w:val="116"/>
              </w:rPr>
              <w:t>понимать</w:t>
            </w:r>
            <w:r w:rsidRPr="00626EFC">
              <w:rPr>
                <w:rFonts w:ascii="Times New Roman" w:hAnsi="Times New Roman"/>
              </w:rPr>
              <w:t xml:space="preserve">речь  </w:t>
            </w:r>
            <w:r w:rsidRPr="00626EFC">
              <w:rPr>
                <w:rFonts w:ascii="Times New Roman" w:hAnsi="Times New Roman"/>
                <w:w w:val="114"/>
              </w:rPr>
              <w:t>других;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626EFC">
              <w:rPr>
                <w:rFonts w:ascii="Times New Roman" w:hAnsi="Times New Roman"/>
                <w:spacing w:val="3"/>
                <w:w w:val="114"/>
              </w:rPr>
              <w:lastRenderedPageBreak/>
              <w:t xml:space="preserve">- </w:t>
            </w:r>
            <w:r w:rsidRPr="00626EFC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  <w:iCs/>
                <w:w w:val="114"/>
              </w:rPr>
              <w:t>ся</w:t>
            </w:r>
            <w:r w:rsidRPr="00626EFC">
              <w:rPr>
                <w:rFonts w:ascii="Times New Roman" w:hAnsi="Times New Roman"/>
                <w:w w:val="114"/>
              </w:rPr>
              <w:t>приёмами</w:t>
            </w:r>
            <w:r w:rsidRPr="00626EFC">
              <w:rPr>
                <w:rFonts w:ascii="Times New Roman" w:hAnsi="Times New Roman"/>
                <w:w w:val="112"/>
              </w:rPr>
              <w:t>слу</w:t>
            </w:r>
            <w:r w:rsidRPr="00626EFC">
              <w:rPr>
                <w:rFonts w:ascii="Times New Roman" w:hAnsi="Times New Roman"/>
                <w:w w:val="115"/>
              </w:rPr>
              <w:t>шания:фиксировать</w:t>
            </w:r>
            <w:r w:rsidRPr="00626EFC">
              <w:rPr>
                <w:rFonts w:ascii="Times New Roman" w:hAnsi="Times New Roman"/>
              </w:rPr>
              <w:t>тему</w:t>
            </w:r>
            <w:r w:rsidRPr="00626EFC">
              <w:rPr>
                <w:rFonts w:ascii="Times New Roman" w:hAnsi="Times New Roman"/>
                <w:w w:val="113"/>
              </w:rPr>
              <w:t>(заголовок),ключевыеслова.</w:t>
            </w: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формулирова ние личной оценки;</w:t>
            </w:r>
          </w:p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аргументация своего мнения с привлечением текста произведения или других источников;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t>- восприятие лите</w:t>
            </w: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 xml:space="preserve">ратурного произведения как особого вида искусства;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- полно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t>- эмоциональ</w:t>
            </w:r>
            <w:r w:rsidRPr="00626EFC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t>ная отзывчивость на прочитанное;</w:t>
            </w: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4"/>
              </w:rPr>
              <w:t xml:space="preserve">- высказывание своей точки </w:t>
            </w:r>
            <w:r w:rsidRPr="00626EFC">
              <w:rPr>
                <w:rFonts w:ascii="Times New Roman" w:eastAsia="Times New Roman" w:hAnsi="Times New Roman"/>
                <w:color w:val="000000"/>
                <w:spacing w:val="10"/>
              </w:rPr>
              <w:t>зрения и уважение мнения собеседника;</w:t>
            </w:r>
          </w:p>
          <w:p w:rsidR="005C09C8" w:rsidRPr="00626EFC" w:rsidRDefault="005C09C8" w:rsidP="005C09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положительное отношение к школе; чувство необходимости учения;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lastRenderedPageBreak/>
              <w:t>в получении консультации, совета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 w:rsidRPr="00626EFC">
              <w:rPr>
                <w:rStyle w:val="aa"/>
                <w:color w:val="auto"/>
                <w:sz w:val="22"/>
                <w:szCs w:val="22"/>
                <w:u w:val="none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слово.</w:t>
            </w:r>
          </w:p>
        </w:tc>
      </w:tr>
      <w:tr w:rsidR="005C09C8" w:rsidRPr="00626EFC" w:rsidTr="009E4A64">
        <w:trPr>
          <w:gridAfter w:val="5"/>
          <w:wAfter w:w="8495" w:type="dxa"/>
          <w:trHeight w:val="678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9E4A64" w:rsidP="005C09C8">
            <w:pPr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И. Куприн «Барбос и Жулька».  Герои произведения о животных.  Поступок как характеристика  героя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5C09C8" w:rsidRPr="00626EFC" w:rsidRDefault="009E4A64" w:rsidP="005C09C8">
            <w:pPr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</w:tcPr>
          <w:p w:rsidR="005C09C8" w:rsidRPr="00626EFC" w:rsidRDefault="009E4A64" w:rsidP="005C09C8">
            <w:pPr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М. Пришвин «Выскочка».  Анализ заголовка.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М. Пришвин «Выскочка».   Герои произведения.  Характеристика героя на основе поступка.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2275"/>
        </w:trPr>
        <w:tc>
          <w:tcPr>
            <w:tcW w:w="534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Е. И. Чарушин «Кабан».  Герои произведения. Характеристика героев на основе их поступков.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П. Астафьев «Стрижонок Скрип».  Герои рассказа.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В. П. Астафьев «Стрижонок Скрип».   </w:t>
            </w:r>
            <w:r w:rsidRPr="00626EFC">
              <w:rPr>
                <w:rFonts w:ascii="Times New Roman" w:hAnsi="Times New Roman"/>
                <w:sz w:val="24"/>
                <w:szCs w:val="24"/>
                <w:u w:val="single"/>
              </w:rPr>
              <w:t>Деление текста на части.  Составление плана.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826"/>
        </w:trPr>
        <w:tc>
          <w:tcPr>
            <w:tcW w:w="534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В. П. Астафьев «Стрижонок Скрип».   Выборочный пересказ.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Обобщение по разделу «Природа и мы».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поэтическая тетрадь. </w:t>
            </w:r>
            <w:r w:rsidRPr="00626EFC">
              <w:rPr>
                <w:rFonts w:ascii="Times New Roman" w:hAnsi="Times New Roman"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 Картины осени в лирическом произведении Б. Л. Пастернака «Золотая осень».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Планировать работу на уроке, осмысливать цели чтения.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Читать и воспринимать на слух лирические тексты.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br/>
              <w:t>использование интонаций, соответствующих смыслу текста.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Декламация (чтение наизусть) стихотворных произведений. 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Самостоятельное сочинение стихотворений.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(олицетворение, эпитет, сравнение)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подобрать сборники стихов к выставке книг;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заучивание стихов наизусть;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настроение поэта и лирического героя;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наблюдать за особенностями оформления стихотворной речи;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находить в произведениях и анализировать средства художественной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выразительности (олицетворения, эпитеты, сравнения), сравнивать их, самостоятельно дополнять;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сравнивать произведения живописи, музыки, литературы;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определять общее настроение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проверять чтение друг друга, работая в паре;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проверять себя и  самостоятельно оценивать свои достижения.</w:t>
            </w: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формулировать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выводы, обос-новывать на тексте; находить аргументы,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использовать поиск необходимой информации для выполнения учебных заданий</w:t>
            </w:r>
            <w:r w:rsidRPr="00626EFC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626EFC">
              <w:rPr>
                <w:rStyle w:val="FontStyle31"/>
                <w:sz w:val="22"/>
                <w:szCs w:val="22"/>
              </w:rPr>
              <w:br/>
              <w:t xml:space="preserve">высказывание в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устной и письменной</w:t>
            </w:r>
            <w:r w:rsidRPr="00626EFC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осмысливать прочитанное;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организовы вать свое рабочее место;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обращается внимание на развивающую ценность любого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задания;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формирова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hAnsi="Times New Roman"/>
              </w:rPr>
              <w:t>ние умения</w:t>
            </w:r>
            <w:r w:rsidRPr="00626EFC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hAnsi="Times New Roman"/>
                <w:iCs/>
              </w:rPr>
              <w:t xml:space="preserve">вать и оценивать учебные действия в соответствии с поставленной задачей и условиями её реализации, определять наиболее </w:t>
            </w:r>
            <w:r w:rsidRPr="00626EFC">
              <w:rPr>
                <w:rFonts w:ascii="Times New Roman" w:hAnsi="Times New Roman"/>
                <w:iCs/>
              </w:rPr>
              <w:lastRenderedPageBreak/>
              <w:t>эффективные способы достижения результата;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626EFC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626EFC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- готовность слушать собеседника и вести диалог, при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иоценку событий;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626EFC">
              <w:rPr>
                <w:rFonts w:ascii="Times New Roman" w:hAnsi="Times New Roman"/>
              </w:rPr>
              <w:t>- с</w:t>
            </w:r>
            <w:r w:rsidRPr="00626EFC">
              <w:rPr>
                <w:rFonts w:ascii="Times New Roman" w:hAnsi="Times New Roman"/>
                <w:iCs/>
                <w:w w:val="117"/>
              </w:rPr>
              <w:t>лушать</w:t>
            </w:r>
            <w:r w:rsidRPr="00626EFC">
              <w:rPr>
                <w:rFonts w:ascii="Times New Roman" w:hAnsi="Times New Roman"/>
              </w:rPr>
              <w:t>и</w:t>
            </w:r>
            <w:r w:rsidRPr="00626EFC">
              <w:rPr>
                <w:rFonts w:ascii="Times New Roman" w:hAnsi="Times New Roman"/>
                <w:iCs/>
                <w:w w:val="116"/>
              </w:rPr>
              <w:t>понимать</w:t>
            </w:r>
            <w:r w:rsidRPr="00626EFC">
              <w:rPr>
                <w:rFonts w:ascii="Times New Roman" w:hAnsi="Times New Roman"/>
              </w:rPr>
              <w:t xml:space="preserve">речь  </w:t>
            </w:r>
            <w:r w:rsidRPr="00626EFC">
              <w:rPr>
                <w:rFonts w:ascii="Times New Roman" w:hAnsi="Times New Roman"/>
                <w:w w:val="114"/>
              </w:rPr>
              <w:t>других;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626EFC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626EFC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626EFC">
              <w:rPr>
                <w:rFonts w:ascii="Times New Roman" w:hAnsi="Times New Roman"/>
                <w:iCs/>
                <w:w w:val="114"/>
              </w:rPr>
              <w:t>ся</w:t>
            </w:r>
            <w:r w:rsidRPr="00626EFC">
              <w:rPr>
                <w:rFonts w:ascii="Times New Roman" w:hAnsi="Times New Roman"/>
                <w:w w:val="114"/>
              </w:rPr>
              <w:t>приёмами</w:t>
            </w:r>
            <w:r w:rsidRPr="00626EFC">
              <w:rPr>
                <w:rFonts w:ascii="Times New Roman" w:hAnsi="Times New Roman"/>
                <w:w w:val="112"/>
              </w:rPr>
              <w:t>слу</w:t>
            </w:r>
            <w:r w:rsidRPr="00626EFC">
              <w:rPr>
                <w:rFonts w:ascii="Times New Roman" w:hAnsi="Times New Roman"/>
                <w:w w:val="115"/>
              </w:rPr>
              <w:t>шания;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уметь слушать,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извлекать пользу</w:t>
            </w:r>
            <w:r w:rsidRPr="00626EFC">
              <w:rPr>
                <w:rStyle w:val="FontStyle31"/>
                <w:sz w:val="22"/>
                <w:szCs w:val="22"/>
              </w:rPr>
              <w:br/>
              <w:t>из опыта одноклас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сников, сотрудничать с ними при работе в группе;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аргументи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ровать</w:t>
            </w:r>
            <w:r w:rsidRPr="00626EFC">
              <w:rPr>
                <w:rStyle w:val="FontStyle31"/>
                <w:sz w:val="22"/>
                <w:szCs w:val="22"/>
              </w:rPr>
              <w:br/>
              <w:t>свою точку зрения.</w:t>
            </w: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знание основных моральных норм и ориентация на их выполнение;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ностного смысла учения;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наличие мотивации к творческому труду и бережному отношению к материальным и духовным ценностям;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внимательно относиться к </w:t>
            </w:r>
            <w:r w:rsidRPr="00626EFC">
              <w:rPr>
                <w:rFonts w:ascii="Times New Roman" w:hAnsi="Times New Roman"/>
              </w:rPr>
              <w:lastRenderedPageBreak/>
              <w:t>собственным переживаниям и переживаниям других людей; нравственному содержанию поступков;</w:t>
            </w:r>
          </w:p>
          <w:p w:rsidR="005C09C8" w:rsidRPr="00626EFC" w:rsidRDefault="005C09C8" w:rsidP="005C09C8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/>
              </w:rPr>
            </w:pPr>
            <w:r w:rsidRPr="00626EFC">
              <w:rPr>
                <w:rStyle w:val="aa"/>
                <w:rFonts w:ascii="Times New Roman" w:hAnsi="Times New Roman"/>
                <w:sz w:val="24"/>
                <w:szCs w:val="24"/>
              </w:rPr>
              <w:tab/>
            </w:r>
            <w:r w:rsidRPr="00626EFC">
              <w:rPr>
                <w:rStyle w:val="aa"/>
                <w:rFonts w:ascii="Times New Roman" w:hAnsi="Times New Roman"/>
                <w:sz w:val="24"/>
                <w:szCs w:val="24"/>
                <w:u w:val="none"/>
              </w:rPr>
              <w:t>-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 признавать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действия.</w:t>
            </w: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А. Клычков «Весна в лесу».  Картины весны в стихотворении.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Д. Б. Кедрин «Бабье лето».  Картины лета в стихотворении.  Чтение наизусть.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Н. М. Рубцов «Сентябрь».  Изображение природы в сентябре в лирическом произведении. Средства художественной выразительности.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626EFC">
        <w:trPr>
          <w:gridAfter w:val="5"/>
          <w:wAfter w:w="8495" w:type="dxa"/>
          <w:trHeight w:val="5807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Урок-конкурс «Поэзии прекрасные страницы». Декламация (чтение наизусть) наиболее понравившихся стихотворений.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rPr>
          <w:trHeight w:val="337"/>
        </w:trPr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родина.  (5 Ч)</w:t>
            </w: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И. С. Никитин «Русь».  Образ Родины в поэтическом тексте.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Прогнозировать содержания раздела.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Планировать работу с произведением на уроке, подбирать книги по теме.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произведения: тема, главная мысль (идея), события, их последовательность.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стихотворений,  передавая чувство гордости за своих предков. 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произведения.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Участвовать в работе группы, читать стихи друг другу.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проекта,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роли, находить нужную информацию, представлять её в соответствии с заданной тематикой.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Понимать особенности поэтического текста.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– рассказывать о своей Родине, используя прочитанные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предполагать содержание произведения по его названию;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писать сценарий поэтического вечера;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составлять рассказы о Родине, передавая свои чувства, своё отношение к Родине;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выводы,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обосновывать на тексте;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находить аргументы,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626EFC">
              <w:rPr>
                <w:rStyle w:val="FontStyle31"/>
                <w:sz w:val="22"/>
                <w:szCs w:val="22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простых явлений, событий;</w:t>
            </w: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делать выводы</w:t>
            </w:r>
            <w:r w:rsidRPr="00626EFC"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626EFC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626EFC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5C09C8" w:rsidRPr="00626EFC" w:rsidRDefault="005C09C8" w:rsidP="005C09C8">
            <w:pPr>
              <w:rPr>
                <w:rFonts w:ascii="Times New Roman" w:eastAsia="Times New Roman" w:hAnsi="Times New Roman"/>
                <w:spacing w:val="7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организовы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t>- выделять учебную задачу на основе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вать</w:t>
            </w:r>
            <w:r w:rsidRPr="00626EFC">
              <w:rPr>
                <w:rStyle w:val="FontStyle31"/>
                <w:sz w:val="22"/>
                <w:szCs w:val="22"/>
              </w:rPr>
              <w:br/>
              <w:t xml:space="preserve">новый или перестроить известный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способ действия</w:t>
            </w:r>
            <w:r w:rsidRPr="00626EFC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ность  действий для решения предметной задачи;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осуществлять простейшее</w:t>
            </w:r>
            <w:r w:rsidRPr="00626EFC">
              <w:rPr>
                <w:rStyle w:val="FontStyle31"/>
                <w:sz w:val="22"/>
                <w:szCs w:val="22"/>
              </w:rPr>
              <w:br/>
              <w:t>планирование своей работы.</w:t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участие в диалоге при обсуждении произведения;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 - выражение личного отношения к прочитанному;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аргументация своей позиции;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сотрудничать с товарищами при выполнении заданий в </w:t>
            </w:r>
            <w:r w:rsidRPr="00626EFC">
              <w:rPr>
                <w:rFonts w:ascii="Times New Roman" w:hAnsi="Times New Roman"/>
              </w:rPr>
              <w:lastRenderedPageBreak/>
              <w:t xml:space="preserve">группе: устанавливать и соблюдать очерёдность действий, корректно сообщать товарищу об ошибках; 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вступать в  диалог (отвечать на вопросы, задавать вопросы) при работе в группах.</w:t>
            </w: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- наличие мотивации к творческому труду и бережному отношению к материальным и духовным ценностям;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 формиро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вание установки на безопасный, здоровый образ жизни;</w:t>
            </w:r>
          </w:p>
          <w:p w:rsidR="005C09C8" w:rsidRPr="00626EFC" w:rsidRDefault="005C09C8" w:rsidP="005C09C8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t xml:space="preserve">- проявлять интерес к поиску и присвоению 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lastRenderedPageBreak/>
              <w:t>общих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способов решения задач;</w:t>
            </w:r>
          </w:p>
          <w:p w:rsidR="005C09C8" w:rsidRPr="00626EFC" w:rsidRDefault="005C09C8" w:rsidP="005C09C8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t>- проявлять заинтересован</w:t>
            </w:r>
          </w:p>
          <w:p w:rsidR="005C09C8" w:rsidRPr="00626EFC" w:rsidRDefault="005C09C8" w:rsidP="005C09C8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t>ность в получении консультации, совета по поводу улучшения своих учебных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результатов;</w:t>
            </w:r>
          </w:p>
          <w:p w:rsidR="005C09C8" w:rsidRPr="00626EFC" w:rsidRDefault="005C09C8" w:rsidP="005C09C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  <w:iCs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ф</w:t>
            </w:r>
            <w:r w:rsidRPr="00626EFC">
              <w:rPr>
                <w:rFonts w:ascii="Times New Roman" w:hAnsi="Times New Roman"/>
              </w:rPr>
              <w:t>ормирование э</w:t>
            </w:r>
            <w:r w:rsidRPr="00626EFC">
              <w:rPr>
                <w:rFonts w:ascii="Times New Roman" w:hAnsi="Times New Roman"/>
                <w:iCs/>
              </w:rPr>
              <w:t>стетических потребностей, ценностей и чувств.</w:t>
            </w: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09C8" w:rsidRPr="00626EFC" w:rsidRDefault="005C09C8" w:rsidP="005C09C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Д. Дрожжин «Родине».  Авторское отношение к изображаемому.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А. В. Жигулин «О, Родина! В неярком блеске…».  Тема стихотворения.  Авторское отношение к изображаемому.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Поэтический вечер. Декламация (чтение наизусть) стихотворений.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Обобщение по разделу «Родина». Оценка достижений.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C8" w:rsidRPr="00626EFC" w:rsidTr="005C09C8">
        <w:tc>
          <w:tcPr>
            <w:tcW w:w="16302" w:type="dxa"/>
            <w:gridSpan w:val="8"/>
          </w:tcPr>
          <w:p w:rsidR="005C09C8" w:rsidRPr="00626EFC" w:rsidRDefault="005C09C8" w:rsidP="005C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страна фантазия. (5 ч)</w:t>
            </w: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5C09C8" w:rsidRPr="00626EFC" w:rsidRDefault="005C09C8" w:rsidP="005C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раздела.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Е. С. Велтистов «Приключения Электроника».   Особенности фантастического жанра.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Читать вслух и про себя, осмысливая содержание.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Участвовать в диалоге при обсуждении произведения.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Наблюдать за особенностями речи героев.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Понимать особенности фантастических произведений.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Выражать личное отношение к прочитанному, аргументировать свою позицию с привлечением текста произведения.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Герои произведения. Построение небольшого монологического высказывания о произведении (героях, событиях).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определять особенности фантастического жанра;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сравнивать и характеризовать героев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придумывать свои вопросы к текстам;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– придумывать фантастические истории (с помощью учителя или самостоятельно);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rPr>
                <w:i/>
                <w:sz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-владеть общим</w:t>
            </w:r>
            <w:r w:rsidRPr="00626EFC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626EFC">
              <w:rPr>
                <w:rStyle w:val="FontStyle31"/>
                <w:sz w:val="22"/>
                <w:szCs w:val="22"/>
              </w:rPr>
              <w:br/>
              <w:t>литературного произведения;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  <w:r w:rsidRPr="00626EFC">
              <w:rPr>
                <w:rFonts w:ascii="Times New Roman" w:eastAsia="Times New Roman" w:hAnsi="Times New Roman"/>
                <w:spacing w:val="7"/>
              </w:rPr>
              <w:lastRenderedPageBreak/>
              <w:t>- освоение приёмов поиска нужной информа</w:t>
            </w:r>
            <w:r w:rsidRPr="00626EFC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формулирование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несложных выводов, обос-новывание  на тексте;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находить аргументы,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подтверждающие вывод;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Style w:val="FontStyle31"/>
                <w:sz w:val="22"/>
                <w:szCs w:val="22"/>
              </w:rPr>
              <w:t>- понимать цель чтения и осмысливать прочитанное.</w:t>
            </w: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lastRenderedPageBreak/>
              <w:t>- выделять учебную задачу на основе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t xml:space="preserve">- пробовать самостоятельно конструировать новый или перестроить известный способ действия в соответствии с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условиями</w:t>
            </w:r>
            <w:r w:rsidRPr="00626EFC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-определять последователь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626EFC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 осуществлять простейшее планирование своей работы;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br/>
              <w:t>- обращаться к способам действий,</w:t>
            </w:r>
            <w:r w:rsidRPr="00626EFC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5C09C8" w:rsidRPr="00626EFC" w:rsidRDefault="005C09C8" w:rsidP="005C09C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работы.</w:t>
            </w:r>
          </w:p>
          <w:p w:rsidR="005C09C8" w:rsidRPr="00626EFC" w:rsidRDefault="005C09C8" w:rsidP="005C09C8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-использование различных способов поиска учебной информа</w:t>
            </w:r>
            <w:r w:rsidRPr="00626EFC">
              <w:rPr>
                <w:rFonts w:ascii="Times New Roman" w:eastAsia="Times New Roman" w:hAnsi="Times New Roman"/>
                <w:bCs/>
                <w:lang w:eastAsia="ru-RU"/>
              </w:rPr>
              <w:softHyphen/>
              <w:t>ции в справочниках, словарях, энциклопедиях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lang w:eastAsia="ru-RU"/>
              </w:rPr>
              <w:t>-интерпретация ин</w:t>
            </w:r>
            <w:r w:rsidRPr="00626EFC">
              <w:rPr>
                <w:rFonts w:ascii="Times New Roman" w:eastAsia="Times New Roman" w:hAnsi="Times New Roman"/>
                <w:bCs/>
                <w:lang w:eastAsia="ru-RU"/>
              </w:rPr>
              <w:softHyphen/>
              <w:t>формации в соответствии с коммуникатив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ными и познавательными задачами;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проявлять интерес и уважение к различным точкам зрения;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уметь слушать,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извлекать пользу</w:t>
            </w:r>
            <w:r w:rsidRPr="00626EFC">
              <w:rPr>
                <w:rStyle w:val="FontStyle31"/>
                <w:sz w:val="22"/>
                <w:szCs w:val="22"/>
              </w:rPr>
              <w:br/>
              <w:t>из опыта одноклассников, сотрудничать с ними при       работе в группе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- формирование средствами литературных произведений целостного взгляда на мир;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развитие этических чувств, доброжелательности и эмоционально-нравственной отзывчивости, понимания и сопере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 xml:space="preserve">живания чувствам других 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lastRenderedPageBreak/>
              <w:t>людей;</w:t>
            </w:r>
          </w:p>
          <w:p w:rsidR="005C09C8" w:rsidRPr="00626EFC" w:rsidRDefault="005C09C8" w:rsidP="005C09C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rFonts w:eastAsia="Times New Roman"/>
                <w:sz w:val="22"/>
                <w:szCs w:val="22"/>
                <w:lang w:eastAsia="ar-SA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проявлять интерес к поиску и присвоению общих способов решения учебных задач;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5C09C8" w:rsidRPr="00626EFC" w:rsidRDefault="005C09C8" w:rsidP="005C09C8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626EFC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626EFC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5C09C8" w:rsidRPr="00626EFC" w:rsidRDefault="005C09C8" w:rsidP="005C09C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Е. С. Велтистов «Приключения Электроника».    Необычные герои фантастического рассказа.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Алисы».  Особенности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>фантастического жанра.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Кир Булычёв «Путешествие Алисы».  Характеристика героев произведения.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</w:trPr>
        <w:tc>
          <w:tcPr>
            <w:tcW w:w="534" w:type="dxa"/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5" w:type="dxa"/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018" w:type="dxa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Сравнение героев фантастических рассказов К. Булычёва и Е. Велтистова.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«Страна Фантазия».  Оценка достижений. 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5C09C8">
        <w:trPr>
          <w:gridAfter w:val="5"/>
          <w:wAfter w:w="8495" w:type="dxa"/>
          <w:trHeight w:val="371"/>
        </w:trPr>
        <w:tc>
          <w:tcPr>
            <w:tcW w:w="16302" w:type="dxa"/>
            <w:gridSpan w:val="8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ЗАРУБЕЖНАЯ ЛИТЕРАТУРА.  (15 Ч)</w:t>
            </w:r>
          </w:p>
        </w:tc>
      </w:tr>
      <w:tr w:rsidR="005C09C8" w:rsidRPr="00626EFC" w:rsidTr="009E4A64">
        <w:trPr>
          <w:gridAfter w:val="5"/>
          <w:wAfter w:w="8495" w:type="dxa"/>
          <w:trHeight w:val="836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Прогнозирование содержания раздела.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 Дж. Свифт «Путешествие Гулливера».  Особое развитие сюжета в зарубежной литературе.</w:t>
            </w:r>
          </w:p>
        </w:tc>
        <w:tc>
          <w:tcPr>
            <w:tcW w:w="4490" w:type="dxa"/>
            <w:vMerge w:val="restart"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Прогнозировать содержание раздела.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работу на уроке (начало, конец, виды деятельности).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Выразительно читать диалоги.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эмоционально-нравственных переживаний.</w:t>
            </w:r>
          </w:p>
          <w:p w:rsidR="005C09C8" w:rsidRPr="00626EFC" w:rsidRDefault="005C09C8" w:rsidP="005C09C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Выражение личного отношения к прочитанному, аргументация своей позиции с привлечением текста </w:t>
            </w:r>
            <w:r w:rsidRPr="00626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 xml:space="preserve">Участие в диалоге при обсуждении произведения. 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 о произведении (героях, событиях).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подготовить к выставке книги зарубежных писателей;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пересказывать самые интересные эпизоды из произведений от лица героев произведений;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составлять рассказ о герое, используя авторский текст;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высказывать своё мнение о прочитанном произведении;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характеризовать поступки героев произведения;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- рассказывать о прочитанных книгах зарубежных писателей, выражать своё мнение;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пользоваться списком рекомендованной литературы для выбора книги;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6EFC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C09C8" w:rsidRPr="00626EFC" w:rsidRDefault="005C09C8" w:rsidP="005C09C8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- использовать поиск необходимой информации</w:t>
            </w:r>
            <w:r w:rsidRPr="00626EFC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626EFC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626EFC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626EFC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5C09C8" w:rsidRPr="00626EFC" w:rsidRDefault="005C09C8" w:rsidP="005C09C8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lastRenderedPageBreak/>
              <w:t>в устной и письменной форме;</w:t>
            </w:r>
          </w:p>
          <w:p w:rsidR="005C09C8" w:rsidRPr="00626EFC" w:rsidRDefault="005C09C8" w:rsidP="005C09C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rPr>
                <w:i/>
                <w:sz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-владеть общим</w:t>
            </w:r>
            <w:r w:rsidRPr="00626EFC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626EFC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5C09C8" w:rsidRPr="00626EFC" w:rsidRDefault="005C09C8" w:rsidP="005C09C8">
            <w:pPr>
              <w:pStyle w:val="a4"/>
              <w:spacing w:after="0" w:line="240" w:lineRule="auto"/>
              <w:ind w:left="0"/>
              <w:rPr>
                <w:i/>
                <w:sz w:val="22"/>
              </w:rPr>
            </w:pP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-понимать цель чтения и осмысли-</w:t>
            </w:r>
            <w:r w:rsidRPr="00626EFC">
              <w:rPr>
                <w:rStyle w:val="FontStyle31"/>
                <w:sz w:val="22"/>
                <w:szCs w:val="22"/>
              </w:rPr>
              <w:br/>
              <w:t>вать прочитанное;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организовы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вать свое рабочее место под руководством учителя;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организовы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</w:pPr>
            <w:r w:rsidRPr="00626EFC">
              <w:t>вать свое рабочее место;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lastRenderedPageBreak/>
              <w:t>- выделять учебную задачу на основе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626EFC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7"/>
                <w:b w:val="0"/>
                <w:sz w:val="22"/>
                <w:szCs w:val="22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вать</w:t>
            </w:r>
            <w:r w:rsidRPr="00626EFC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626EFC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5C09C8" w:rsidRPr="00626EFC" w:rsidRDefault="005C09C8" w:rsidP="005C09C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ность  действий для решения предметной задачи;</w:t>
            </w:r>
          </w:p>
          <w:p w:rsidR="005C09C8" w:rsidRPr="00626EFC" w:rsidRDefault="005C09C8" w:rsidP="005C09C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FontStyle31"/>
                <w:sz w:val="22"/>
                <w:szCs w:val="22"/>
              </w:rPr>
              <w:t>- осуществлять простейшее</w:t>
            </w:r>
            <w:r w:rsidRPr="00626EFC">
              <w:rPr>
                <w:rStyle w:val="FontStyle31"/>
                <w:sz w:val="22"/>
                <w:szCs w:val="22"/>
              </w:rPr>
              <w:br/>
              <w:t>планирование своей работы;</w:t>
            </w:r>
          </w:p>
          <w:p w:rsidR="005C09C8" w:rsidRPr="00626EFC" w:rsidRDefault="005C09C8" w:rsidP="005C09C8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формирова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ние умения</w:t>
            </w:r>
            <w:r w:rsidRPr="00626EFC">
              <w:rPr>
                <w:rFonts w:ascii="Times New Roman" w:hAnsi="Times New Roman"/>
                <w:iCs/>
              </w:rPr>
              <w:t xml:space="preserve"> планировать, контролиро вать и оценивать учебные действия в соответствии с поставленной </w:t>
            </w:r>
            <w:r w:rsidRPr="00626EFC">
              <w:rPr>
                <w:rFonts w:ascii="Times New Roman" w:hAnsi="Times New Roman"/>
                <w:iCs/>
              </w:rPr>
              <w:lastRenderedPageBreak/>
              <w:t>задачей и условиями её реализации, определять наиболее эффективные способы достижения результата</w:t>
            </w:r>
            <w:r w:rsidRPr="00626EFC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</w:tcPr>
          <w:p w:rsidR="005C09C8" w:rsidRPr="00626EFC" w:rsidRDefault="005C09C8" w:rsidP="005C09C8">
            <w:pPr>
              <w:spacing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>- участие в диалоге при обсуждении произведения;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 - выражение личного отношения к прочитанному;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аргументация своей позиции;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lastRenderedPageBreak/>
              <w:t xml:space="preserve">- сотрудничать с товарищами при выполнении заданий в группе: устанавливать и соблюдать очерёдность действий, корректно сообщать товарищу об ошибках;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>- вступать в  диалог (отвечать на вопросы, задавать вопросы) при работе в группах;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готовность конструктив</w:t>
            </w: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но разрешать конфликты посред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ством учёта интересов сторон и сотрудничества</w:t>
            </w: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- оценивать и анализировать ситуации и поступки как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626EFC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5C09C8" w:rsidRPr="00626EFC" w:rsidRDefault="005C09C8" w:rsidP="005C09C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rStyle w:val="aa"/>
                <w:color w:val="auto"/>
                <w:u w:val="none"/>
              </w:rPr>
              <w:br/>
            </w:r>
            <w:r w:rsidRPr="00626EFC">
              <w:rPr>
                <w:rStyle w:val="FontStyle31"/>
                <w:sz w:val="22"/>
                <w:szCs w:val="22"/>
              </w:rPr>
              <w:t>-</w:t>
            </w:r>
            <w:r w:rsidRPr="00626EFC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626EFC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626EFC">
              <w:rPr>
                <w:rStyle w:val="FontStyle31"/>
                <w:sz w:val="22"/>
                <w:szCs w:val="22"/>
              </w:rPr>
              <w:br/>
              <w:t xml:space="preserve">решения учебных </w:t>
            </w:r>
            <w:r w:rsidRPr="00626EFC">
              <w:rPr>
                <w:rStyle w:val="FontStyle31"/>
                <w:sz w:val="22"/>
                <w:szCs w:val="22"/>
              </w:rPr>
              <w:lastRenderedPageBreak/>
              <w:t>задач;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t xml:space="preserve">- </w:t>
            </w:r>
            <w:r w:rsidRPr="00626EFC">
              <w:rPr>
                <w:rStyle w:val="FontStyle31"/>
                <w:sz w:val="22"/>
                <w:szCs w:val="22"/>
              </w:rPr>
              <w:t>объяснить самому себе, что в нем хорошо, а что плохо, что он хочет и что может, способность</w:t>
            </w:r>
            <w:r w:rsidRPr="00626EFC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формирование уважительного отношения к иному мне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нию, истории и культуре других народов;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выработка умения тер</w:t>
            </w:r>
            <w:r w:rsidRPr="00626EFC">
              <w:rPr>
                <w:rFonts w:ascii="Times New Roman" w:eastAsia="Times New Roman" w:hAnsi="Times New Roman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EFC">
              <w:rPr>
                <w:rFonts w:ascii="Times New Roman" w:eastAsia="Times New Roman" w:hAnsi="Times New Roman"/>
                <w:lang w:eastAsia="ru-RU"/>
              </w:rPr>
              <w:t>- наличие мотивации к творческому труду и бережному отношению к материальным и духовным ценностям;</w:t>
            </w: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  <w:r w:rsidRPr="00626EFC">
              <w:rPr>
                <w:rFonts w:ascii="Times New Roman" w:hAnsi="Times New Roman"/>
              </w:rPr>
              <w:t xml:space="preserve">- знание основных моральных норм и ориентация на их выполнение; 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  <w:p w:rsidR="005C09C8" w:rsidRPr="00626EFC" w:rsidRDefault="005C09C8" w:rsidP="005C09C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626EFC">
              <w:rPr>
                <w:lang w:eastAsia="ru-RU"/>
              </w:rPr>
              <w:lastRenderedPageBreak/>
              <w:t>- принятие и освоение социальной роли обучающегося, развитие мотивов учебной деятельности и формирование лич</w:t>
            </w:r>
            <w:r w:rsidRPr="00626EFC">
              <w:rPr>
                <w:lang w:eastAsia="ru-RU"/>
              </w:rPr>
              <w:softHyphen/>
              <w:t>ностного смысла учения.</w:t>
            </w:r>
          </w:p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  Герои приключенческой литературы.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  Особенности характеров героев.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Г. Х. Андерсен «Русалочка».  Авторская зарубежная сказка.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Г. Х. Андерсен «Русалочка».   Рассказ о Русалочке.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  Особенности повествования.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   Герои приключенческой литературы.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   Сравнение героев, их поступков.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Лагерлёф «Святая ночь».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Лагерлёф «В Назарете». Святое семейство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С. Лагерлёф «В Назарете». Иисус и Иуда.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0B7426" w:rsidP="005C0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E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9C8" w:rsidRPr="00626EFC" w:rsidTr="009E4A6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EFC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F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09C8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9E4A64" w:rsidRPr="00626EFC" w:rsidRDefault="009E4A64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26EFC"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4490" w:type="dxa"/>
            <w:vMerge/>
          </w:tcPr>
          <w:p w:rsidR="005C09C8" w:rsidRPr="00626EFC" w:rsidRDefault="005C09C8" w:rsidP="005C09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09C8" w:rsidRPr="00626EFC" w:rsidRDefault="005C09C8" w:rsidP="005C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C09C8" w:rsidRPr="00626EFC" w:rsidRDefault="005C09C8" w:rsidP="005C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C09C8" w:rsidRPr="00626EFC" w:rsidRDefault="005C09C8" w:rsidP="005C0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61F53" w:rsidRPr="00626EFC" w:rsidRDefault="00C61F53" w:rsidP="00626E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EF44CC" w:rsidRPr="00EF44CC" w:rsidRDefault="00EF44CC" w:rsidP="00EF44CC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F44C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Учебно-методическое обеспечение</w:t>
      </w:r>
    </w:p>
    <w:p w:rsidR="00EF44CC" w:rsidRPr="00EF44CC" w:rsidRDefault="00EF44CC" w:rsidP="00EF44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Комплект   обучающегося:</w:t>
      </w:r>
    </w:p>
    <w:p w:rsidR="00EF44CC" w:rsidRPr="00EF44CC" w:rsidRDefault="00EF44CC" w:rsidP="00EF44CC">
      <w:pPr>
        <w:numPr>
          <w:ilvl w:val="1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Климанова Л.Ф., Горецкий В.Г., М.В. Голованова М.В. и др. Литературное чтение. 4 класс: учебник для общеобразовательных</w:t>
      </w:r>
    </w:p>
    <w:p w:rsidR="00EF44CC" w:rsidRPr="00EF44CC" w:rsidRDefault="00EF44CC" w:rsidP="00EF44CC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учреждений. В 2-х частях.– М.: Просвещение, 2014.</w:t>
      </w:r>
    </w:p>
    <w:p w:rsidR="00EF44CC" w:rsidRPr="00EF44CC" w:rsidRDefault="00EF44CC" w:rsidP="00EF44CC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Мойкина М.В., Виноградская Л.А. Литературное чтение:Рабочая тетрадь: 4 класс; - М.: Просвещение, 2014.</w:t>
      </w:r>
    </w:p>
    <w:p w:rsidR="00EF44CC" w:rsidRPr="00EF44CC" w:rsidRDefault="00EF44CC" w:rsidP="00EF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26AB" w:rsidRPr="00EF44CC" w:rsidRDefault="007126AB" w:rsidP="00EF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44CC" w:rsidRPr="00EF44CC" w:rsidRDefault="00EF44CC" w:rsidP="00EF44CC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44CC" w:rsidRPr="00EF44CC" w:rsidRDefault="00EF44CC" w:rsidP="00EF44C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Комплект для учителя</w:t>
      </w:r>
      <w:r w:rsidR="00712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чтение. Методические рекомендации. 4 класс / Стефаненко Н.А., Горелова Е.А. – М.: Просвещение, 2014.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Галанжина. – М.: Планета, 2013. – (Современная школа).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планируемых результатов в нач. школе в 2 частях под редакцией Г.С. Ковалёвой, изд. доп.-М.: Просвещение 2011 г.- (Стандарты второго поколения).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Как проектировать УУД в начальной школе: пособие для учителя/ А.Г. Асмолов- изд. доп.-М.: Просвещение 2011 г.- (Стандарты второго поколения).</w:t>
      </w:r>
    </w:p>
    <w:p w:rsidR="00EF44CC" w:rsidRPr="00EF44CC" w:rsidRDefault="00EF44CC" w:rsidP="00EF44CC">
      <w:pPr>
        <w:numPr>
          <w:ilvl w:val="0"/>
          <w:numId w:val="15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начального общего образования.</w:t>
      </w:r>
    </w:p>
    <w:p w:rsidR="00EF44CC" w:rsidRPr="00EF44CC" w:rsidRDefault="00EF44CC" w:rsidP="00EF44CC">
      <w:pPr>
        <w:numPr>
          <w:ilvl w:val="0"/>
          <w:numId w:val="15"/>
        </w:numPr>
        <w:spacing w:line="2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4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Программы общеобразовательных учреждений. Начальные классы. «Школа России», М.: «Просвещение», 2011.</w:t>
      </w:r>
    </w:p>
    <w:p w:rsidR="00EF6C9E" w:rsidRDefault="00EF6C9E" w:rsidP="00764DC5">
      <w:pPr>
        <w:spacing w:after="0"/>
        <w:rPr>
          <w:rFonts w:ascii="Times New Roman" w:hAnsi="Times New Roman"/>
          <w:sz w:val="28"/>
          <w:szCs w:val="28"/>
        </w:rPr>
      </w:pPr>
    </w:p>
    <w:sectPr w:rsidR="00EF6C9E" w:rsidSect="009B6B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B0" w:rsidRDefault="00D26DB0" w:rsidP="00EE65FC">
      <w:pPr>
        <w:spacing w:after="0" w:line="240" w:lineRule="auto"/>
      </w:pPr>
      <w:r>
        <w:separator/>
      </w:r>
    </w:p>
  </w:endnote>
  <w:endnote w:type="continuationSeparator" w:id="1">
    <w:p w:rsidR="00D26DB0" w:rsidRDefault="00D26DB0" w:rsidP="00EE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B0" w:rsidRDefault="00D26DB0" w:rsidP="00EE65FC">
      <w:pPr>
        <w:spacing w:after="0" w:line="240" w:lineRule="auto"/>
      </w:pPr>
      <w:r>
        <w:separator/>
      </w:r>
    </w:p>
  </w:footnote>
  <w:footnote w:type="continuationSeparator" w:id="1">
    <w:p w:rsidR="00D26DB0" w:rsidRDefault="00D26DB0" w:rsidP="00EE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7A5E"/>
    <w:multiLevelType w:val="multilevel"/>
    <w:tmpl w:val="4D4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D410E"/>
    <w:multiLevelType w:val="hybridMultilevel"/>
    <w:tmpl w:val="F4AC1F76"/>
    <w:lvl w:ilvl="0" w:tplc="E59408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46D31"/>
    <w:multiLevelType w:val="hybridMultilevel"/>
    <w:tmpl w:val="8BBC43BE"/>
    <w:lvl w:ilvl="0" w:tplc="F42A84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9B"/>
    <w:rsid w:val="000066CF"/>
    <w:rsid w:val="000100E0"/>
    <w:rsid w:val="00010E01"/>
    <w:rsid w:val="00025DB7"/>
    <w:rsid w:val="00042B97"/>
    <w:rsid w:val="00042F15"/>
    <w:rsid w:val="000548A4"/>
    <w:rsid w:val="00076789"/>
    <w:rsid w:val="000932CC"/>
    <w:rsid w:val="000A2351"/>
    <w:rsid w:val="000A4FF5"/>
    <w:rsid w:val="000A680D"/>
    <w:rsid w:val="000A6D6E"/>
    <w:rsid w:val="000B365B"/>
    <w:rsid w:val="000B7426"/>
    <w:rsid w:val="000C5285"/>
    <w:rsid w:val="000D28E9"/>
    <w:rsid w:val="000E7A15"/>
    <w:rsid w:val="000F4982"/>
    <w:rsid w:val="001011A3"/>
    <w:rsid w:val="001145A5"/>
    <w:rsid w:val="00132DB0"/>
    <w:rsid w:val="001439B0"/>
    <w:rsid w:val="001737DB"/>
    <w:rsid w:val="0017586E"/>
    <w:rsid w:val="00181D91"/>
    <w:rsid w:val="001B2DF2"/>
    <w:rsid w:val="001C263E"/>
    <w:rsid w:val="001C5594"/>
    <w:rsid w:val="001D1169"/>
    <w:rsid w:val="001D6A44"/>
    <w:rsid w:val="001F508B"/>
    <w:rsid w:val="0020001D"/>
    <w:rsid w:val="00230A3F"/>
    <w:rsid w:val="00241618"/>
    <w:rsid w:val="0024307A"/>
    <w:rsid w:val="00244779"/>
    <w:rsid w:val="002459BE"/>
    <w:rsid w:val="002779AF"/>
    <w:rsid w:val="002E171B"/>
    <w:rsid w:val="002E41B5"/>
    <w:rsid w:val="002E4906"/>
    <w:rsid w:val="002F1223"/>
    <w:rsid w:val="003110D4"/>
    <w:rsid w:val="00317ECA"/>
    <w:rsid w:val="00321430"/>
    <w:rsid w:val="00333F2C"/>
    <w:rsid w:val="00333F82"/>
    <w:rsid w:val="00335D94"/>
    <w:rsid w:val="00355F53"/>
    <w:rsid w:val="003562D3"/>
    <w:rsid w:val="003701E1"/>
    <w:rsid w:val="00375F13"/>
    <w:rsid w:val="00382E59"/>
    <w:rsid w:val="003836A5"/>
    <w:rsid w:val="003838FD"/>
    <w:rsid w:val="00386F91"/>
    <w:rsid w:val="003C3A39"/>
    <w:rsid w:val="003C73A4"/>
    <w:rsid w:val="003E3889"/>
    <w:rsid w:val="003E5B79"/>
    <w:rsid w:val="003E5CF3"/>
    <w:rsid w:val="00400DE9"/>
    <w:rsid w:val="00404F17"/>
    <w:rsid w:val="0040512B"/>
    <w:rsid w:val="0040748B"/>
    <w:rsid w:val="00411B03"/>
    <w:rsid w:val="00412CDD"/>
    <w:rsid w:val="004141ED"/>
    <w:rsid w:val="00424004"/>
    <w:rsid w:val="00425B52"/>
    <w:rsid w:val="00425D1E"/>
    <w:rsid w:val="00431180"/>
    <w:rsid w:val="00432CA2"/>
    <w:rsid w:val="00435E9B"/>
    <w:rsid w:val="004478F7"/>
    <w:rsid w:val="00450B51"/>
    <w:rsid w:val="00452E9E"/>
    <w:rsid w:val="00460265"/>
    <w:rsid w:val="00462766"/>
    <w:rsid w:val="0046713F"/>
    <w:rsid w:val="00480680"/>
    <w:rsid w:val="00481703"/>
    <w:rsid w:val="00483F13"/>
    <w:rsid w:val="00493182"/>
    <w:rsid w:val="00496FF0"/>
    <w:rsid w:val="00497326"/>
    <w:rsid w:val="004C02E6"/>
    <w:rsid w:val="004C1EAB"/>
    <w:rsid w:val="004D3479"/>
    <w:rsid w:val="00511834"/>
    <w:rsid w:val="00511A0B"/>
    <w:rsid w:val="00516B5E"/>
    <w:rsid w:val="00532ACD"/>
    <w:rsid w:val="00533B82"/>
    <w:rsid w:val="005367F9"/>
    <w:rsid w:val="005504B0"/>
    <w:rsid w:val="00551726"/>
    <w:rsid w:val="00552B33"/>
    <w:rsid w:val="0056733B"/>
    <w:rsid w:val="0057422C"/>
    <w:rsid w:val="00585E6F"/>
    <w:rsid w:val="005B1DED"/>
    <w:rsid w:val="005B49B5"/>
    <w:rsid w:val="005C0930"/>
    <w:rsid w:val="005C09C8"/>
    <w:rsid w:val="005C0FF8"/>
    <w:rsid w:val="006015FC"/>
    <w:rsid w:val="0060782C"/>
    <w:rsid w:val="006131BF"/>
    <w:rsid w:val="00626EFC"/>
    <w:rsid w:val="0064152B"/>
    <w:rsid w:val="006506C5"/>
    <w:rsid w:val="00650998"/>
    <w:rsid w:val="006674CB"/>
    <w:rsid w:val="00680AA8"/>
    <w:rsid w:val="0068417D"/>
    <w:rsid w:val="0069342D"/>
    <w:rsid w:val="006955E1"/>
    <w:rsid w:val="00697BD4"/>
    <w:rsid w:val="006A0DA5"/>
    <w:rsid w:val="006A1A0E"/>
    <w:rsid w:val="006B7221"/>
    <w:rsid w:val="006B7930"/>
    <w:rsid w:val="006C60AC"/>
    <w:rsid w:val="006C636A"/>
    <w:rsid w:val="006E703E"/>
    <w:rsid w:val="006F2D29"/>
    <w:rsid w:val="006F4812"/>
    <w:rsid w:val="0071240E"/>
    <w:rsid w:val="007126AB"/>
    <w:rsid w:val="007150B0"/>
    <w:rsid w:val="00715823"/>
    <w:rsid w:val="00736DF4"/>
    <w:rsid w:val="00750B1F"/>
    <w:rsid w:val="00751571"/>
    <w:rsid w:val="00761AAE"/>
    <w:rsid w:val="00764DC5"/>
    <w:rsid w:val="007659B4"/>
    <w:rsid w:val="00765A91"/>
    <w:rsid w:val="00765BB0"/>
    <w:rsid w:val="00774A97"/>
    <w:rsid w:val="00775E62"/>
    <w:rsid w:val="00785839"/>
    <w:rsid w:val="007A223C"/>
    <w:rsid w:val="007C3F66"/>
    <w:rsid w:val="007C572E"/>
    <w:rsid w:val="007C6478"/>
    <w:rsid w:val="007D1557"/>
    <w:rsid w:val="007D75F4"/>
    <w:rsid w:val="007E7256"/>
    <w:rsid w:val="007E7682"/>
    <w:rsid w:val="008117A9"/>
    <w:rsid w:val="00815712"/>
    <w:rsid w:val="00835498"/>
    <w:rsid w:val="00851CF1"/>
    <w:rsid w:val="008713BF"/>
    <w:rsid w:val="00881270"/>
    <w:rsid w:val="008837A7"/>
    <w:rsid w:val="00884803"/>
    <w:rsid w:val="00893CF4"/>
    <w:rsid w:val="00895EA4"/>
    <w:rsid w:val="008B0439"/>
    <w:rsid w:val="008B52EF"/>
    <w:rsid w:val="008E537D"/>
    <w:rsid w:val="008F71B0"/>
    <w:rsid w:val="0090174B"/>
    <w:rsid w:val="00922CC3"/>
    <w:rsid w:val="009247DB"/>
    <w:rsid w:val="00932D5C"/>
    <w:rsid w:val="0093364E"/>
    <w:rsid w:val="009469B0"/>
    <w:rsid w:val="00950832"/>
    <w:rsid w:val="00950D59"/>
    <w:rsid w:val="009603FA"/>
    <w:rsid w:val="009609D6"/>
    <w:rsid w:val="009679AC"/>
    <w:rsid w:val="009769F7"/>
    <w:rsid w:val="00983827"/>
    <w:rsid w:val="009841FF"/>
    <w:rsid w:val="009973EE"/>
    <w:rsid w:val="009A0940"/>
    <w:rsid w:val="009A7163"/>
    <w:rsid w:val="009B1B19"/>
    <w:rsid w:val="009B5769"/>
    <w:rsid w:val="009B5994"/>
    <w:rsid w:val="009B6B9B"/>
    <w:rsid w:val="009C2B93"/>
    <w:rsid w:val="009D26B4"/>
    <w:rsid w:val="009D77F8"/>
    <w:rsid w:val="009E4A64"/>
    <w:rsid w:val="009E522A"/>
    <w:rsid w:val="009E7FC6"/>
    <w:rsid w:val="009F0B3A"/>
    <w:rsid w:val="009F4C19"/>
    <w:rsid w:val="00A0457D"/>
    <w:rsid w:val="00A056E6"/>
    <w:rsid w:val="00A12827"/>
    <w:rsid w:val="00A176C3"/>
    <w:rsid w:val="00A30588"/>
    <w:rsid w:val="00A32EBA"/>
    <w:rsid w:val="00A440CE"/>
    <w:rsid w:val="00A52B2A"/>
    <w:rsid w:val="00A52FDE"/>
    <w:rsid w:val="00A60290"/>
    <w:rsid w:val="00A66234"/>
    <w:rsid w:val="00A75867"/>
    <w:rsid w:val="00A811C9"/>
    <w:rsid w:val="00A9437F"/>
    <w:rsid w:val="00A97508"/>
    <w:rsid w:val="00AA18BA"/>
    <w:rsid w:val="00AA60FD"/>
    <w:rsid w:val="00AA63C9"/>
    <w:rsid w:val="00AC4B1F"/>
    <w:rsid w:val="00AC655D"/>
    <w:rsid w:val="00AD0AD4"/>
    <w:rsid w:val="00AD4F13"/>
    <w:rsid w:val="00AF1004"/>
    <w:rsid w:val="00AF2803"/>
    <w:rsid w:val="00AF5815"/>
    <w:rsid w:val="00B17509"/>
    <w:rsid w:val="00B22709"/>
    <w:rsid w:val="00B24A2F"/>
    <w:rsid w:val="00B256BB"/>
    <w:rsid w:val="00B33BBA"/>
    <w:rsid w:val="00B35C06"/>
    <w:rsid w:val="00B43945"/>
    <w:rsid w:val="00B552FA"/>
    <w:rsid w:val="00B612AF"/>
    <w:rsid w:val="00B75B75"/>
    <w:rsid w:val="00B82153"/>
    <w:rsid w:val="00B8501B"/>
    <w:rsid w:val="00BA53D5"/>
    <w:rsid w:val="00BB400B"/>
    <w:rsid w:val="00BB5AD4"/>
    <w:rsid w:val="00BC129F"/>
    <w:rsid w:val="00BC13DB"/>
    <w:rsid w:val="00BC73E8"/>
    <w:rsid w:val="00BD3434"/>
    <w:rsid w:val="00C03146"/>
    <w:rsid w:val="00C07E5A"/>
    <w:rsid w:val="00C242B3"/>
    <w:rsid w:val="00C25A85"/>
    <w:rsid w:val="00C32070"/>
    <w:rsid w:val="00C36A68"/>
    <w:rsid w:val="00C43E91"/>
    <w:rsid w:val="00C444AE"/>
    <w:rsid w:val="00C5611E"/>
    <w:rsid w:val="00C61F53"/>
    <w:rsid w:val="00C6691B"/>
    <w:rsid w:val="00C759C2"/>
    <w:rsid w:val="00C762B9"/>
    <w:rsid w:val="00C87E6D"/>
    <w:rsid w:val="00CA7E78"/>
    <w:rsid w:val="00CB0392"/>
    <w:rsid w:val="00CB490A"/>
    <w:rsid w:val="00CB607C"/>
    <w:rsid w:val="00CB79D7"/>
    <w:rsid w:val="00CF7026"/>
    <w:rsid w:val="00CF7A50"/>
    <w:rsid w:val="00D00D20"/>
    <w:rsid w:val="00D046E1"/>
    <w:rsid w:val="00D26DB0"/>
    <w:rsid w:val="00D36E1B"/>
    <w:rsid w:val="00D40FE6"/>
    <w:rsid w:val="00D478EE"/>
    <w:rsid w:val="00D5094A"/>
    <w:rsid w:val="00D61F9D"/>
    <w:rsid w:val="00D8123A"/>
    <w:rsid w:val="00D84534"/>
    <w:rsid w:val="00DA10AD"/>
    <w:rsid w:val="00DB4E10"/>
    <w:rsid w:val="00DB61F1"/>
    <w:rsid w:val="00DC06A3"/>
    <w:rsid w:val="00DE2852"/>
    <w:rsid w:val="00DF2BB2"/>
    <w:rsid w:val="00DF6EF9"/>
    <w:rsid w:val="00E00948"/>
    <w:rsid w:val="00E07A75"/>
    <w:rsid w:val="00E07AC9"/>
    <w:rsid w:val="00E30D51"/>
    <w:rsid w:val="00E3196A"/>
    <w:rsid w:val="00E3600A"/>
    <w:rsid w:val="00E510A5"/>
    <w:rsid w:val="00E51100"/>
    <w:rsid w:val="00E56F6F"/>
    <w:rsid w:val="00E6798F"/>
    <w:rsid w:val="00E72BE8"/>
    <w:rsid w:val="00E754AA"/>
    <w:rsid w:val="00E774D0"/>
    <w:rsid w:val="00E8552A"/>
    <w:rsid w:val="00E95668"/>
    <w:rsid w:val="00EA07FB"/>
    <w:rsid w:val="00EA1FB4"/>
    <w:rsid w:val="00EA4C11"/>
    <w:rsid w:val="00EA73DD"/>
    <w:rsid w:val="00EB13E7"/>
    <w:rsid w:val="00EB2AED"/>
    <w:rsid w:val="00EB424E"/>
    <w:rsid w:val="00EC215D"/>
    <w:rsid w:val="00EC39AE"/>
    <w:rsid w:val="00ED6A23"/>
    <w:rsid w:val="00EE4746"/>
    <w:rsid w:val="00EE65FC"/>
    <w:rsid w:val="00EF44CC"/>
    <w:rsid w:val="00EF6C9E"/>
    <w:rsid w:val="00EF6F51"/>
    <w:rsid w:val="00F05178"/>
    <w:rsid w:val="00F117B3"/>
    <w:rsid w:val="00F12FFC"/>
    <w:rsid w:val="00F14A54"/>
    <w:rsid w:val="00F24031"/>
    <w:rsid w:val="00F26CB2"/>
    <w:rsid w:val="00F31C48"/>
    <w:rsid w:val="00F50295"/>
    <w:rsid w:val="00F57C0C"/>
    <w:rsid w:val="00F763BD"/>
    <w:rsid w:val="00F83D04"/>
    <w:rsid w:val="00F91EDA"/>
    <w:rsid w:val="00F95506"/>
    <w:rsid w:val="00F968CB"/>
    <w:rsid w:val="00FB2964"/>
    <w:rsid w:val="00FB3490"/>
    <w:rsid w:val="00FB4D56"/>
    <w:rsid w:val="00FC032E"/>
    <w:rsid w:val="00FC2EA7"/>
    <w:rsid w:val="00FD2AF5"/>
    <w:rsid w:val="00FF319D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01B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B8501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CF3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C263E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C263E"/>
  </w:style>
  <w:style w:type="paragraph" w:styleId="a6">
    <w:name w:val="header"/>
    <w:basedOn w:val="a"/>
    <w:link w:val="a7"/>
    <w:uiPriority w:val="99"/>
    <w:semiHidden/>
    <w:unhideWhenUsed/>
    <w:rsid w:val="00EE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E65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E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E65FC"/>
    <w:rPr>
      <w:sz w:val="22"/>
      <w:szCs w:val="22"/>
      <w:lang w:eastAsia="en-US"/>
    </w:rPr>
  </w:style>
  <w:style w:type="character" w:styleId="aa">
    <w:name w:val="Hyperlink"/>
    <w:rsid w:val="00BD3434"/>
    <w:rPr>
      <w:color w:val="0000FF"/>
      <w:u w:val="single"/>
    </w:rPr>
  </w:style>
  <w:style w:type="character" w:customStyle="1" w:styleId="FontStyle31">
    <w:name w:val="Font Style31"/>
    <w:rsid w:val="00BD343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D3434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D3434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30D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9973EE"/>
    <w:rPr>
      <w:rFonts w:ascii="Symbol" w:hAnsi="Symbol"/>
    </w:rPr>
  </w:style>
  <w:style w:type="character" w:customStyle="1" w:styleId="FontStyle37">
    <w:name w:val="Font Style37"/>
    <w:rsid w:val="009B1B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3E5B79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C61F5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61F53"/>
    <w:rPr>
      <w:lang w:eastAsia="en-US"/>
    </w:rPr>
  </w:style>
  <w:style w:type="paragraph" w:customStyle="1" w:styleId="ad">
    <w:name w:val="Новый"/>
    <w:basedOn w:val="a"/>
    <w:rsid w:val="00C61F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8B78-2B15-46A3-9C16-5985795E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2019-12-04T23:32:00Z</dcterms:created>
  <dcterms:modified xsi:type="dcterms:W3CDTF">2019-12-04T23:32:00Z</dcterms:modified>
</cp:coreProperties>
</file>