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00" w:rsidRDefault="00E11EF5" w:rsidP="00E11EF5">
      <w:pPr>
        <w:pStyle w:val="BasicParagraph"/>
        <w:spacing w:before="200" w:after="20" w:line="240" w:lineRule="auto"/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</w:pPr>
      <w:r>
        <w:rPr>
          <w:rFonts w:ascii="PFBeauSansPro-SemiBold" w:hAnsi="PFBeauSansPro-SemiBold" w:cs="PFBeauSansPro-SemiBold"/>
          <w:b/>
          <w:bCs/>
          <w:color w:val="5272B6"/>
          <w:sz w:val="36"/>
          <w:szCs w:val="36"/>
          <w:lang w:val="ru-RU"/>
        </w:rPr>
        <w:t>Требования к содержанию электронных образовательных материалов</w:t>
      </w:r>
    </w:p>
    <w:p w:rsidR="00E11EF5" w:rsidRPr="00E11EF5" w:rsidRDefault="00E11EF5" w:rsidP="00E11EF5">
      <w:pPr>
        <w:rPr>
          <w:lang w:val="ru-RU"/>
        </w:rPr>
      </w:pPr>
    </w:p>
    <w:p w:rsidR="00E11EF5" w:rsidRPr="00E11EF5" w:rsidRDefault="00E11EF5" w:rsidP="00E11EF5">
      <w:pPr>
        <w:tabs>
          <w:tab w:val="left" w:pos="5133"/>
        </w:tabs>
        <w:jc w:val="both"/>
        <w:rPr>
          <w:lang w:val="ru-RU"/>
        </w:rPr>
      </w:pPr>
      <w:r w:rsidRPr="00E11EF5">
        <w:rPr>
          <w:lang w:val="ru-RU"/>
        </w:rPr>
        <w:t>1.</w:t>
      </w:r>
      <w:r>
        <w:t> </w:t>
      </w:r>
      <w:r w:rsidRPr="00E11EF5">
        <w:rPr>
          <w:lang w:val="ru-RU"/>
        </w:rPr>
        <w:t xml:space="preserve">Электронные образовательные материалы не должны содержать информацию, распространение которой запрещено законодательством Российской Федерации. К публикации не допускаются электронные образовательные материалы, содержащие информацию, </w:t>
      </w:r>
      <w:r>
        <w:rPr>
          <w:lang w:val="ru-RU"/>
        </w:rPr>
        <w:t xml:space="preserve">посягающую </w:t>
      </w:r>
      <w:r w:rsidRPr="00E11EF5">
        <w:rPr>
          <w:lang w:val="ru-RU"/>
        </w:rPr>
        <w:t>на честь и достоинство, права и охраняемые законом интересы третьих лиц.</w:t>
      </w:r>
    </w:p>
    <w:p w:rsidR="00E11EF5" w:rsidRPr="00E11EF5" w:rsidRDefault="00E11EF5" w:rsidP="00E11EF5">
      <w:pPr>
        <w:rPr>
          <w:lang w:val="ru-RU"/>
        </w:rPr>
      </w:pPr>
      <w:r w:rsidRPr="00E11EF5">
        <w:rPr>
          <w:b/>
          <w:lang w:val="ru-RU"/>
        </w:rPr>
        <w:t>2.</w:t>
      </w:r>
      <w:r>
        <w:t> </w:t>
      </w:r>
      <w:r w:rsidRPr="00E11EF5">
        <w:rPr>
          <w:b/>
          <w:lang w:val="ru-RU"/>
        </w:rPr>
        <w:t>К атомарному контенту предъявляются следующие требования</w:t>
      </w:r>
      <w:r w:rsidRPr="00E11EF5">
        <w:rPr>
          <w:b/>
          <w:lang w:val="ru-RU"/>
        </w:rPr>
        <w:br/>
        <w:t>к содержанию:</w:t>
      </w:r>
    </w:p>
    <w:p w:rsidR="00E11EF5" w:rsidRPr="00E11EF5" w:rsidRDefault="00E11EF5" w:rsidP="00E11EF5">
      <w:pPr>
        <w:pStyle w:val="a8"/>
        <w:rPr>
          <w:lang w:val="ru-RU"/>
        </w:rPr>
      </w:pPr>
      <w:r>
        <w:rPr>
          <w:lang w:val="ru-RU"/>
        </w:rPr>
        <w:t>2.1 И</w:t>
      </w:r>
      <w:r w:rsidRPr="00E11EF5">
        <w:rPr>
          <w:lang w:val="ru-RU"/>
        </w:rPr>
        <w:t>зображения:</w:t>
      </w:r>
    </w:p>
    <w:p w:rsidR="00E11EF5" w:rsidRPr="00E11EF5" w:rsidRDefault="00E11EF5" w:rsidP="00E11EF5">
      <w:pPr>
        <w:pStyle w:val="a8"/>
        <w:numPr>
          <w:ilvl w:val="0"/>
          <w:numId w:val="10"/>
        </w:numPr>
        <w:rPr>
          <w:lang w:val="ru-RU"/>
        </w:rPr>
      </w:pPr>
      <w:r w:rsidRPr="00E11EF5">
        <w:rPr>
          <w:lang w:val="ru-RU"/>
        </w:rPr>
        <w:t>в атомарном контенте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:rsidR="00E11EF5" w:rsidRPr="00E11EF5" w:rsidRDefault="00E11EF5" w:rsidP="00E11EF5">
      <w:pPr>
        <w:pStyle w:val="a8"/>
        <w:numPr>
          <w:ilvl w:val="0"/>
          <w:numId w:val="10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детейот информации, причиняющей вред их здоровью и развитию» (отсутствие информации, побуждающей детей к совершению действий, представляющих угрозу их жизни и</w:t>
      </w:r>
      <w:r>
        <w:t> </w:t>
      </w:r>
      <w:r w:rsidRPr="00E11EF5">
        <w:rPr>
          <w:lang w:val="ru-RU"/>
        </w:rPr>
        <w:t>(или)</w:t>
      </w:r>
      <w:r>
        <w:rPr>
          <w:lang w:val="ru-RU"/>
        </w:rPr>
        <w:t xml:space="preserve"> здоровью)</w:t>
      </w:r>
    </w:p>
    <w:p w:rsidR="00E11EF5" w:rsidRPr="00E11EF5" w:rsidRDefault="00E11EF5" w:rsidP="00E11EF5">
      <w:pPr>
        <w:pStyle w:val="a8"/>
        <w:numPr>
          <w:ilvl w:val="0"/>
          <w:numId w:val="10"/>
        </w:numPr>
        <w:rPr>
          <w:lang w:val="ru-RU"/>
        </w:rPr>
      </w:pPr>
      <w:r w:rsidRPr="00E11EF5">
        <w:rPr>
          <w:lang w:val="ru-RU"/>
        </w:rPr>
        <w:t>содержание атомарного контента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межнациональномуи межконфессиональному диалогу</w:t>
      </w:r>
    </w:p>
    <w:p w:rsidR="00E11EF5" w:rsidRPr="00E11EF5" w:rsidRDefault="00E11EF5" w:rsidP="00E11EF5">
      <w:pPr>
        <w:pStyle w:val="a8"/>
        <w:numPr>
          <w:ilvl w:val="0"/>
          <w:numId w:val="10"/>
        </w:numPr>
        <w:rPr>
          <w:lang w:val="ru-RU"/>
        </w:rPr>
      </w:pPr>
      <w:r w:rsidRPr="00E11EF5">
        <w:rPr>
          <w:lang w:val="ru-RU"/>
        </w:rPr>
        <w:t>содержание атомарного контента доступно и понятно обучающимся независимо от пола, национальности и места проживания</w:t>
      </w:r>
    </w:p>
    <w:p w:rsidR="00E11EF5" w:rsidRPr="00E11EF5" w:rsidRDefault="00E11EF5" w:rsidP="00E11EF5">
      <w:pPr>
        <w:pStyle w:val="a8"/>
        <w:numPr>
          <w:ilvl w:val="0"/>
          <w:numId w:val="10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основам современных научных знаний</w:t>
      </w:r>
    </w:p>
    <w:p w:rsidR="00E11EF5" w:rsidRPr="00E11EF5" w:rsidRDefault="00E11EF5" w:rsidP="00E11EF5">
      <w:pPr>
        <w:ind w:firstLine="720"/>
        <w:rPr>
          <w:lang w:val="ru-RU"/>
        </w:rPr>
      </w:pPr>
      <w:r w:rsidRPr="00E11EF5">
        <w:rPr>
          <w:lang w:val="ru-RU"/>
        </w:rPr>
        <w:t>2.2.</w:t>
      </w:r>
      <w:r>
        <w:t> </w:t>
      </w:r>
      <w:r>
        <w:rPr>
          <w:lang w:val="ru-RU"/>
        </w:rPr>
        <w:t>Т</w:t>
      </w:r>
      <w:r w:rsidRPr="00E11EF5">
        <w:rPr>
          <w:lang w:val="ru-RU"/>
        </w:rPr>
        <w:t>екст:</w:t>
      </w:r>
    </w:p>
    <w:p w:rsidR="00E11EF5" w:rsidRPr="00E11EF5" w:rsidRDefault="00E11EF5" w:rsidP="00E11EF5">
      <w:pPr>
        <w:pStyle w:val="a8"/>
        <w:numPr>
          <w:ilvl w:val="0"/>
          <w:numId w:val="11"/>
        </w:numPr>
        <w:rPr>
          <w:lang w:val="ru-RU"/>
        </w:rPr>
      </w:pPr>
      <w:r w:rsidRPr="00E11EF5">
        <w:rPr>
          <w:lang w:val="ru-RU"/>
        </w:rPr>
        <w:t>в атомарном контенте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:rsidR="00E11EF5" w:rsidRPr="00E11EF5" w:rsidRDefault="00E11EF5" w:rsidP="00E11EF5">
      <w:pPr>
        <w:pStyle w:val="a8"/>
        <w:numPr>
          <w:ilvl w:val="0"/>
          <w:numId w:val="11"/>
        </w:numPr>
        <w:rPr>
          <w:lang w:val="ru-RU"/>
        </w:rPr>
      </w:pPr>
      <w:r w:rsidRPr="00E11EF5">
        <w:rPr>
          <w:lang w:val="ru-RU"/>
        </w:rPr>
        <w:t xml:space="preserve">содержание атомарного контента не противоречит положениям Федерального закона от 29 декабря 2010 г. № 436-ФЗ «О защите детейот информации, причиняющей вред их </w:t>
      </w:r>
      <w:r w:rsidRPr="00E11EF5">
        <w:rPr>
          <w:lang w:val="ru-RU"/>
        </w:rPr>
        <w:lastRenderedPageBreak/>
        <w:t>здоровью и развитию» (отсутствие информации, побуждающей детей к совершению действий, представляющих уг</w:t>
      </w:r>
      <w:r>
        <w:rPr>
          <w:lang w:val="ru-RU"/>
        </w:rPr>
        <w:t>розу их жизни и (или) здоровью)</w:t>
      </w:r>
    </w:p>
    <w:p w:rsidR="00E11EF5" w:rsidRPr="00E11EF5" w:rsidRDefault="00E11EF5" w:rsidP="00E11EF5">
      <w:pPr>
        <w:pStyle w:val="a8"/>
        <w:numPr>
          <w:ilvl w:val="0"/>
          <w:numId w:val="11"/>
        </w:numPr>
        <w:rPr>
          <w:lang w:val="ru-RU"/>
        </w:rPr>
      </w:pPr>
      <w:r w:rsidRPr="00E11EF5">
        <w:rPr>
          <w:lang w:val="ru-RU"/>
        </w:rPr>
        <w:t>содержание атомарного контента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межнациональномуи межконфессиональному диалогу</w:t>
      </w:r>
    </w:p>
    <w:p w:rsidR="00E11EF5" w:rsidRPr="00E11EF5" w:rsidRDefault="00E11EF5" w:rsidP="00E11EF5">
      <w:pPr>
        <w:pStyle w:val="a8"/>
        <w:numPr>
          <w:ilvl w:val="0"/>
          <w:numId w:val="11"/>
        </w:numPr>
        <w:rPr>
          <w:lang w:val="ru-RU"/>
        </w:rPr>
      </w:pPr>
      <w:r w:rsidRPr="00E11EF5">
        <w:rPr>
          <w:lang w:val="ru-RU"/>
        </w:rPr>
        <w:t>содержание атомарного контента доступно и понятно обучающимся независимо от пола, национальности и места проживания</w:t>
      </w:r>
    </w:p>
    <w:p w:rsidR="00E11EF5" w:rsidRPr="00E11EF5" w:rsidRDefault="00E11EF5" w:rsidP="00E11EF5">
      <w:pPr>
        <w:pStyle w:val="a8"/>
        <w:numPr>
          <w:ilvl w:val="0"/>
          <w:numId w:val="11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осн</w:t>
      </w:r>
      <w:r>
        <w:rPr>
          <w:lang w:val="ru-RU"/>
        </w:rPr>
        <w:t>овам современных научных знаний</w:t>
      </w:r>
    </w:p>
    <w:p w:rsidR="00E11EF5" w:rsidRPr="00E11EF5" w:rsidRDefault="00E11EF5" w:rsidP="00E11EF5">
      <w:pPr>
        <w:ind w:firstLine="720"/>
        <w:rPr>
          <w:lang w:val="ru-RU"/>
        </w:rPr>
      </w:pPr>
      <w:r w:rsidRPr="00E11EF5">
        <w:rPr>
          <w:lang w:val="ru-RU"/>
        </w:rPr>
        <w:t>2.3.</w:t>
      </w:r>
      <w:r>
        <w:t> </w:t>
      </w:r>
      <w:r>
        <w:rPr>
          <w:lang w:val="ru-RU"/>
        </w:rPr>
        <w:t>В</w:t>
      </w:r>
      <w:r w:rsidRPr="00E11EF5">
        <w:rPr>
          <w:lang w:val="ru-RU"/>
        </w:rPr>
        <w:t>идеозапись:</w:t>
      </w:r>
    </w:p>
    <w:p w:rsidR="00E11EF5" w:rsidRPr="00E11EF5" w:rsidRDefault="00E11EF5" w:rsidP="00E11EF5">
      <w:pPr>
        <w:pStyle w:val="a8"/>
        <w:numPr>
          <w:ilvl w:val="0"/>
          <w:numId w:val="12"/>
        </w:numPr>
        <w:rPr>
          <w:lang w:val="ru-RU"/>
        </w:rPr>
      </w:pPr>
      <w:r w:rsidRPr="00E11EF5">
        <w:rPr>
          <w:lang w:val="ru-RU"/>
        </w:rPr>
        <w:t>в атомарном контенте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:rsidR="00E11EF5" w:rsidRPr="00E11EF5" w:rsidRDefault="00E11EF5" w:rsidP="00E11EF5">
      <w:pPr>
        <w:pStyle w:val="a8"/>
        <w:numPr>
          <w:ilvl w:val="0"/>
          <w:numId w:val="12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детейот информации, причиняющей вред их здоровью и развитию» (отсутствие информации, побуждающей детей к совершению действий, представляющих уг</w:t>
      </w:r>
      <w:r>
        <w:rPr>
          <w:lang w:val="ru-RU"/>
        </w:rPr>
        <w:t>розу их жизни и (или) здоровью)</w:t>
      </w:r>
    </w:p>
    <w:p w:rsidR="00E11EF5" w:rsidRPr="00E11EF5" w:rsidRDefault="00E11EF5" w:rsidP="00E11EF5">
      <w:pPr>
        <w:pStyle w:val="a8"/>
        <w:numPr>
          <w:ilvl w:val="0"/>
          <w:numId w:val="12"/>
        </w:numPr>
        <w:rPr>
          <w:lang w:val="ru-RU"/>
        </w:rPr>
      </w:pPr>
      <w:r w:rsidRPr="00E11EF5">
        <w:rPr>
          <w:lang w:val="ru-RU"/>
        </w:rPr>
        <w:t>содержание атомарного контента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межнациональномуи межконфессиональному диалогу</w:t>
      </w:r>
    </w:p>
    <w:p w:rsidR="00E11EF5" w:rsidRPr="00E11EF5" w:rsidRDefault="00E11EF5" w:rsidP="00E11EF5">
      <w:pPr>
        <w:pStyle w:val="a8"/>
        <w:numPr>
          <w:ilvl w:val="0"/>
          <w:numId w:val="12"/>
        </w:numPr>
        <w:rPr>
          <w:lang w:val="ru-RU"/>
        </w:rPr>
      </w:pPr>
      <w:r w:rsidRPr="00E11EF5">
        <w:rPr>
          <w:lang w:val="ru-RU"/>
        </w:rPr>
        <w:t>содержание атомарного контента доступно и понятно обучающимся независимо от пола, национальности и места проживания</w:t>
      </w:r>
    </w:p>
    <w:p w:rsidR="00E11EF5" w:rsidRPr="00E11EF5" w:rsidRDefault="00E11EF5" w:rsidP="00E11EF5">
      <w:pPr>
        <w:pStyle w:val="a8"/>
        <w:numPr>
          <w:ilvl w:val="0"/>
          <w:numId w:val="12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осн</w:t>
      </w:r>
      <w:r>
        <w:rPr>
          <w:lang w:val="ru-RU"/>
        </w:rPr>
        <w:t>овам современных научных знаний</w:t>
      </w:r>
    </w:p>
    <w:p w:rsidR="00E11EF5" w:rsidRPr="00E11EF5" w:rsidRDefault="00E11EF5" w:rsidP="00E11EF5">
      <w:pPr>
        <w:ind w:firstLine="720"/>
        <w:rPr>
          <w:lang w:val="ru-RU"/>
        </w:rPr>
      </w:pPr>
      <w:r w:rsidRPr="00E11EF5">
        <w:rPr>
          <w:lang w:val="ru-RU"/>
        </w:rPr>
        <w:t>2.4.</w:t>
      </w:r>
      <w:r>
        <w:t> </w:t>
      </w:r>
      <w:r>
        <w:rPr>
          <w:lang w:val="ru-RU"/>
        </w:rPr>
        <w:t>А</w:t>
      </w:r>
      <w:r w:rsidRPr="00E11EF5">
        <w:rPr>
          <w:lang w:val="ru-RU"/>
        </w:rPr>
        <w:t>удиозапись:</w:t>
      </w:r>
    </w:p>
    <w:p w:rsidR="00E11EF5" w:rsidRPr="00E11EF5" w:rsidRDefault="00E11EF5" w:rsidP="00E11EF5">
      <w:pPr>
        <w:pStyle w:val="a8"/>
        <w:numPr>
          <w:ilvl w:val="0"/>
          <w:numId w:val="13"/>
        </w:numPr>
        <w:rPr>
          <w:lang w:val="ru-RU"/>
        </w:rPr>
      </w:pPr>
      <w:r w:rsidRPr="00E11EF5">
        <w:rPr>
          <w:lang w:val="ru-RU"/>
        </w:rPr>
        <w:t>в атомарном контенте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:rsidR="00E11EF5" w:rsidRPr="00E11EF5" w:rsidRDefault="00E11EF5" w:rsidP="00E11EF5">
      <w:pPr>
        <w:pStyle w:val="a8"/>
        <w:numPr>
          <w:ilvl w:val="0"/>
          <w:numId w:val="13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детейот информации, причиняющей вред их здоровью и развитию» (отсутствие информации, побуждающей детей к совершению действий, представляющих уг</w:t>
      </w:r>
      <w:r>
        <w:rPr>
          <w:lang w:val="ru-RU"/>
        </w:rPr>
        <w:t>розу их жизни и (или) здоровью)</w:t>
      </w:r>
    </w:p>
    <w:p w:rsidR="00E11EF5" w:rsidRPr="00E11EF5" w:rsidRDefault="00E11EF5" w:rsidP="00E11EF5">
      <w:pPr>
        <w:pStyle w:val="a8"/>
        <w:numPr>
          <w:ilvl w:val="0"/>
          <w:numId w:val="13"/>
        </w:numPr>
        <w:rPr>
          <w:lang w:val="ru-RU"/>
        </w:rPr>
      </w:pPr>
      <w:r w:rsidRPr="00E11EF5">
        <w:rPr>
          <w:lang w:val="ru-RU"/>
        </w:rPr>
        <w:lastRenderedPageBreak/>
        <w:t>содержание атомарного контента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межнациональномуи межконфессиональному диалогу</w:t>
      </w:r>
    </w:p>
    <w:p w:rsidR="00E11EF5" w:rsidRPr="00E11EF5" w:rsidRDefault="00E11EF5" w:rsidP="00E11EF5">
      <w:pPr>
        <w:pStyle w:val="a8"/>
        <w:numPr>
          <w:ilvl w:val="0"/>
          <w:numId w:val="13"/>
        </w:numPr>
        <w:rPr>
          <w:lang w:val="ru-RU"/>
        </w:rPr>
      </w:pPr>
      <w:r w:rsidRPr="00E11EF5">
        <w:rPr>
          <w:lang w:val="ru-RU"/>
        </w:rPr>
        <w:t>содержание атомарного контента доступно и понятно обучающимся независимо от пола, национальности и места проживания</w:t>
      </w:r>
    </w:p>
    <w:p w:rsidR="00E11EF5" w:rsidRPr="00E11EF5" w:rsidRDefault="00E11EF5" w:rsidP="00E11EF5">
      <w:pPr>
        <w:pStyle w:val="a8"/>
        <w:numPr>
          <w:ilvl w:val="0"/>
          <w:numId w:val="13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основам современных научных знаний</w:t>
      </w:r>
    </w:p>
    <w:p w:rsidR="00E11EF5" w:rsidRPr="00E11EF5" w:rsidRDefault="00E11EF5" w:rsidP="00E11EF5">
      <w:pPr>
        <w:ind w:firstLine="720"/>
        <w:rPr>
          <w:lang w:val="ru-RU"/>
        </w:rPr>
      </w:pPr>
      <w:r w:rsidRPr="00E11EF5">
        <w:rPr>
          <w:lang w:val="ru-RU"/>
        </w:rPr>
        <w:t>2.5.</w:t>
      </w:r>
      <w:r>
        <w:t> </w:t>
      </w:r>
      <w:r>
        <w:rPr>
          <w:lang w:val="ru-RU"/>
        </w:rPr>
        <w:t>Т</w:t>
      </w:r>
      <w:r w:rsidRPr="00E11EF5">
        <w:rPr>
          <w:lang w:val="ru-RU"/>
        </w:rPr>
        <w:t>естовое задание:</w:t>
      </w:r>
    </w:p>
    <w:p w:rsidR="00E11EF5" w:rsidRPr="00E11EF5" w:rsidRDefault="00E11EF5" w:rsidP="00E11EF5">
      <w:pPr>
        <w:pStyle w:val="a8"/>
        <w:numPr>
          <w:ilvl w:val="0"/>
          <w:numId w:val="14"/>
        </w:numPr>
        <w:rPr>
          <w:lang w:val="ru-RU"/>
        </w:rPr>
      </w:pPr>
      <w:r w:rsidRPr="00E11EF5">
        <w:rPr>
          <w:lang w:val="ru-RU"/>
        </w:rPr>
        <w:t>в атомарном контенте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:rsidR="00E11EF5" w:rsidRPr="00E11EF5" w:rsidRDefault="00E11EF5" w:rsidP="00E11EF5">
      <w:pPr>
        <w:pStyle w:val="a8"/>
        <w:numPr>
          <w:ilvl w:val="0"/>
          <w:numId w:val="14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детейот информации, причиняющей вред их здоровью и развитию» (отсутствие информации, побуждающей детей к совершению действий, представляющих уг</w:t>
      </w:r>
      <w:r>
        <w:rPr>
          <w:lang w:val="ru-RU"/>
        </w:rPr>
        <w:t>розу их жизни и (или) здоровью)</w:t>
      </w:r>
    </w:p>
    <w:p w:rsidR="00E11EF5" w:rsidRPr="00E11EF5" w:rsidRDefault="00E11EF5" w:rsidP="00E11EF5">
      <w:pPr>
        <w:pStyle w:val="a8"/>
        <w:numPr>
          <w:ilvl w:val="0"/>
          <w:numId w:val="14"/>
        </w:numPr>
        <w:rPr>
          <w:lang w:val="ru-RU"/>
        </w:rPr>
      </w:pPr>
      <w:r w:rsidRPr="00E11EF5">
        <w:rPr>
          <w:lang w:val="ru-RU"/>
        </w:rPr>
        <w:t>содержание атомарного контента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межнациональномуи межконфессиональному диалогу</w:t>
      </w:r>
    </w:p>
    <w:p w:rsidR="00E11EF5" w:rsidRPr="00E11EF5" w:rsidRDefault="00E11EF5" w:rsidP="00E11EF5">
      <w:pPr>
        <w:pStyle w:val="a8"/>
        <w:numPr>
          <w:ilvl w:val="0"/>
          <w:numId w:val="14"/>
        </w:numPr>
        <w:rPr>
          <w:lang w:val="ru-RU"/>
        </w:rPr>
      </w:pPr>
      <w:r w:rsidRPr="00E11EF5">
        <w:rPr>
          <w:lang w:val="ru-RU"/>
        </w:rPr>
        <w:t>содержание атомарного контента доступно и понятно обучающимся независимо от пола, национальности и места проживания</w:t>
      </w:r>
    </w:p>
    <w:p w:rsidR="00E11EF5" w:rsidRPr="00E11EF5" w:rsidRDefault="00E11EF5" w:rsidP="00E11EF5">
      <w:pPr>
        <w:pStyle w:val="a8"/>
        <w:numPr>
          <w:ilvl w:val="0"/>
          <w:numId w:val="14"/>
        </w:numPr>
        <w:rPr>
          <w:lang w:val="ru-RU"/>
        </w:rPr>
      </w:pPr>
      <w:r w:rsidRPr="00E11EF5">
        <w:rPr>
          <w:lang w:val="ru-RU"/>
        </w:rPr>
        <w:t>содержание атомарного контента не противоречит осн</w:t>
      </w:r>
      <w:r>
        <w:rPr>
          <w:lang w:val="ru-RU"/>
        </w:rPr>
        <w:t>овам современных научных знаний</w:t>
      </w:r>
    </w:p>
    <w:p w:rsidR="00E11EF5" w:rsidRPr="00E11EF5" w:rsidRDefault="00E11EF5" w:rsidP="00E11EF5">
      <w:pPr>
        <w:rPr>
          <w:lang w:val="ru-RU"/>
        </w:rPr>
      </w:pPr>
      <w:r w:rsidRPr="00E11EF5">
        <w:rPr>
          <w:b/>
          <w:lang w:val="ru-RU"/>
        </w:rPr>
        <w:t>3.</w:t>
      </w:r>
      <w:r w:rsidRPr="00E11EF5">
        <w:rPr>
          <w:b/>
        </w:rPr>
        <w:t> </w:t>
      </w:r>
      <w:r w:rsidRPr="00E11EF5">
        <w:rPr>
          <w:b/>
          <w:lang w:val="ru-RU"/>
        </w:rPr>
        <w:t>К сценарию урока предъявляются следующие требования</w:t>
      </w:r>
      <w:r w:rsidRPr="00E11EF5">
        <w:rPr>
          <w:b/>
          <w:lang w:val="ru-RU"/>
        </w:rPr>
        <w:br/>
        <w:t>к содержанию:</w:t>
      </w:r>
    </w:p>
    <w:p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в сценарии урока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содержание сценария урока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детейот информации, причиняющей вред их здоровью и развитию» (отсутствие информации, побуждающей детей к совершению действий, представляющих угрозу их ж</w:t>
      </w:r>
      <w:r>
        <w:rPr>
          <w:lang w:val="ru-RU"/>
        </w:rPr>
        <w:t>изни и (или) здоровью)</w:t>
      </w:r>
    </w:p>
    <w:p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lastRenderedPageBreak/>
        <w:t>содержание сценария урока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межнациональномуи межконфессиональному диалогу</w:t>
      </w:r>
    </w:p>
    <w:p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содержание сценария урока доступно и понятно обучающимся независимо от пола, национальности и места проживания</w:t>
      </w:r>
    </w:p>
    <w:p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содержание сценария урока не противоречит осн</w:t>
      </w:r>
      <w:r>
        <w:rPr>
          <w:lang w:val="ru-RU"/>
        </w:rPr>
        <w:t>овам современных научных знаний</w:t>
      </w:r>
    </w:p>
    <w:p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в содержании электронных образовательных материалов отражен междисциплинарный подход</w:t>
      </w:r>
    </w:p>
    <w:p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изложение материала характеризуется логичностьюи последовательностью</w:t>
      </w:r>
    </w:p>
    <w:p w:rsidR="00E11EF5" w:rsidRPr="00E11EF5" w:rsidRDefault="00E11EF5" w:rsidP="00E11EF5">
      <w:pPr>
        <w:pStyle w:val="a8"/>
        <w:numPr>
          <w:ilvl w:val="0"/>
          <w:numId w:val="15"/>
        </w:numPr>
        <w:rPr>
          <w:lang w:val="ru-RU"/>
        </w:rPr>
      </w:pPr>
      <w:r w:rsidRPr="00E11EF5">
        <w:rPr>
          <w:lang w:val="ru-RU"/>
        </w:rPr>
        <w:t>в сценарии урока раскрыты все запланированные элементы содержания</w:t>
      </w:r>
    </w:p>
    <w:p w:rsidR="00E11EF5" w:rsidRPr="00E11EF5" w:rsidRDefault="00E11EF5" w:rsidP="00E11EF5">
      <w:pPr>
        <w:rPr>
          <w:b/>
          <w:lang w:val="ru-RU"/>
        </w:rPr>
      </w:pPr>
      <w:r w:rsidRPr="00E11EF5">
        <w:rPr>
          <w:b/>
          <w:lang w:val="ru-RU"/>
        </w:rPr>
        <w:t>4.</w:t>
      </w:r>
      <w:r w:rsidRPr="00E11EF5">
        <w:rPr>
          <w:b/>
        </w:rPr>
        <w:t> </w:t>
      </w:r>
      <w:r w:rsidRPr="00E11EF5">
        <w:rPr>
          <w:b/>
          <w:lang w:val="ru-RU"/>
        </w:rPr>
        <w:t>К электронному учебному пособию предъявляются следующие требования к содержанию:</w:t>
      </w:r>
    </w:p>
    <w:p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в электронном учебном пособии отсутствуют фактические и</w:t>
      </w:r>
      <w:r>
        <w:t> </w:t>
      </w:r>
      <w:r w:rsidRPr="00E11EF5">
        <w:rPr>
          <w:lang w:val="ru-RU"/>
        </w:rPr>
        <w:t>(или) логические ошибки</w:t>
      </w:r>
    </w:p>
    <w:p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содержание электронного учебного пособия не противоречит положениям Федерального закона от</w:t>
      </w:r>
      <w:r>
        <w:t> </w:t>
      </w:r>
      <w:r w:rsidRPr="00E11EF5">
        <w:rPr>
          <w:lang w:val="ru-RU"/>
        </w:rPr>
        <w:t>29</w:t>
      </w:r>
      <w:r>
        <w:t> </w:t>
      </w:r>
      <w:r w:rsidRPr="00E11EF5">
        <w:rPr>
          <w:lang w:val="ru-RU"/>
        </w:rPr>
        <w:t>декабря</w:t>
      </w:r>
      <w:r>
        <w:t> </w:t>
      </w:r>
      <w:r w:rsidRPr="00E11EF5">
        <w:rPr>
          <w:lang w:val="ru-RU"/>
        </w:rPr>
        <w:t>2010</w:t>
      </w:r>
      <w:r>
        <w:t> </w:t>
      </w:r>
      <w:r w:rsidRPr="00E11EF5">
        <w:rPr>
          <w:lang w:val="ru-RU"/>
        </w:rPr>
        <w:t>г. №</w:t>
      </w:r>
      <w:r>
        <w:t> </w:t>
      </w:r>
      <w:r w:rsidRPr="00E11EF5">
        <w:rPr>
          <w:lang w:val="ru-RU"/>
        </w:rPr>
        <w:t>436-ФЗ «О защите детей от информации, причиняющей вред их здоровью и развитию» (отсутствие информации, побуждающей детей к совершению действий, представляющих угрозу их жизни и (или) здоровью)</w:t>
      </w:r>
    </w:p>
    <w:p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содержание электронного учебного пособия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 и межконфессиональному диалогу</w:t>
      </w:r>
    </w:p>
    <w:p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содержание электронного учебного пособия доступно и понятно обучающимся независимо от пола, национальности и места проживания</w:t>
      </w:r>
    </w:p>
    <w:p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содержание электронного учебного пособия не противоречит основам современных научных знаний</w:t>
      </w:r>
    </w:p>
    <w:p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в содержании электронного учебного пособия отражен междисциплинарный подход</w:t>
      </w:r>
    </w:p>
    <w:p w:rsidR="00E11EF5" w:rsidRPr="00E11EF5" w:rsidRDefault="00E11EF5" w:rsidP="00E11EF5">
      <w:pPr>
        <w:pStyle w:val="a8"/>
        <w:numPr>
          <w:ilvl w:val="0"/>
          <w:numId w:val="16"/>
        </w:numPr>
        <w:rPr>
          <w:lang w:val="ru-RU"/>
        </w:rPr>
      </w:pPr>
      <w:r w:rsidRPr="00E11EF5">
        <w:rPr>
          <w:lang w:val="ru-RU"/>
        </w:rPr>
        <w:t>изложение материала характеризуется логичностьюи последовательностью</w:t>
      </w:r>
    </w:p>
    <w:p w:rsidR="00E11EF5" w:rsidRPr="00E11EF5" w:rsidRDefault="00E11EF5" w:rsidP="00E11EF5">
      <w:pPr>
        <w:pStyle w:val="a8"/>
        <w:numPr>
          <w:ilvl w:val="0"/>
          <w:numId w:val="16"/>
        </w:numPr>
        <w:rPr>
          <w:rFonts w:cs="Times New Roman"/>
          <w:szCs w:val="28"/>
          <w:lang w:val="ru-RU"/>
        </w:rPr>
      </w:pPr>
      <w:r w:rsidRPr="00E11EF5">
        <w:rPr>
          <w:lang w:val="ru-RU"/>
        </w:rPr>
        <w:t>с</w:t>
      </w:r>
      <w:r w:rsidRPr="00E11EF5">
        <w:rPr>
          <w:rFonts w:cs="Times New Roman"/>
          <w:szCs w:val="28"/>
          <w:lang w:val="ru-RU"/>
        </w:rPr>
        <w:t xml:space="preserve">одержание </w:t>
      </w:r>
      <w:r w:rsidRPr="00E11EF5">
        <w:rPr>
          <w:lang w:val="ru-RU"/>
        </w:rPr>
        <w:t>электронного учебного пособия</w:t>
      </w:r>
      <w:r w:rsidRPr="00E11EF5">
        <w:rPr>
          <w:rFonts w:cs="Times New Roman"/>
          <w:szCs w:val="28"/>
          <w:lang w:val="ru-RU"/>
        </w:rPr>
        <w:t xml:space="preserve"> обеспечивает полноценное изучение курса</w:t>
      </w:r>
    </w:p>
    <w:p w:rsidR="00E11EF5" w:rsidRPr="00BB161F" w:rsidRDefault="00E11EF5" w:rsidP="00E11EF5">
      <w:pPr>
        <w:rPr>
          <w:b/>
          <w:lang w:val="ru-RU"/>
        </w:rPr>
      </w:pPr>
      <w:r w:rsidRPr="00BB161F">
        <w:rPr>
          <w:b/>
          <w:lang w:val="ru-RU"/>
        </w:rPr>
        <w:t>5.</w:t>
      </w:r>
      <w:r w:rsidRPr="00BB161F">
        <w:rPr>
          <w:b/>
        </w:rPr>
        <w:t> </w:t>
      </w:r>
      <w:r w:rsidRPr="00BB161F">
        <w:rPr>
          <w:b/>
          <w:lang w:val="ru-RU"/>
        </w:rPr>
        <w:t>К комплексному образовательному приложению предъявляются следующие требования к содержанию:</w:t>
      </w:r>
    </w:p>
    <w:p w:rsidR="00E11EF5" w:rsidRPr="00BB161F" w:rsidRDefault="00E11EF5" w:rsidP="00BB161F">
      <w:pPr>
        <w:pStyle w:val="a8"/>
        <w:numPr>
          <w:ilvl w:val="0"/>
          <w:numId w:val="17"/>
        </w:numPr>
        <w:rPr>
          <w:lang w:val="ru-RU"/>
        </w:rPr>
      </w:pPr>
      <w:r w:rsidRPr="00BB161F">
        <w:rPr>
          <w:lang w:val="ru-RU"/>
        </w:rPr>
        <w:lastRenderedPageBreak/>
        <w:t>в комплексном образовательном приложении отсутствуют фактические и</w:t>
      </w:r>
      <w:r>
        <w:t> </w:t>
      </w:r>
      <w:r w:rsidRPr="00BB161F">
        <w:rPr>
          <w:lang w:val="ru-RU"/>
        </w:rPr>
        <w:t>(или) логические ошибки</w:t>
      </w:r>
    </w:p>
    <w:p w:rsidR="00E11EF5" w:rsidRPr="00BB161F" w:rsidRDefault="00E11EF5" w:rsidP="00BB161F">
      <w:pPr>
        <w:pStyle w:val="a8"/>
        <w:numPr>
          <w:ilvl w:val="0"/>
          <w:numId w:val="17"/>
        </w:numPr>
        <w:rPr>
          <w:lang w:val="ru-RU"/>
        </w:rPr>
      </w:pPr>
      <w:r w:rsidRPr="00BB161F">
        <w:rPr>
          <w:lang w:val="ru-RU"/>
        </w:rPr>
        <w:t>содержание комплексн</w:t>
      </w:r>
      <w:r w:rsidR="00BB161F" w:rsidRPr="00BB161F">
        <w:rPr>
          <w:lang w:val="ru-RU"/>
        </w:rPr>
        <w:t xml:space="preserve">ого образовательного приложения </w:t>
      </w:r>
      <w:r w:rsidRPr="00BB161F">
        <w:rPr>
          <w:lang w:val="ru-RU"/>
        </w:rPr>
        <w:t>не противоречит положениям Федерального закона от</w:t>
      </w:r>
      <w:r>
        <w:t> </w:t>
      </w:r>
      <w:r w:rsidRPr="00BB161F">
        <w:rPr>
          <w:lang w:val="ru-RU"/>
        </w:rPr>
        <w:t>29</w:t>
      </w:r>
      <w:r>
        <w:t> </w:t>
      </w:r>
      <w:r w:rsidRPr="00BB161F">
        <w:rPr>
          <w:lang w:val="ru-RU"/>
        </w:rPr>
        <w:t>декабря</w:t>
      </w:r>
      <w:r>
        <w:t> </w:t>
      </w:r>
      <w:r w:rsidRPr="00BB161F">
        <w:rPr>
          <w:lang w:val="ru-RU"/>
        </w:rPr>
        <w:t>2010</w:t>
      </w:r>
      <w:r>
        <w:t> </w:t>
      </w:r>
      <w:r w:rsidRPr="00BB161F">
        <w:rPr>
          <w:lang w:val="ru-RU"/>
        </w:rPr>
        <w:t>г. №</w:t>
      </w:r>
      <w:r>
        <w:t> </w:t>
      </w:r>
      <w:r w:rsidRPr="00BB161F">
        <w:rPr>
          <w:lang w:val="ru-RU"/>
        </w:rPr>
        <w:t>436-ФЗ «О защите детей от информации, причиняющей вред их здоровью и развитию» (отсутствие информации, побуждающей детей к совершению действий, пр</w:t>
      </w:r>
      <w:bookmarkStart w:id="0" w:name="_GoBack"/>
      <w:bookmarkEnd w:id="0"/>
      <w:r w:rsidRPr="00BB161F">
        <w:rPr>
          <w:lang w:val="ru-RU"/>
        </w:rPr>
        <w:t>едставляющих уг</w:t>
      </w:r>
      <w:r w:rsidR="00BB161F" w:rsidRPr="00BB161F">
        <w:rPr>
          <w:lang w:val="ru-RU"/>
        </w:rPr>
        <w:t>розу их жизни и (или) здоровью)</w:t>
      </w:r>
    </w:p>
    <w:p w:rsidR="00E11EF5" w:rsidRPr="00BB161F" w:rsidRDefault="00E11EF5" w:rsidP="00BB161F">
      <w:pPr>
        <w:pStyle w:val="a8"/>
        <w:numPr>
          <w:ilvl w:val="0"/>
          <w:numId w:val="17"/>
        </w:numPr>
        <w:rPr>
          <w:lang w:val="ru-RU"/>
        </w:rPr>
      </w:pPr>
      <w:r w:rsidRPr="00BB161F">
        <w:rPr>
          <w:lang w:val="ru-RU"/>
        </w:rPr>
        <w:t>содержание комплексного образовательного приложения соответствует принципам толерантного отношения к представителям различных религиозных, этнических и культурных групп, не препятствует межнациональному и межконфессиональному диалогу</w:t>
      </w:r>
    </w:p>
    <w:p w:rsidR="00E11EF5" w:rsidRPr="00BB161F" w:rsidRDefault="00E11EF5" w:rsidP="00BB161F">
      <w:pPr>
        <w:pStyle w:val="a8"/>
        <w:numPr>
          <w:ilvl w:val="0"/>
          <w:numId w:val="17"/>
        </w:numPr>
        <w:rPr>
          <w:lang w:val="ru-RU"/>
        </w:rPr>
      </w:pPr>
      <w:r w:rsidRPr="00BB161F">
        <w:rPr>
          <w:lang w:val="ru-RU"/>
        </w:rPr>
        <w:t>содержание комплексного образовательного приложения доступно и понятно обучающимся независимо от пола, национальностии места проживания</w:t>
      </w:r>
    </w:p>
    <w:p w:rsidR="00E11EF5" w:rsidRPr="00BB161F" w:rsidRDefault="00E11EF5" w:rsidP="00BB161F">
      <w:pPr>
        <w:pStyle w:val="a8"/>
        <w:numPr>
          <w:ilvl w:val="0"/>
          <w:numId w:val="17"/>
        </w:numPr>
        <w:rPr>
          <w:lang w:val="ru-RU"/>
        </w:rPr>
      </w:pPr>
      <w:r w:rsidRPr="00BB161F">
        <w:rPr>
          <w:lang w:val="ru-RU"/>
        </w:rPr>
        <w:t>содержание комплексного образовательного приложенияне противоречит осн</w:t>
      </w:r>
      <w:r w:rsidR="00BB161F" w:rsidRPr="00BB161F">
        <w:rPr>
          <w:lang w:val="ru-RU"/>
        </w:rPr>
        <w:t>овам современных научных знаний</w:t>
      </w:r>
    </w:p>
    <w:p w:rsidR="00E11EF5" w:rsidRPr="00E11EF5" w:rsidRDefault="00E11EF5" w:rsidP="00E11EF5">
      <w:pPr>
        <w:rPr>
          <w:lang w:val="ru-RU"/>
        </w:rPr>
      </w:pPr>
    </w:p>
    <w:p w:rsidR="00E11EF5" w:rsidRPr="00E11EF5" w:rsidRDefault="00E11EF5" w:rsidP="00E11EF5">
      <w:pPr>
        <w:rPr>
          <w:lang w:val="ru-RU"/>
        </w:rPr>
      </w:pPr>
    </w:p>
    <w:p w:rsidR="005D6400" w:rsidRPr="005D6400" w:rsidRDefault="005D6400" w:rsidP="005D6400">
      <w:pPr>
        <w:rPr>
          <w:lang w:val="ru-RU"/>
        </w:rPr>
      </w:pPr>
    </w:p>
    <w:p w:rsidR="005D6400" w:rsidRPr="005D6400" w:rsidRDefault="005D6400" w:rsidP="005D6400">
      <w:pPr>
        <w:spacing w:after="60" w:line="280" w:lineRule="exact"/>
        <w:rPr>
          <w:rFonts w:ascii="PFBeauSansPro-Regular" w:hAnsi="PFBeauSansPro-Regular" w:cs="PFBeauSansPro-Regular"/>
          <w:color w:val="000000"/>
          <w:lang w:val="ru-RU"/>
        </w:rPr>
      </w:pPr>
    </w:p>
    <w:sectPr w:rsidR="005D6400" w:rsidRPr="005D6400" w:rsidSect="00DF4D45">
      <w:headerReference w:type="default" r:id="rId7"/>
      <w:footerReference w:type="default" r:id="rId8"/>
      <w:pgSz w:w="11900" w:h="16840"/>
      <w:pgMar w:top="3402" w:right="851" w:bottom="453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981" w:rsidRDefault="00F86981" w:rsidP="00CC4ABF">
      <w:r>
        <w:separator/>
      </w:r>
    </w:p>
  </w:endnote>
  <w:endnote w:type="continuationSeparator" w:id="1">
    <w:p w:rsidR="00F86981" w:rsidRDefault="00F86981" w:rsidP="00CC4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FBeauSansPro-Regular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PFBeauSansPro-SemiBold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D45" w:rsidRDefault="00DF4D45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-710362</wp:posOffset>
          </wp:positionH>
          <wp:positionV relativeFrom="paragraph">
            <wp:posOffset>-2053590</wp:posOffset>
          </wp:positionV>
          <wp:extent cx="7593466" cy="2746361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oskvenok-patter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233" cy="27629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981" w:rsidRDefault="00F86981" w:rsidP="00CC4ABF">
      <w:r>
        <w:separator/>
      </w:r>
    </w:p>
  </w:footnote>
  <w:footnote w:type="continuationSeparator" w:id="1">
    <w:p w:rsidR="00F86981" w:rsidRDefault="00F86981" w:rsidP="00CC4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ABF" w:rsidRDefault="00CC4ABF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-779145</wp:posOffset>
          </wp:positionH>
          <wp:positionV relativeFrom="paragraph">
            <wp:posOffset>119380</wp:posOffset>
          </wp:positionV>
          <wp:extent cx="7632000" cy="9828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skvenok-plash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98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E99"/>
    <w:multiLevelType w:val="hybridMultilevel"/>
    <w:tmpl w:val="8D741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2FA8"/>
    <w:multiLevelType w:val="hybridMultilevel"/>
    <w:tmpl w:val="E6C8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E94EBD"/>
    <w:multiLevelType w:val="hybridMultilevel"/>
    <w:tmpl w:val="DB804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931C6"/>
    <w:multiLevelType w:val="hybridMultilevel"/>
    <w:tmpl w:val="6792B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563D28"/>
    <w:multiLevelType w:val="hybridMultilevel"/>
    <w:tmpl w:val="AD66D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368B0"/>
    <w:multiLevelType w:val="hybridMultilevel"/>
    <w:tmpl w:val="DD024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00B0B"/>
    <w:multiLevelType w:val="hybridMultilevel"/>
    <w:tmpl w:val="9D568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8024B"/>
    <w:multiLevelType w:val="hybridMultilevel"/>
    <w:tmpl w:val="26F26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5E625E"/>
    <w:multiLevelType w:val="multilevel"/>
    <w:tmpl w:val="05281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294B8C"/>
    <w:multiLevelType w:val="hybridMultilevel"/>
    <w:tmpl w:val="2EE45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34B3B"/>
    <w:multiLevelType w:val="hybridMultilevel"/>
    <w:tmpl w:val="98A43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E4888"/>
    <w:multiLevelType w:val="hybridMultilevel"/>
    <w:tmpl w:val="9CFE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651AD"/>
    <w:multiLevelType w:val="multilevel"/>
    <w:tmpl w:val="30685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377D2"/>
    <w:multiLevelType w:val="hybridMultilevel"/>
    <w:tmpl w:val="3068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046D4"/>
    <w:multiLevelType w:val="hybridMultilevel"/>
    <w:tmpl w:val="0A10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397702"/>
    <w:multiLevelType w:val="hybridMultilevel"/>
    <w:tmpl w:val="9EB62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F2D12"/>
    <w:multiLevelType w:val="hybridMultilevel"/>
    <w:tmpl w:val="7770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8"/>
  </w:num>
  <w:num w:numId="5">
    <w:abstractNumId w:val="11"/>
  </w:num>
  <w:num w:numId="6">
    <w:abstractNumId w:val="16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0"/>
  </w:num>
  <w:num w:numId="13">
    <w:abstractNumId w:val="15"/>
  </w:num>
  <w:num w:numId="14">
    <w:abstractNumId w:val="4"/>
  </w:num>
  <w:num w:numId="15">
    <w:abstractNumId w:val="10"/>
  </w:num>
  <w:num w:numId="16">
    <w:abstractNumId w:val="2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F074C"/>
    <w:rsid w:val="000604A2"/>
    <w:rsid w:val="0017326D"/>
    <w:rsid w:val="001B593A"/>
    <w:rsid w:val="002F074C"/>
    <w:rsid w:val="0046187C"/>
    <w:rsid w:val="0048620E"/>
    <w:rsid w:val="004D1E01"/>
    <w:rsid w:val="00576BB2"/>
    <w:rsid w:val="005D6400"/>
    <w:rsid w:val="0067381D"/>
    <w:rsid w:val="006C3503"/>
    <w:rsid w:val="00730217"/>
    <w:rsid w:val="00767760"/>
    <w:rsid w:val="00785089"/>
    <w:rsid w:val="00A056A3"/>
    <w:rsid w:val="00BB161F"/>
    <w:rsid w:val="00CC4ABF"/>
    <w:rsid w:val="00D87A99"/>
    <w:rsid w:val="00DD6971"/>
    <w:rsid w:val="00DE68DE"/>
    <w:rsid w:val="00DF4D45"/>
    <w:rsid w:val="00E11EF5"/>
    <w:rsid w:val="00E800FD"/>
    <w:rsid w:val="00E84F5E"/>
    <w:rsid w:val="00F86981"/>
    <w:rsid w:val="00FA1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4A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4ABF"/>
  </w:style>
  <w:style w:type="paragraph" w:styleId="a5">
    <w:name w:val="footer"/>
    <w:basedOn w:val="a"/>
    <w:link w:val="a6"/>
    <w:uiPriority w:val="99"/>
    <w:unhideWhenUsed/>
    <w:rsid w:val="00CC4A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4ABF"/>
  </w:style>
  <w:style w:type="paragraph" w:customStyle="1" w:styleId="BasicParagraph">
    <w:name w:val="[Basic Paragraph]"/>
    <w:basedOn w:val="a"/>
    <w:uiPriority w:val="99"/>
    <w:rsid w:val="006C3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Style1">
    <w:name w:val="Paragraph Style 1"/>
    <w:basedOn w:val="a"/>
    <w:uiPriority w:val="99"/>
    <w:rsid w:val="006C3503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PFBeauSansPro-Regular" w:hAnsi="PFBeauSansPro-Regular" w:cs="PFBeauSansPro-Regular"/>
      <w:color w:val="000000"/>
      <w:sz w:val="20"/>
      <w:szCs w:val="20"/>
    </w:rPr>
  </w:style>
  <w:style w:type="paragraph" w:customStyle="1" w:styleId="bullits">
    <w:name w:val="bullits"/>
    <w:basedOn w:val="a"/>
    <w:uiPriority w:val="99"/>
    <w:rsid w:val="006C3503"/>
    <w:pPr>
      <w:widowControl w:val="0"/>
      <w:autoSpaceDE w:val="0"/>
      <w:autoSpaceDN w:val="0"/>
      <w:adjustRightInd w:val="0"/>
      <w:spacing w:after="57" w:line="240" w:lineRule="atLeast"/>
      <w:ind w:left="170" w:hanging="170"/>
      <w:textAlignment w:val="center"/>
    </w:pPr>
    <w:rPr>
      <w:rFonts w:ascii="PFBeauSansPro-Regular" w:hAnsi="PFBeauSansPro-Regular" w:cs="PFBeauSansPro-Regular"/>
      <w:color w:val="000000"/>
      <w:spacing w:val="-2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46187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8">
    <w:name w:val="List Paragraph"/>
    <w:basedOn w:val="a"/>
    <w:uiPriority w:val="34"/>
    <w:qFormat/>
    <w:rsid w:val="005D64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Prime Bureau</dc:creator>
  <cp:lastModifiedBy>Начальник лаб</cp:lastModifiedBy>
  <cp:revision>2</cp:revision>
  <dcterms:created xsi:type="dcterms:W3CDTF">2020-12-10T06:28:00Z</dcterms:created>
  <dcterms:modified xsi:type="dcterms:W3CDTF">2020-12-10T06:28:00Z</dcterms:modified>
</cp:coreProperties>
</file>