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F" w:rsidRDefault="006B14CF">
      <w:pPr>
        <w:pStyle w:val="a3"/>
        <w:spacing w:before="10"/>
        <w:ind w:left="0"/>
        <w:rPr>
          <w:sz w:val="16"/>
        </w:rPr>
      </w:pPr>
    </w:p>
    <w:p w:rsidR="006B14CF" w:rsidRPr="00F933C0" w:rsidRDefault="00F933C0" w:rsidP="00F933C0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10200" cy="5162550"/>
            <wp:effectExtent l="19050" t="0" r="0" b="0"/>
            <wp:docPr id="2" name="Рисунок 1" descr="C:\Users\Специалист\Downloads\Логотип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Логотип МО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21" cy="51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CF" w:rsidRDefault="00E72469">
      <w:pPr>
        <w:pStyle w:val="Heading1"/>
        <w:spacing w:before="87" w:line="322" w:lineRule="exact"/>
        <w:ind w:left="283" w:right="288"/>
        <w:jc w:val="center"/>
      </w:pPr>
      <w:r>
        <w:t xml:space="preserve">ШАБЛОН </w:t>
      </w:r>
      <w:proofErr w:type="gramStart"/>
      <w:r>
        <w:t>АДАПТИРОВАННОЙ</w:t>
      </w:r>
      <w:proofErr w:type="gramEnd"/>
      <w:r>
        <w:t xml:space="preserve"> ДОПОЛНИТЕЛЬНОЙ</w:t>
      </w:r>
    </w:p>
    <w:p w:rsidR="006B14CF" w:rsidRDefault="00E72469">
      <w:pPr>
        <w:ind w:left="283" w:right="297"/>
        <w:jc w:val="center"/>
        <w:rPr>
          <w:b/>
          <w:sz w:val="28"/>
        </w:rPr>
      </w:pPr>
      <w:r>
        <w:rPr>
          <w:b/>
          <w:sz w:val="28"/>
        </w:rPr>
        <w:t>ОБЩЕОБРАЗОВАТЕЛЬНОЙ ОБЩЕРАЗВИВАЮЩЕЙ ПРОГРАММЫ</w:t>
      </w: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 w:rsidP="00F933C0">
      <w:pPr>
        <w:jc w:val="center"/>
        <w:rPr>
          <w:sz w:val="27"/>
        </w:rPr>
        <w:sectPr w:rsidR="006B14CF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6B14CF" w:rsidRDefault="00EA350B" w:rsidP="00F933C0">
      <w:pPr>
        <w:pStyle w:val="a3"/>
        <w:spacing w:before="67" w:line="322" w:lineRule="exact"/>
        <w:ind w:left="0" w:right="297"/>
        <w:jc w:val="center"/>
      </w:pPr>
      <w:r w:rsidRPr="00EA350B">
        <w:rPr>
          <w:color w:val="FF0000"/>
        </w:rPr>
        <w:lastRenderedPageBreak/>
        <w:t xml:space="preserve"> </w:t>
      </w:r>
      <w:r>
        <w:rPr>
          <w:color w:val="FF0000"/>
          <w:lang w:val="en-US"/>
        </w:rPr>
        <w:t xml:space="preserve">           </w:t>
      </w:r>
      <w:r w:rsidR="00E72469">
        <w:rPr>
          <w:color w:val="FF0000"/>
        </w:rPr>
        <w:t>Учредитель</w:t>
      </w:r>
    </w:p>
    <w:p w:rsidR="006B14CF" w:rsidRDefault="00E72469">
      <w:pPr>
        <w:pStyle w:val="a3"/>
        <w:ind w:left="2505" w:right="1806"/>
        <w:jc w:val="center"/>
      </w:pPr>
      <w:r>
        <w:t>Муниципальное образовательное учреждение дополнительного образования детей</w:t>
      </w:r>
    </w:p>
    <w:p w:rsidR="006B14CF" w:rsidRDefault="00E72469">
      <w:pPr>
        <w:pStyle w:val="a3"/>
        <w:spacing w:line="321" w:lineRule="exact"/>
        <w:ind w:left="988" w:right="297"/>
        <w:jc w:val="center"/>
      </w:pPr>
      <w:r>
        <w:t>Дом детского творчества</w:t>
      </w: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spacing w:before="6"/>
        <w:ind w:left="0"/>
      </w:pPr>
    </w:p>
    <w:p w:rsidR="006B14CF" w:rsidRDefault="006B14CF">
      <w:p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6B14CF">
      <w:pPr>
        <w:pStyle w:val="a3"/>
        <w:ind w:left="0"/>
        <w:rPr>
          <w:sz w:val="26"/>
        </w:rPr>
      </w:pPr>
    </w:p>
    <w:p w:rsidR="006B14CF" w:rsidRDefault="006B14CF">
      <w:pPr>
        <w:pStyle w:val="a3"/>
        <w:spacing w:before="10"/>
        <w:ind w:left="0"/>
        <w:rPr>
          <w:sz w:val="29"/>
        </w:rPr>
      </w:pPr>
    </w:p>
    <w:p w:rsidR="006B14CF" w:rsidRDefault="00E72469">
      <w:pPr>
        <w:ind w:left="219"/>
        <w:rPr>
          <w:sz w:val="24"/>
        </w:rPr>
      </w:pPr>
      <w:r>
        <w:rPr>
          <w:sz w:val="24"/>
        </w:rPr>
        <w:t>совета</w:t>
      </w:r>
    </w:p>
    <w:p w:rsidR="006B14CF" w:rsidRDefault="00E72469">
      <w:pPr>
        <w:tabs>
          <w:tab w:val="left" w:pos="1769"/>
        </w:tabs>
        <w:spacing w:before="93" w:line="237" w:lineRule="auto"/>
        <w:ind w:left="8" w:right="38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Принята</w:t>
      </w:r>
      <w:proofErr w:type="gramEnd"/>
      <w:r>
        <w:rPr>
          <w:sz w:val="24"/>
        </w:rPr>
        <w:t xml:space="preserve"> на заседании методического</w:t>
      </w:r>
      <w:r>
        <w:rPr>
          <w:sz w:val="24"/>
        </w:rPr>
        <w:tab/>
      </w:r>
      <w:r>
        <w:rPr>
          <w:spacing w:val="-1"/>
          <w:sz w:val="24"/>
        </w:rPr>
        <w:t>(педагогического)</w:t>
      </w:r>
    </w:p>
    <w:p w:rsidR="006B14CF" w:rsidRDefault="00E72469">
      <w:pPr>
        <w:pStyle w:val="a3"/>
        <w:spacing w:before="7"/>
        <w:ind w:left="0"/>
        <w:rPr>
          <w:sz w:val="31"/>
        </w:rPr>
      </w:pPr>
      <w:r>
        <w:br w:type="column"/>
      </w:r>
    </w:p>
    <w:p w:rsidR="006B14CF" w:rsidRDefault="00E72469">
      <w:pPr>
        <w:ind w:left="219"/>
        <w:rPr>
          <w:sz w:val="24"/>
        </w:rPr>
      </w:pPr>
      <w:r>
        <w:rPr>
          <w:sz w:val="24"/>
        </w:rPr>
        <w:t>Утверждаю:</w:t>
      </w:r>
    </w:p>
    <w:p w:rsidR="006B14CF" w:rsidRDefault="00E72469">
      <w:pPr>
        <w:spacing w:before="3"/>
        <w:ind w:left="219"/>
        <w:rPr>
          <w:sz w:val="24"/>
        </w:rPr>
      </w:pPr>
      <w:r>
        <w:rPr>
          <w:sz w:val="24"/>
        </w:rPr>
        <w:t>Директор МОУ ДОД ДДТ</w:t>
      </w:r>
    </w:p>
    <w:p w:rsidR="006B14CF" w:rsidRDefault="006B14CF">
      <w:pPr>
        <w:rPr>
          <w:sz w:val="24"/>
        </w:rPr>
        <w:sectPr w:rsidR="006B14CF">
          <w:type w:val="continuous"/>
          <w:pgSz w:w="11910" w:h="16840"/>
          <w:pgMar w:top="1580" w:right="620" w:bottom="280" w:left="1480" w:header="720" w:footer="720" w:gutter="0"/>
          <w:cols w:num="3" w:space="720" w:equalWidth="0">
            <w:col w:w="882" w:space="40"/>
            <w:col w:w="3665" w:space="1161"/>
            <w:col w:w="4062"/>
          </w:cols>
        </w:sectPr>
      </w:pPr>
    </w:p>
    <w:p w:rsidR="006B14CF" w:rsidRDefault="00E72469">
      <w:pPr>
        <w:tabs>
          <w:tab w:val="left" w:pos="1693"/>
          <w:tab w:val="left" w:pos="3548"/>
          <w:tab w:val="left" w:pos="4275"/>
          <w:tab w:val="left" w:pos="5967"/>
          <w:tab w:val="left" w:pos="8542"/>
        </w:tabs>
        <w:spacing w:line="274" w:lineRule="exact"/>
        <w:ind w:left="930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/ФИО/</w:t>
      </w:r>
    </w:p>
    <w:p w:rsidR="006B14CF" w:rsidRDefault="00E72469">
      <w:pPr>
        <w:tabs>
          <w:tab w:val="left" w:pos="4493"/>
          <w:tab w:val="left" w:pos="5967"/>
          <w:tab w:val="left" w:pos="6447"/>
          <w:tab w:val="left" w:pos="8663"/>
          <w:tab w:val="left" w:pos="9390"/>
        </w:tabs>
        <w:spacing w:before="2"/>
        <w:ind w:left="930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spacing w:before="9"/>
        <w:ind w:left="0"/>
        <w:rPr>
          <w:sz w:val="24"/>
        </w:rPr>
      </w:pPr>
    </w:p>
    <w:p w:rsidR="006B14CF" w:rsidRDefault="00E72469">
      <w:pPr>
        <w:pStyle w:val="Heading1"/>
        <w:spacing w:before="87" w:line="240" w:lineRule="auto"/>
        <w:ind w:left="829" w:right="828" w:firstLine="854"/>
      </w:pPr>
      <w:r>
        <w:t xml:space="preserve">Адаптированная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художественной направленности</w:t>
      </w:r>
    </w:p>
    <w:p w:rsidR="006B14CF" w:rsidRDefault="00E72469">
      <w:pPr>
        <w:spacing w:line="322" w:lineRule="exact"/>
        <w:ind w:left="3264"/>
        <w:rPr>
          <w:b/>
          <w:sz w:val="28"/>
        </w:rPr>
      </w:pPr>
      <w:r>
        <w:rPr>
          <w:b/>
          <w:sz w:val="28"/>
        </w:rPr>
        <w:t>«Куклы рассказывают сказки»</w:t>
      </w:r>
    </w:p>
    <w:p w:rsidR="006B14CF" w:rsidRDefault="006B14CF">
      <w:pPr>
        <w:pStyle w:val="a3"/>
        <w:ind w:left="0"/>
        <w:rPr>
          <w:b/>
          <w:sz w:val="30"/>
        </w:rPr>
      </w:pPr>
    </w:p>
    <w:p w:rsidR="006B14CF" w:rsidRDefault="006B14CF">
      <w:pPr>
        <w:pStyle w:val="a3"/>
        <w:ind w:left="0"/>
        <w:rPr>
          <w:b/>
          <w:sz w:val="30"/>
        </w:rPr>
      </w:pPr>
    </w:p>
    <w:p w:rsidR="006B14CF" w:rsidRDefault="006B14CF">
      <w:pPr>
        <w:pStyle w:val="a3"/>
        <w:ind w:left="0"/>
        <w:rPr>
          <w:b/>
          <w:sz w:val="30"/>
        </w:rPr>
      </w:pPr>
    </w:p>
    <w:p w:rsidR="006B14CF" w:rsidRDefault="006B14CF">
      <w:pPr>
        <w:pStyle w:val="a3"/>
        <w:ind w:left="0"/>
        <w:rPr>
          <w:b/>
          <w:sz w:val="30"/>
        </w:rPr>
      </w:pPr>
    </w:p>
    <w:p w:rsidR="006B14CF" w:rsidRDefault="006B14CF">
      <w:pPr>
        <w:pStyle w:val="a3"/>
        <w:spacing w:before="9"/>
        <w:ind w:left="0"/>
        <w:rPr>
          <w:b/>
          <w:sz w:val="27"/>
        </w:rPr>
      </w:pPr>
    </w:p>
    <w:p w:rsidR="006B14CF" w:rsidRDefault="00E72469">
      <w:pPr>
        <w:pStyle w:val="a3"/>
        <w:ind w:left="3355" w:right="2656"/>
        <w:jc w:val="center"/>
      </w:pPr>
      <w:r>
        <w:t>Возраст обучающихся: 7-10 лет Срок реализации: 3 года</w:t>
      </w: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E72469">
      <w:pPr>
        <w:pStyle w:val="a3"/>
        <w:spacing w:before="186"/>
        <w:ind w:left="6188" w:right="219" w:firstLine="1056"/>
        <w:jc w:val="right"/>
      </w:pPr>
      <w:r>
        <w:rPr>
          <w:w w:val="95"/>
        </w:rPr>
        <w:t xml:space="preserve">Автор-составитель: </w:t>
      </w:r>
      <w:r>
        <w:t>Петрова Мария</w:t>
      </w:r>
      <w:r>
        <w:rPr>
          <w:spacing w:val="-21"/>
        </w:rPr>
        <w:t xml:space="preserve"> </w:t>
      </w:r>
      <w:r>
        <w:t>Степановна,</w:t>
      </w:r>
    </w:p>
    <w:p w:rsidR="006B14CF" w:rsidRDefault="00E72469">
      <w:pPr>
        <w:pStyle w:val="a3"/>
        <w:spacing w:line="321" w:lineRule="exact"/>
        <w:ind w:left="0" w:right="230"/>
        <w:jc w:val="right"/>
      </w:pPr>
      <w:r>
        <w:t>педагог дополнительного</w:t>
      </w:r>
      <w:r>
        <w:rPr>
          <w:spacing w:val="-25"/>
        </w:rPr>
        <w:t xml:space="preserve"> </w:t>
      </w:r>
      <w:r>
        <w:t>образования</w:t>
      </w: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ind w:left="0"/>
        <w:rPr>
          <w:sz w:val="30"/>
        </w:rPr>
      </w:pPr>
    </w:p>
    <w:p w:rsidR="006B14CF" w:rsidRDefault="00E72469">
      <w:pPr>
        <w:tabs>
          <w:tab w:val="left" w:leader="dot" w:pos="2425"/>
        </w:tabs>
        <w:spacing w:before="252"/>
        <w:ind w:left="707"/>
        <w:jc w:val="center"/>
        <w:rPr>
          <w:sz w:val="24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ab/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:rsidR="006B14CF" w:rsidRDefault="006B14CF">
      <w:pPr>
        <w:jc w:val="center"/>
        <w:rPr>
          <w:sz w:val="24"/>
        </w:rPr>
        <w:sectPr w:rsidR="006B14CF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left="3322"/>
      </w:pPr>
      <w:r>
        <w:lastRenderedPageBreak/>
        <w:t>ПОЯСНИТЕЛЬНАЯ ЗАПИСКА</w:t>
      </w:r>
    </w:p>
    <w:p w:rsidR="006B14CF" w:rsidRDefault="006B14CF">
      <w:pPr>
        <w:pStyle w:val="a3"/>
        <w:ind w:left="0"/>
      </w:pPr>
    </w:p>
    <w:p w:rsidR="006B14CF" w:rsidRDefault="00E72469">
      <w:pPr>
        <w:spacing w:line="242" w:lineRule="auto"/>
        <w:ind w:left="219" w:right="226" w:firstLine="710"/>
        <w:jc w:val="both"/>
        <w:rPr>
          <w:sz w:val="28"/>
        </w:rPr>
      </w:pPr>
      <w:r>
        <w:rPr>
          <w:b/>
          <w:sz w:val="28"/>
        </w:rPr>
        <w:t xml:space="preserve">Направленность (профиль) программы </w:t>
      </w:r>
      <w:r>
        <w:rPr>
          <w:sz w:val="28"/>
        </w:rPr>
        <w:t xml:space="preserve">(техническая, естественнонаучная, физкультурно-спортивная, художественная, </w:t>
      </w:r>
      <w:proofErr w:type="spellStart"/>
      <w:proofErr w:type="gramStart"/>
      <w:r>
        <w:rPr>
          <w:sz w:val="28"/>
        </w:rPr>
        <w:t>туристско</w:t>
      </w:r>
      <w:proofErr w:type="spellEnd"/>
      <w:r>
        <w:rPr>
          <w:sz w:val="28"/>
        </w:rPr>
        <w:t>- краеведческая</w:t>
      </w:r>
      <w:proofErr w:type="gramEnd"/>
      <w:r>
        <w:rPr>
          <w:sz w:val="28"/>
        </w:rPr>
        <w:t>, социально-педагогическая).</w:t>
      </w:r>
    </w:p>
    <w:p w:rsidR="006B14CF" w:rsidRDefault="00E72469">
      <w:pPr>
        <w:pStyle w:val="a3"/>
        <w:tabs>
          <w:tab w:val="left" w:pos="3981"/>
          <w:tab w:val="left" w:pos="6985"/>
        </w:tabs>
        <w:ind w:right="233" w:firstLine="710"/>
        <w:jc w:val="both"/>
      </w:pPr>
      <w:r>
        <w:rPr>
          <w:color w:val="006FC0"/>
        </w:rPr>
        <w:t>Адаптированная</w:t>
      </w:r>
      <w:r>
        <w:rPr>
          <w:color w:val="006FC0"/>
        </w:rPr>
        <w:tab/>
        <w:t>дополнительная</w:t>
      </w:r>
      <w:r>
        <w:rPr>
          <w:color w:val="006FC0"/>
        </w:rPr>
        <w:tab/>
      </w:r>
      <w:r>
        <w:rPr>
          <w:color w:val="006FC0"/>
          <w:w w:val="95"/>
        </w:rPr>
        <w:t xml:space="preserve">общеобразовательная </w:t>
      </w:r>
      <w:proofErr w:type="spellStart"/>
      <w:r>
        <w:rPr>
          <w:color w:val="006FC0"/>
        </w:rPr>
        <w:t>общеразвивающая</w:t>
      </w:r>
      <w:proofErr w:type="spellEnd"/>
      <w:r>
        <w:rPr>
          <w:color w:val="006FC0"/>
        </w:rPr>
        <w:t xml:space="preserve"> программа «Куклы рассказывают сказки» имеет художественную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направленность.</w:t>
      </w:r>
    </w:p>
    <w:p w:rsidR="006B14CF" w:rsidRDefault="00E72469">
      <w:pPr>
        <w:pStyle w:val="a3"/>
        <w:ind w:right="227" w:firstLine="710"/>
        <w:jc w:val="both"/>
      </w:pPr>
      <w:r>
        <w:rPr>
          <w:b/>
        </w:rPr>
        <w:t xml:space="preserve">Актуальность программы </w:t>
      </w:r>
      <w:r>
        <w:t xml:space="preserve">(своевременность, необходимость, соответствие потребностям времени). Традиционно обоснование актуальности программы проводится на основе анализа социально- экономической ситуации и вызовов системе образования и социализации человека с выделением существующих проблем и обоснованием </w:t>
      </w:r>
      <w:proofErr w:type="gramStart"/>
      <w:r>
        <w:t>вклада реализации предлагаемой программы дополнительного образования детей</w:t>
      </w:r>
      <w:proofErr w:type="gramEnd"/>
      <w:r>
        <w:t xml:space="preserve"> в их решение.</w:t>
      </w:r>
    </w:p>
    <w:p w:rsidR="006B14CF" w:rsidRDefault="00E72469">
      <w:pPr>
        <w:pStyle w:val="a3"/>
        <w:ind w:right="231" w:firstLine="710"/>
        <w:jc w:val="both"/>
      </w:pPr>
      <w:r>
        <w:rPr>
          <w:color w:val="006FC0"/>
        </w:rPr>
        <w:t xml:space="preserve">Современный мир сложен и неоднозначен. В условиях переходного времени, информационного взрыва, </w:t>
      </w:r>
      <w:proofErr w:type="spellStart"/>
      <w:r>
        <w:rPr>
          <w:color w:val="006FC0"/>
        </w:rPr>
        <w:t>стрессогенных</w:t>
      </w:r>
      <w:proofErr w:type="spellEnd"/>
      <w:r>
        <w:rPr>
          <w:color w:val="006FC0"/>
        </w:rPr>
        <w:t xml:space="preserve"> ситуаций искусство, литература, театр кукол в особенности, становятся очень важным средством </w:t>
      </w:r>
      <w:proofErr w:type="spellStart"/>
      <w:r>
        <w:rPr>
          <w:color w:val="006FC0"/>
        </w:rPr>
        <w:t>психокоррекции</w:t>
      </w:r>
      <w:proofErr w:type="spellEnd"/>
      <w:r>
        <w:rPr>
          <w:color w:val="006FC0"/>
        </w:rPr>
        <w:t xml:space="preserve"> обучающихся. Даже взрослому трудно сориентироваться в мире, где все перевернулось: добро и зло, прекрасное и безобразное, правда и ложь, любовь и безразличие. А что же делать ребенку? Как познать смысл истинных жизненных ценностей, как не потерять себя, правильно сориентироваться и найти свое место в жизни? Ответы на эти «вечные» вопросы помогает найти данная программа.</w:t>
      </w:r>
    </w:p>
    <w:p w:rsidR="006B14CF" w:rsidRDefault="00E72469">
      <w:pPr>
        <w:pStyle w:val="a3"/>
        <w:ind w:right="231" w:firstLine="710"/>
        <w:jc w:val="both"/>
      </w:pPr>
      <w:r>
        <w:rPr>
          <w:color w:val="006FC0"/>
        </w:rPr>
        <w:t>Разработка адаптированной дополнительной общеобразовательной программы «Куклы рассказывают сказки» обусловлена необходимостью создания условий для равноправного участия детей с ОВЗ в различных формах творческого взаимодействия с нормально развивающимися детьми. Становясь участниками детско-взрослых образовательных сообществ, дети с ОВЗ получают широкий социальный опыт конструктивных взаимодействий  и продуктивной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деятельности.</w:t>
      </w:r>
    </w:p>
    <w:p w:rsidR="006B14CF" w:rsidRDefault="00E72469">
      <w:pPr>
        <w:pStyle w:val="a3"/>
        <w:ind w:right="228" w:firstLine="710"/>
        <w:jc w:val="both"/>
      </w:pPr>
      <w:r>
        <w:rPr>
          <w:b/>
        </w:rPr>
        <w:t xml:space="preserve">Отличительные особенности программы </w:t>
      </w:r>
      <w:r>
        <w:t xml:space="preserve">(основные идеи, отличающие программу от </w:t>
      </w:r>
      <w:proofErr w:type="gramStart"/>
      <w:r>
        <w:t>существующих</w:t>
      </w:r>
      <w:proofErr w:type="gramEnd"/>
      <w:r>
        <w:t xml:space="preserve">). Описание новизны программы возможно через обоснование изменения количества часов на изучение программы (разделов, тем); новых подходов к структурированию содержания программы (модульный подход, выделение индивидуальных образовательных маршрутов, уровней усвоения содержания для разных </w:t>
      </w:r>
      <w:proofErr w:type="gramStart"/>
      <w:r>
        <w:t>категорий</w:t>
      </w:r>
      <w:proofErr w:type="gramEnd"/>
      <w:r>
        <w:t xml:space="preserve"> обучающихся; дополнения содержания программы в сравнении с имеющимся; включения регионального компонента в содержание программы; специфики использования педагогических технологий (например, проектной, исследовательской, </w:t>
      </w:r>
      <w:proofErr w:type="spellStart"/>
      <w:r>
        <w:t>кейс-технологии</w:t>
      </w:r>
      <w:proofErr w:type="spellEnd"/>
      <w:r>
        <w:t xml:space="preserve"> и пр.). Важно связать вносимые изменения или проектируемые характеристики с личностным заказом обучающихся и их</w:t>
      </w:r>
      <w:r>
        <w:rPr>
          <w:spacing w:val="3"/>
        </w:rPr>
        <w:t xml:space="preserve"> </w:t>
      </w:r>
      <w:r>
        <w:t>родителей.</w:t>
      </w:r>
    </w:p>
    <w:p w:rsidR="006B14CF" w:rsidRDefault="00E72469">
      <w:pPr>
        <w:pStyle w:val="a3"/>
        <w:ind w:right="234" w:firstLine="710"/>
        <w:jc w:val="both"/>
      </w:pPr>
      <w:r>
        <w:rPr>
          <w:color w:val="006FC0"/>
        </w:rPr>
        <w:t>В программе «Куклы рассказывают сказки» весь процесс работы над спектаклем от «А» до «Я» осуществляют дети. При изготовлении</w:t>
      </w:r>
      <w:r>
        <w:rPr>
          <w:color w:val="006FC0"/>
          <w:spacing w:val="62"/>
        </w:rPr>
        <w:t xml:space="preserve"> </w:t>
      </w:r>
      <w:r>
        <w:rPr>
          <w:color w:val="006FC0"/>
        </w:rPr>
        <w:t>кукол,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28"/>
        <w:jc w:val="both"/>
      </w:pPr>
      <w:r>
        <w:rPr>
          <w:color w:val="006FC0"/>
        </w:rPr>
        <w:lastRenderedPageBreak/>
        <w:t>декораций обучающиеся приобретают разносторонние навыки в обращении с различными инструментами и материалами, у них развиваются сообразительность и конструкторские способности, эстетический вкус и способности в области изобразительного искусства – чувство цвета, формы, понимание художественно-образного изображения. В работе над куклой ребенок задумывается о содержании образа, о характере «героя» спектакля, об изобразительных возможностях куклы.</w:t>
      </w:r>
    </w:p>
    <w:p w:rsidR="006B14CF" w:rsidRDefault="00E72469">
      <w:pPr>
        <w:pStyle w:val="a3"/>
        <w:spacing w:before="3"/>
        <w:ind w:right="230" w:firstLine="710"/>
        <w:jc w:val="both"/>
      </w:pPr>
      <w:r>
        <w:rPr>
          <w:color w:val="006FC0"/>
        </w:rPr>
        <w:t>Важнейшее место в образовательном процессе уделено выбору литературной основы и совместной работе педагога с детьми над сценарием. При обсуждении литературного произведения главный акцент педагог  делает на конфликт художественного произведения, на борьбу добра и зла. Дети – артисты кукольного театра, видят свою цель в том, чтобы донести мораль сказки до зрителя. Происходит проекция смыслов сказки на сегодняшний день, таким образом, дети учатся анализировать свое поведение и поступки, слова и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мысли.</w:t>
      </w:r>
    </w:p>
    <w:p w:rsidR="006B14CF" w:rsidRDefault="00E72469">
      <w:pPr>
        <w:pStyle w:val="a3"/>
        <w:ind w:right="230" w:firstLine="710"/>
        <w:jc w:val="both"/>
      </w:pPr>
      <w:r>
        <w:rPr>
          <w:color w:val="006FC0"/>
        </w:rPr>
        <w:t>Программа построена на идеях личностно-ориентированного дополнительного образования детей. Заложенный в детях интеллектуальный и творческий потенциал реализуется наиболее полно, если образовательный процесс построен с учетом уникальности и неповторимости каждого ребенка и направлен на максимальное развитие способностей каждого учащегося.</w:t>
      </w:r>
    </w:p>
    <w:p w:rsidR="006B14CF" w:rsidRDefault="00E72469">
      <w:pPr>
        <w:pStyle w:val="a3"/>
        <w:spacing w:before="2"/>
        <w:ind w:right="232" w:firstLine="710"/>
        <w:jc w:val="both"/>
      </w:pPr>
      <w:r>
        <w:rPr>
          <w:b/>
        </w:rPr>
        <w:t xml:space="preserve">Адресат программы </w:t>
      </w:r>
      <w:r>
        <w:t xml:space="preserve">(краткая характеристика </w:t>
      </w:r>
      <w:proofErr w:type="gramStart"/>
      <w:r>
        <w:t>обучающихся</w:t>
      </w:r>
      <w:proofErr w:type="gramEnd"/>
      <w:r>
        <w:t xml:space="preserve"> по программе, возрастные особенности, иные </w:t>
      </w:r>
      <w:proofErr w:type="spellStart"/>
      <w:r>
        <w:t>медико-психолого-педагогические</w:t>
      </w:r>
      <w:proofErr w:type="spellEnd"/>
      <w:r>
        <w:t xml:space="preserve"> характеристики). Если есть какие-то условия набора детей, это необходимо указать (пол, степень предварительной подготовки, уровень образования детей, степень </w:t>
      </w:r>
      <w:proofErr w:type="spellStart"/>
      <w:r>
        <w:t>сформированности</w:t>
      </w:r>
      <w:proofErr w:type="spellEnd"/>
      <w:r>
        <w:t xml:space="preserve"> интересов к предлагаемой предметной области, наличие желания, наличие способностей, физическое здоровье детей и т.д.). Принимаются ли все желающие или при приеме существует отбор на основании прослушивания, тестирования, просмотра и т.д.</w:t>
      </w:r>
    </w:p>
    <w:p w:rsidR="006B14CF" w:rsidRDefault="00E72469">
      <w:pPr>
        <w:pStyle w:val="a3"/>
        <w:spacing w:line="242" w:lineRule="auto"/>
        <w:ind w:right="241" w:firstLine="710"/>
        <w:jc w:val="both"/>
      </w:pPr>
      <w:r>
        <w:rPr>
          <w:color w:val="006FC0"/>
        </w:rPr>
        <w:t>Данная программа адресована детям с задержкой психического развития (ЗПР) в возрасте от 7 до 10 лет.</w:t>
      </w:r>
    </w:p>
    <w:p w:rsidR="006B14CF" w:rsidRDefault="00E72469">
      <w:pPr>
        <w:pStyle w:val="a3"/>
        <w:ind w:right="239" w:firstLine="710"/>
        <w:jc w:val="both"/>
      </w:pPr>
      <w:r>
        <w:rPr>
          <w:color w:val="006FC0"/>
        </w:rPr>
        <w:t>Программа учитывает особенности психофизического развития данной категории детей, индивидуальные возможности; обеспечивает коррекцию нарушений развития и социальную адаптацию детей с ОВЗ.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color w:val="006FC0"/>
        </w:rPr>
        <w:t>Адаптированная дополнительная общеобразовательная</w:t>
      </w:r>
      <w:r>
        <w:rPr>
          <w:color w:val="006FC0"/>
          <w:spacing w:val="63"/>
        </w:rPr>
        <w:t xml:space="preserve"> </w:t>
      </w:r>
      <w:r>
        <w:rPr>
          <w:color w:val="006FC0"/>
        </w:rPr>
        <w:t>программа</w:t>
      </w:r>
    </w:p>
    <w:p w:rsidR="006B14CF" w:rsidRDefault="00E72469">
      <w:pPr>
        <w:pStyle w:val="a3"/>
        <w:ind w:right="235"/>
        <w:jc w:val="both"/>
      </w:pPr>
      <w:r>
        <w:rPr>
          <w:color w:val="006FC0"/>
        </w:rPr>
        <w:t>«Куклы рассказывают сказки» предусматривает организацию инклюзивных практик – совместных занятий детей с ОВЗ и нормально развивающихся сверстников.</w:t>
      </w:r>
    </w:p>
    <w:p w:rsidR="006B14CF" w:rsidRDefault="00E72469">
      <w:pPr>
        <w:pStyle w:val="a3"/>
        <w:ind w:right="227" w:firstLine="710"/>
        <w:jc w:val="both"/>
      </w:pPr>
      <w:r>
        <w:rPr>
          <w:b/>
        </w:rPr>
        <w:t xml:space="preserve">Объем и срок освоения программы </w:t>
      </w:r>
      <w:r>
        <w:t>(общее количество учебных часов, запланированных на весь период обучения и необходимых для освоения программы; определяется содержанием и планируемыми результатами программы; характеризуется продолжительностью программы (количество месяцев, лет, необходимых для ее</w:t>
      </w:r>
      <w:r>
        <w:rPr>
          <w:spacing w:val="8"/>
        </w:rPr>
        <w:t xml:space="preserve"> </w:t>
      </w:r>
      <w:r>
        <w:t>освоения)).</w:t>
      </w:r>
    </w:p>
    <w:p w:rsidR="006B14CF" w:rsidRDefault="00E72469">
      <w:pPr>
        <w:pStyle w:val="a3"/>
        <w:spacing w:line="322" w:lineRule="exact"/>
        <w:ind w:left="930"/>
        <w:jc w:val="both"/>
      </w:pPr>
      <w:r>
        <w:rPr>
          <w:color w:val="006FC0"/>
        </w:rPr>
        <w:t>Срок освоения программы – 3 года.</w:t>
      </w:r>
    </w:p>
    <w:p w:rsidR="006B14CF" w:rsidRDefault="00E72469">
      <w:pPr>
        <w:pStyle w:val="a3"/>
        <w:ind w:left="930"/>
        <w:jc w:val="both"/>
      </w:pPr>
      <w:r>
        <w:rPr>
          <w:color w:val="006FC0"/>
        </w:rPr>
        <w:t>На полное освоение программы требуется 216 часов.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spacing w:before="67" w:line="322" w:lineRule="exact"/>
        <w:ind w:left="930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 xml:space="preserve">Формы обучения </w:t>
      </w:r>
      <w:r>
        <w:rPr>
          <w:sz w:val="28"/>
        </w:rPr>
        <w:t xml:space="preserve">(очная, </w:t>
      </w:r>
      <w:proofErr w:type="spellStart"/>
      <w:r>
        <w:rPr>
          <w:sz w:val="28"/>
        </w:rPr>
        <w:t>очно-заочная</w:t>
      </w:r>
      <w:proofErr w:type="spellEnd"/>
      <w:r>
        <w:rPr>
          <w:sz w:val="28"/>
        </w:rPr>
        <w:t xml:space="preserve"> или заочная форме, а также</w:t>
      </w:r>
      <w:proofErr w:type="gramEnd"/>
    </w:p>
    <w:p w:rsidR="006B14CF" w:rsidRDefault="00E72469">
      <w:pPr>
        <w:pStyle w:val="a3"/>
        <w:ind w:right="243"/>
        <w:jc w:val="both"/>
      </w:pPr>
      <w:r>
        <w:t>«допускается сочетание различных форм получения образования и форм обучения).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color w:val="006FC0"/>
        </w:rPr>
        <w:t>Форма обучения – очная.</w:t>
      </w:r>
    </w:p>
    <w:p w:rsidR="006B14CF" w:rsidRDefault="00E72469">
      <w:pPr>
        <w:pStyle w:val="a3"/>
        <w:spacing w:before="5"/>
        <w:ind w:right="226" w:firstLine="710"/>
        <w:jc w:val="both"/>
      </w:pPr>
      <w:proofErr w:type="gramStart"/>
      <w:r>
        <w:rPr>
          <w:b/>
        </w:rPr>
        <w:t xml:space="preserve">Особенности организации образовательного процесса </w:t>
      </w:r>
      <w:r>
        <w:t>(в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 (Приказ №196); состав группы (постоянный, переменный и др.).</w:t>
      </w:r>
      <w:proofErr w:type="gramEnd"/>
    </w:p>
    <w:p w:rsidR="006B14CF" w:rsidRDefault="00E72469">
      <w:pPr>
        <w:pStyle w:val="a3"/>
        <w:ind w:right="231" w:firstLine="710"/>
        <w:jc w:val="both"/>
      </w:pPr>
      <w:r>
        <w:rPr>
          <w:color w:val="006FC0"/>
        </w:rPr>
        <w:t xml:space="preserve">Специального отбора детей в детское объединение для </w:t>
      </w:r>
      <w:proofErr w:type="gramStart"/>
      <w:r>
        <w:rPr>
          <w:color w:val="006FC0"/>
        </w:rPr>
        <w:t>обучения</w:t>
      </w:r>
      <w:proofErr w:type="gramEnd"/>
      <w:r>
        <w:rPr>
          <w:color w:val="006FC0"/>
        </w:rPr>
        <w:t xml:space="preserve"> по адаптированной дополнительной общеобразовательной программе «Куклы рассказывают сказки» не предусмотрено. Педагог учитывает желание ребенка посещать занятия в детском театре кукол, рекомендации медиков и пожелания родителей, заключение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ПМПК.</w:t>
      </w:r>
    </w:p>
    <w:p w:rsidR="006B14CF" w:rsidRDefault="00E72469">
      <w:pPr>
        <w:pStyle w:val="a3"/>
        <w:spacing w:before="1"/>
        <w:ind w:right="228" w:firstLine="710"/>
        <w:jc w:val="both"/>
      </w:pPr>
      <w:r>
        <w:rPr>
          <w:color w:val="006FC0"/>
        </w:rPr>
        <w:t>Совместная работа детей с задержкой психического развития со сверстниками над постановкой спектакля в ходе подготовки творческих встреч и выставок способствует приобретению ценных коммуникативных навыков у обучающихся разных возрастов.</w:t>
      </w:r>
    </w:p>
    <w:p w:rsidR="006B14CF" w:rsidRDefault="00E72469">
      <w:pPr>
        <w:pStyle w:val="a3"/>
        <w:ind w:right="229" w:firstLine="710"/>
        <w:jc w:val="both"/>
      </w:pPr>
      <w:r>
        <w:rPr>
          <w:color w:val="006FC0"/>
        </w:rPr>
        <w:t>Состав группы – 10-12 человек, из них 3-4 ребенка с ОВЗ (задержка психического развития).</w:t>
      </w:r>
    </w:p>
    <w:p w:rsidR="006B14CF" w:rsidRDefault="00E72469">
      <w:pPr>
        <w:spacing w:before="6" w:line="237" w:lineRule="auto"/>
        <w:ind w:left="219" w:right="238" w:firstLine="710"/>
        <w:jc w:val="both"/>
        <w:rPr>
          <w:sz w:val="28"/>
        </w:rPr>
      </w:pPr>
      <w:r>
        <w:rPr>
          <w:b/>
          <w:sz w:val="28"/>
        </w:rPr>
        <w:t xml:space="preserve">Режим занятий, периодичность и продолжительность занятий </w:t>
      </w:r>
      <w:r>
        <w:rPr>
          <w:sz w:val="28"/>
        </w:rPr>
        <w:t>(общее количество часов в год; количество часов и занятий в неделю; периодичность и продолжительность занятий).</w:t>
      </w:r>
    </w:p>
    <w:p w:rsidR="006B14CF" w:rsidRDefault="00E72469">
      <w:pPr>
        <w:pStyle w:val="a3"/>
        <w:spacing w:before="1"/>
        <w:ind w:right="228" w:firstLine="710"/>
        <w:jc w:val="both"/>
      </w:pPr>
      <w:r>
        <w:rPr>
          <w:color w:val="006FC0"/>
        </w:rPr>
        <w:t>Общее количество часов в год – 72 часа.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группу: 2 часа. Занятия проводятся 1 раз в неделю.</w:t>
      </w:r>
    </w:p>
    <w:p w:rsidR="006B14CF" w:rsidRDefault="00E72469">
      <w:pPr>
        <w:pStyle w:val="a3"/>
        <w:spacing w:before="4"/>
        <w:ind w:right="233" w:firstLine="710"/>
        <w:jc w:val="both"/>
      </w:pPr>
      <w:proofErr w:type="gramStart"/>
      <w:r>
        <w:rPr>
          <w:b/>
        </w:rPr>
        <w:t>Педагогическая целесообразность (</w:t>
      </w:r>
      <w:r>
        <w:t>наибольшее соответствие выбранного подхода (варианта действий, технологий, методов, средств) воспитательной деятельности для оптимального результата в данной ситуации.</w:t>
      </w:r>
      <w:proofErr w:type="gramEnd"/>
      <w:r>
        <w:t xml:space="preserve"> </w:t>
      </w:r>
      <w:proofErr w:type="gramStart"/>
      <w:r>
        <w:t>В пояснительной записке к программе важно показать, что специфика предметной деятельности, ценностно-смысловое содержание, избранные методы, технологии, формы, средства позволяют эффективно решать выявленную проблему.).</w:t>
      </w:r>
      <w:proofErr w:type="gramEnd"/>
    </w:p>
    <w:p w:rsidR="006B14CF" w:rsidRDefault="00E72469">
      <w:pPr>
        <w:pStyle w:val="a3"/>
        <w:ind w:right="232" w:firstLine="710"/>
        <w:jc w:val="both"/>
      </w:pPr>
      <w:r>
        <w:rPr>
          <w:color w:val="006FC0"/>
        </w:rPr>
        <w:t>По сравнению со здоровыми сверстниками дети с ЗПР с трудом переключаются с одной деятельности на другую. Недостатки организации внимания обусловливаются слабым развитием интеллектуальной активности детей, несовершенством навыков и умений.</w:t>
      </w:r>
    </w:p>
    <w:p w:rsidR="006B14CF" w:rsidRDefault="00E72469">
      <w:pPr>
        <w:pStyle w:val="a3"/>
        <w:ind w:right="227" w:firstLine="710"/>
        <w:jc w:val="both"/>
      </w:pPr>
      <w:r>
        <w:rPr>
          <w:color w:val="006FC0"/>
        </w:rPr>
        <w:t>У детей этой нозологической группы снижена познавательная активность, отмечается замедленный темп переработки информации. При этом наглядно-действенное мышление развито в большей степени, чем наглядно-образное и тем более словесно-логическое. У детей с ЗПР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28"/>
        <w:jc w:val="both"/>
      </w:pPr>
      <w:r>
        <w:rPr>
          <w:color w:val="006FC0"/>
        </w:rPr>
        <w:lastRenderedPageBreak/>
        <w:t xml:space="preserve">ограничен объем памяти: над долговременной памятью преобладает </w:t>
      </w:r>
      <w:proofErr w:type="gramStart"/>
      <w:r>
        <w:rPr>
          <w:color w:val="006FC0"/>
        </w:rPr>
        <w:t>кратковременная</w:t>
      </w:r>
      <w:proofErr w:type="gramEnd"/>
      <w:r>
        <w:rPr>
          <w:color w:val="006FC0"/>
        </w:rPr>
        <w:t>, механическая над логической, наглядная над словесной.</w:t>
      </w:r>
    </w:p>
    <w:p w:rsidR="006B14CF" w:rsidRDefault="00E72469">
      <w:pPr>
        <w:pStyle w:val="a3"/>
        <w:ind w:right="227" w:firstLine="710"/>
        <w:jc w:val="both"/>
      </w:pPr>
      <w:r>
        <w:rPr>
          <w:color w:val="006FC0"/>
        </w:rPr>
        <w:t xml:space="preserve">У большинства детей имеются нарушения речевых функций, либо не все компоненты языковой системы сформированы. А низкая работоспособность является следствием возникновения у детей явлений психомоторной расторможенности. Может также наблюдаться </w:t>
      </w:r>
      <w:proofErr w:type="spellStart"/>
      <w:r>
        <w:rPr>
          <w:color w:val="006FC0"/>
        </w:rPr>
        <w:t>несформированность</w:t>
      </w:r>
      <w:proofErr w:type="spellEnd"/>
      <w:r>
        <w:rPr>
          <w:color w:val="006FC0"/>
        </w:rPr>
        <w:t xml:space="preserve"> произвольного поведения по типу психической неустойчивости, расторможенность влечений, учебной мотивации. Вследствие этого, у детей 7-10 лет проявляется </w:t>
      </w:r>
      <w:proofErr w:type="gramStart"/>
      <w:r>
        <w:rPr>
          <w:color w:val="006FC0"/>
        </w:rPr>
        <w:t>недостаточная</w:t>
      </w:r>
      <w:proofErr w:type="gramEnd"/>
      <w:r>
        <w:rPr>
          <w:color w:val="006FC0"/>
        </w:rPr>
        <w:t xml:space="preserve"> </w:t>
      </w:r>
      <w:proofErr w:type="spellStart"/>
      <w:r>
        <w:rPr>
          <w:color w:val="006FC0"/>
        </w:rPr>
        <w:t>сформированность</w:t>
      </w:r>
      <w:proofErr w:type="spellEnd"/>
      <w:r>
        <w:rPr>
          <w:color w:val="006FC0"/>
        </w:rPr>
        <w:t xml:space="preserve"> психологических предпосылок к овладению полноценными навыками учебной деятельности. Возникают трудности формирования учебных умений: планирование предстоящей работы, определение путей и средств достижения учебной цели (контролирование деятельности, умение работать в определенном темпе).</w:t>
      </w:r>
    </w:p>
    <w:p w:rsidR="006B14CF" w:rsidRDefault="00E72469">
      <w:pPr>
        <w:pStyle w:val="a3"/>
        <w:spacing w:before="2"/>
        <w:ind w:right="222" w:firstLine="710"/>
        <w:jc w:val="both"/>
      </w:pPr>
      <w:r>
        <w:rPr>
          <w:color w:val="006FC0"/>
        </w:rPr>
        <w:t>Перечисленные выше затруднения ставят педагога перед необходимостью учитывать наиболее выраженные дефициты и психофизические особенности ребенка, которые оказывают влияние на организацию и содержание образовательного процесса.</w:t>
      </w:r>
    </w:p>
    <w:p w:rsidR="006B14CF" w:rsidRDefault="00E72469">
      <w:pPr>
        <w:pStyle w:val="a3"/>
        <w:spacing w:before="3"/>
        <w:ind w:right="229" w:firstLine="710"/>
        <w:jc w:val="both"/>
      </w:pPr>
      <w:r>
        <w:rPr>
          <w:color w:val="006FC0"/>
        </w:rPr>
        <w:t>В программе «Куклы рассказывают сказки» нет разделения детей на художников и исполнителей. В ходе занятий у некоторых учащихся могут проявиться склонности к изобразительной деятельности либо к конструкторской деятельности, либо к игре с куклой. Педагог учитывает желания детей, педагогическую целесообразность выбора ребенком определенной роли и проявляет особый такт при распределении «ролей». Программа «Куклы рассказывают сказки», учитывая технические возможности куклы, предлагает ребенку эксперимент в поисках выразительности образа куклы-персонажа и спектакля в целом. Через текст и уникальный образ куклы ребенок проявляет личностное отношение к конфликтной ситуации, выраженной в драматургическом и музыкальном материале. В театральном искусстве все связано со всем, мир целостен и един.</w:t>
      </w:r>
    </w:p>
    <w:p w:rsidR="006B14CF" w:rsidRDefault="00E72469">
      <w:pPr>
        <w:pStyle w:val="a3"/>
        <w:spacing w:before="1" w:line="322" w:lineRule="exact"/>
        <w:ind w:left="930"/>
        <w:jc w:val="both"/>
      </w:pPr>
      <w:r>
        <w:rPr>
          <w:color w:val="006FC0"/>
        </w:rPr>
        <w:t>В работе с детьми с ограниченными возможностями здоровья педагог: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1" w:firstLine="710"/>
        <w:jc w:val="both"/>
        <w:rPr>
          <w:sz w:val="28"/>
        </w:rPr>
      </w:pPr>
      <w:r>
        <w:rPr>
          <w:color w:val="006FC0"/>
          <w:sz w:val="28"/>
        </w:rPr>
        <w:t>учитывает принципы индивидуально-дифференцированного подхода;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4" w:firstLine="710"/>
        <w:jc w:val="both"/>
        <w:rPr>
          <w:sz w:val="28"/>
        </w:rPr>
      </w:pPr>
      <w:r>
        <w:rPr>
          <w:color w:val="006FC0"/>
          <w:sz w:val="28"/>
        </w:rPr>
        <w:t xml:space="preserve">предотвращает утомление детей во </w:t>
      </w:r>
      <w:r>
        <w:rPr>
          <w:color w:val="006FC0"/>
          <w:spacing w:val="2"/>
          <w:sz w:val="28"/>
        </w:rPr>
        <w:t xml:space="preserve">время </w:t>
      </w:r>
      <w:r>
        <w:rPr>
          <w:color w:val="006FC0"/>
          <w:sz w:val="28"/>
        </w:rPr>
        <w:t>занятий,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средства наглядности и т.п.);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7" w:firstLine="710"/>
        <w:jc w:val="both"/>
        <w:rPr>
          <w:sz w:val="28"/>
        </w:rPr>
      </w:pPr>
      <w:r>
        <w:rPr>
          <w:color w:val="006FC0"/>
          <w:sz w:val="28"/>
        </w:rPr>
        <w:t>использует методики и технологии, с помощью которых можно максимально активизировать познавательную деятельность детей, развивать их речь и формировать необходимые навыки</w:t>
      </w:r>
      <w:r>
        <w:rPr>
          <w:color w:val="006FC0"/>
          <w:spacing w:val="-8"/>
          <w:sz w:val="28"/>
        </w:rPr>
        <w:t xml:space="preserve"> </w:t>
      </w:r>
      <w:r>
        <w:rPr>
          <w:color w:val="006FC0"/>
          <w:sz w:val="28"/>
        </w:rPr>
        <w:t>деятельности;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before="2"/>
        <w:ind w:right="235" w:firstLine="710"/>
        <w:jc w:val="both"/>
        <w:rPr>
          <w:sz w:val="28"/>
        </w:rPr>
      </w:pPr>
      <w:r>
        <w:rPr>
          <w:color w:val="006FC0"/>
          <w:sz w:val="28"/>
        </w:rPr>
        <w:t>уделяет постоянное внимание коррекции всех видов  деятельности ребенка;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проявляет во время работы с ребенком</w:t>
      </w:r>
      <w:r>
        <w:rPr>
          <w:color w:val="006FC0"/>
          <w:spacing w:val="4"/>
          <w:sz w:val="28"/>
        </w:rPr>
        <w:t xml:space="preserve"> </w:t>
      </w:r>
      <w:proofErr w:type="gramStart"/>
      <w:r>
        <w:rPr>
          <w:color w:val="006FC0"/>
          <w:sz w:val="28"/>
        </w:rPr>
        <w:t>педагогический</w:t>
      </w:r>
      <w:proofErr w:type="gramEnd"/>
    </w:p>
    <w:p w:rsidR="006B14CF" w:rsidRDefault="006B14CF">
      <w:pPr>
        <w:spacing w:line="321" w:lineRule="exact"/>
        <w:jc w:val="both"/>
        <w:rPr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before="67"/>
        <w:ind w:left="1636" w:hanging="707"/>
        <w:jc w:val="both"/>
        <w:rPr>
          <w:sz w:val="28"/>
        </w:rPr>
      </w:pPr>
      <w:r>
        <w:rPr>
          <w:color w:val="006FC0"/>
          <w:sz w:val="28"/>
        </w:rPr>
        <w:lastRenderedPageBreak/>
        <w:t>поощряет малейшие успехи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ребенка.</w:t>
      </w:r>
    </w:p>
    <w:p w:rsidR="006B14CF" w:rsidRDefault="00E72469">
      <w:pPr>
        <w:pStyle w:val="Heading1"/>
        <w:spacing w:before="5"/>
        <w:jc w:val="both"/>
      </w:pPr>
      <w:r>
        <w:t>Практическая значимость.</w:t>
      </w:r>
    </w:p>
    <w:p w:rsidR="006B14CF" w:rsidRDefault="00E72469">
      <w:pPr>
        <w:pStyle w:val="a3"/>
        <w:ind w:right="230" w:firstLine="710"/>
        <w:jc w:val="both"/>
      </w:pPr>
      <w:r>
        <w:rPr>
          <w:color w:val="006FC0"/>
        </w:rPr>
        <w:t>Обучение детей с ЗПР по дополнительной общеобразовательной программе «Куклы рассказывают сказки» позволит: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before="2" w:line="322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детям преодолевать типичные для их развития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затруднения;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9" w:firstLine="710"/>
        <w:jc w:val="both"/>
        <w:rPr>
          <w:sz w:val="28"/>
        </w:rPr>
      </w:pPr>
      <w:r>
        <w:rPr>
          <w:color w:val="006FC0"/>
          <w:sz w:val="28"/>
        </w:rPr>
        <w:t>развивать мотивацию к познавательной деятельности, побуждая учащихся добывать и присваивать информацию об окружающем</w:t>
      </w:r>
      <w:r>
        <w:rPr>
          <w:color w:val="006FC0"/>
          <w:spacing w:val="-10"/>
          <w:sz w:val="28"/>
        </w:rPr>
        <w:t xml:space="preserve"> </w:t>
      </w:r>
      <w:r>
        <w:rPr>
          <w:color w:val="006FC0"/>
          <w:sz w:val="28"/>
        </w:rPr>
        <w:t>мире;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влиять на темп выполнения заданий, понимания</w:t>
      </w:r>
      <w:r>
        <w:rPr>
          <w:color w:val="006FC0"/>
          <w:spacing w:val="60"/>
          <w:sz w:val="28"/>
        </w:rPr>
        <w:t xml:space="preserve"> </w:t>
      </w:r>
      <w:r>
        <w:rPr>
          <w:color w:val="006FC0"/>
          <w:sz w:val="28"/>
        </w:rPr>
        <w:t>инструкций;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7" w:firstLine="710"/>
        <w:jc w:val="both"/>
        <w:rPr>
          <w:sz w:val="28"/>
        </w:rPr>
      </w:pPr>
      <w:r>
        <w:rPr>
          <w:color w:val="006FC0"/>
          <w:sz w:val="28"/>
        </w:rPr>
        <w:t>поднимать уровень свойств внимания (устойчивость, концентрация, переключение), развития речи, мышления, координации движений, развития мелкой и крупной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моторики;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0" w:firstLine="710"/>
        <w:jc w:val="both"/>
        <w:rPr>
          <w:sz w:val="28"/>
        </w:rPr>
      </w:pPr>
      <w:r>
        <w:rPr>
          <w:color w:val="006FC0"/>
          <w:sz w:val="28"/>
        </w:rPr>
        <w:t>научить детей справляться с повышенной впечатлительностью (тревожностью, болезненностью реакции на тон голоса партнера, изменениями в настроении, инфантилизмом, низкой самооценкой, утомляемостью, зависимостью от постоянной помощи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взрослого).</w:t>
      </w:r>
    </w:p>
    <w:p w:rsidR="006B14CF" w:rsidRDefault="00E72469">
      <w:pPr>
        <w:pStyle w:val="a3"/>
        <w:ind w:right="229" w:firstLine="710"/>
        <w:jc w:val="both"/>
      </w:pPr>
      <w:r>
        <w:rPr>
          <w:b/>
        </w:rPr>
        <w:t xml:space="preserve">Цель </w:t>
      </w:r>
      <w:r>
        <w:t>(это заранее предполагаемый результат образовательного процесса, к которому надо стремиться). При характеристике цели следует избегать общих абстрактных формулировок. Цель формулируется через существительное (создание, развитие, обеспечение, приобщение, профилактика, укрепление, формирование и т.д.) и должна быть связана с названием программы, отражать ее основную направленность и желаемый конечный результат. Специфика дополнительного образования такова, что система целей может состоять из двух групп целей – образовательных и социально-педагогических (ориентиром в данном случае выступают функции дополнительного образования детей). Образовательные цели конкретизируются через триединство задач обучения, воспитания и развития детей. Группа социально-педагогических целей может содержать такие цели, как оздоровление детей, их социальная защита, помощь и поддержка, адаптация, реабилитация и др.</w:t>
      </w:r>
    </w:p>
    <w:p w:rsidR="006B14CF" w:rsidRDefault="00E72469">
      <w:pPr>
        <w:pStyle w:val="a3"/>
        <w:spacing w:before="3"/>
        <w:ind w:right="235" w:firstLine="710"/>
        <w:jc w:val="both"/>
      </w:pPr>
      <w:r>
        <w:rPr>
          <w:color w:val="006FC0"/>
        </w:rPr>
        <w:t>Цель программы – содействие социальной адаптации и интеграции в общество детей с ограниченными возможностями здоровья через приобщение к театральной деятельности в детском театре кукол.</w:t>
      </w:r>
    </w:p>
    <w:p w:rsidR="006B14CF" w:rsidRDefault="00E72469">
      <w:pPr>
        <w:pStyle w:val="a3"/>
        <w:ind w:right="233" w:firstLine="710"/>
        <w:jc w:val="both"/>
      </w:pPr>
      <w:proofErr w:type="gramStart"/>
      <w:r>
        <w:rPr>
          <w:b/>
        </w:rPr>
        <w:t xml:space="preserve">Задачи </w:t>
      </w:r>
      <w:r>
        <w:t>(конкретизация цели осуществляется через определение задач, раскрывающих пути достижения цели.</w:t>
      </w:r>
      <w:proofErr w:type="gramEnd"/>
      <w:r>
        <w:t xml:space="preserve"> </w:t>
      </w:r>
      <w:proofErr w:type="gramStart"/>
      <w:r>
        <w:t>Задачи показывают, что нужно сделать, чтобы достичь цели).</w:t>
      </w:r>
      <w:proofErr w:type="gramEnd"/>
    </w:p>
    <w:p w:rsidR="006B14CF" w:rsidRDefault="00E72469">
      <w:pPr>
        <w:pStyle w:val="a3"/>
        <w:ind w:right="234" w:firstLine="710"/>
        <w:jc w:val="both"/>
      </w:pPr>
      <w:r>
        <w:t>При формулировании задач можно воспользоваться следующей их классификацией: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7"/>
        </w:tabs>
        <w:ind w:right="232" w:firstLine="710"/>
        <w:jc w:val="both"/>
        <w:rPr>
          <w:rFonts w:ascii="Symbol" w:hAnsi="Symbol"/>
          <w:sz w:val="28"/>
        </w:rPr>
      </w:pPr>
      <w:r>
        <w:rPr>
          <w:sz w:val="28"/>
        </w:rPr>
        <w:t>личностные - формирование общественной активности личности, гражданской позиции, культуры общения и поведения в социуме, навыков здорового образа жизни и</w:t>
      </w:r>
      <w:r>
        <w:rPr>
          <w:spacing w:val="5"/>
          <w:sz w:val="28"/>
        </w:rPr>
        <w:t xml:space="preserve"> </w:t>
      </w:r>
      <w:r>
        <w:rPr>
          <w:sz w:val="28"/>
        </w:rPr>
        <w:t>т.п.;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7"/>
        </w:tabs>
        <w:ind w:right="230" w:firstLine="710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- развитие мотивации к определенному виду деятельности, потребности в саморазвитии, самостоятельности, ответственности, активности, аккуратности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т.п.;</w:t>
      </w:r>
    </w:p>
    <w:p w:rsidR="006B14CF" w:rsidRDefault="006B14CF">
      <w:pPr>
        <w:pStyle w:val="a3"/>
        <w:spacing w:before="1"/>
        <w:ind w:left="0"/>
        <w:rPr>
          <w:sz w:val="27"/>
        </w:rPr>
      </w:pPr>
    </w:p>
    <w:p w:rsidR="006B14CF" w:rsidRDefault="006B14CF">
      <w:pPr>
        <w:rPr>
          <w:sz w:val="27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4"/>
        <w:numPr>
          <w:ilvl w:val="0"/>
          <w:numId w:val="8"/>
        </w:numPr>
        <w:tabs>
          <w:tab w:val="left" w:pos="1637"/>
        </w:tabs>
        <w:spacing w:before="87"/>
        <w:ind w:right="232" w:firstLine="710"/>
        <w:jc w:val="both"/>
        <w:rPr>
          <w:rFonts w:ascii="Symbol" w:hAnsi="Symbol"/>
          <w:sz w:val="28"/>
        </w:rPr>
      </w:pPr>
      <w:proofErr w:type="gramStart"/>
      <w:r>
        <w:rPr>
          <w:sz w:val="28"/>
        </w:rPr>
        <w:lastRenderedPageBreak/>
        <w:t>образовательные</w:t>
      </w:r>
      <w:proofErr w:type="gramEnd"/>
      <w:r>
        <w:rPr>
          <w:sz w:val="28"/>
        </w:rPr>
        <w:t xml:space="preserve"> (предметные) -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</w:t>
      </w:r>
      <w:r>
        <w:rPr>
          <w:spacing w:val="-20"/>
          <w:sz w:val="28"/>
        </w:rPr>
        <w:t xml:space="preserve"> </w:t>
      </w:r>
      <w:r>
        <w:rPr>
          <w:sz w:val="28"/>
        </w:rPr>
        <w:t>т.п.</w:t>
      </w:r>
    </w:p>
    <w:p w:rsidR="006B14CF" w:rsidRDefault="00E72469">
      <w:pPr>
        <w:pStyle w:val="a3"/>
        <w:spacing w:before="2"/>
        <w:ind w:left="930"/>
      </w:pPr>
      <w:r>
        <w:t>или:</w:t>
      </w:r>
    </w:p>
    <w:p w:rsidR="006B14CF" w:rsidRDefault="00E72469">
      <w:pPr>
        <w:pStyle w:val="a4"/>
        <w:numPr>
          <w:ilvl w:val="0"/>
          <w:numId w:val="7"/>
        </w:numPr>
        <w:tabs>
          <w:tab w:val="left" w:pos="1094"/>
        </w:tabs>
        <w:spacing w:before="1" w:line="322" w:lineRule="exact"/>
        <w:rPr>
          <w:sz w:val="28"/>
        </w:rPr>
      </w:pPr>
      <w:r>
        <w:rPr>
          <w:sz w:val="28"/>
        </w:rPr>
        <w:t>образовательные;</w:t>
      </w:r>
    </w:p>
    <w:p w:rsidR="006B14CF" w:rsidRDefault="00E72469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rPr>
          <w:sz w:val="28"/>
        </w:rPr>
      </w:pPr>
      <w:r>
        <w:rPr>
          <w:sz w:val="28"/>
        </w:rPr>
        <w:t>развивающие;</w:t>
      </w:r>
    </w:p>
    <w:p w:rsidR="006B14CF" w:rsidRDefault="00E72469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rPr>
          <w:sz w:val="28"/>
        </w:rPr>
      </w:pPr>
      <w:r>
        <w:rPr>
          <w:sz w:val="28"/>
        </w:rPr>
        <w:t>воспитательные.</w:t>
      </w:r>
    </w:p>
    <w:p w:rsidR="006B14CF" w:rsidRDefault="00E72469">
      <w:pPr>
        <w:pStyle w:val="a3"/>
        <w:tabs>
          <w:tab w:val="left" w:pos="2955"/>
          <w:tab w:val="left" w:pos="3822"/>
          <w:tab w:val="left" w:pos="4998"/>
          <w:tab w:val="left" w:pos="5803"/>
          <w:tab w:val="left" w:pos="7415"/>
          <w:tab w:val="left" w:pos="7765"/>
        </w:tabs>
        <w:ind w:right="236" w:firstLine="710"/>
      </w:pPr>
      <w:r>
        <w:t>Формулировки</w:t>
      </w:r>
      <w:r>
        <w:tab/>
        <w:t>задач</w:t>
      </w:r>
      <w:r>
        <w:tab/>
        <w:t>должны</w:t>
      </w:r>
      <w:r>
        <w:tab/>
        <w:t>быть</w:t>
      </w:r>
      <w:r>
        <w:tab/>
        <w:t>соотнесены</w:t>
      </w:r>
      <w:r>
        <w:tab/>
        <w:t>с</w:t>
      </w:r>
      <w:r>
        <w:tab/>
      </w:r>
      <w:r>
        <w:rPr>
          <w:w w:val="95"/>
        </w:rPr>
        <w:t xml:space="preserve">планируемыми </w:t>
      </w:r>
      <w:r>
        <w:t>результатами.</w:t>
      </w:r>
    </w:p>
    <w:p w:rsidR="006B14CF" w:rsidRDefault="00E72469">
      <w:pPr>
        <w:pStyle w:val="a3"/>
        <w:ind w:left="930" w:right="828"/>
      </w:pPr>
      <w:r>
        <w:rPr>
          <w:color w:val="006FC0"/>
        </w:rPr>
        <w:t xml:space="preserve">Задачи дополнительной </w:t>
      </w:r>
      <w:proofErr w:type="spellStart"/>
      <w:r>
        <w:rPr>
          <w:color w:val="006FC0"/>
        </w:rPr>
        <w:t>общеразвивающей</w:t>
      </w:r>
      <w:proofErr w:type="spellEnd"/>
      <w:r>
        <w:rPr>
          <w:color w:val="006FC0"/>
        </w:rPr>
        <w:t xml:space="preserve"> программы: Образовательные: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38" w:firstLine="710"/>
        <w:rPr>
          <w:sz w:val="28"/>
        </w:rPr>
      </w:pPr>
      <w:r>
        <w:rPr>
          <w:color w:val="006FC0"/>
          <w:sz w:val="28"/>
        </w:rPr>
        <w:t>познакомить детей с истоками, традициями и историей театров кукол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мира;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244" w:lineRule="auto"/>
        <w:ind w:right="242" w:firstLine="710"/>
        <w:rPr>
          <w:sz w:val="28"/>
        </w:rPr>
      </w:pPr>
      <w:r>
        <w:rPr>
          <w:color w:val="006FC0"/>
          <w:sz w:val="28"/>
        </w:rPr>
        <w:t>сформировать представление о самобытности искусства театра кукол, о взаимодействии актера и художника в процессе создания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образа;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967"/>
          <w:tab w:val="left" w:pos="5175"/>
          <w:tab w:val="left" w:pos="5996"/>
          <w:tab w:val="left" w:pos="8538"/>
        </w:tabs>
        <w:ind w:right="238" w:firstLine="782"/>
        <w:rPr>
          <w:sz w:val="28"/>
        </w:rPr>
      </w:pPr>
      <w:r>
        <w:rPr>
          <w:color w:val="006FC0"/>
          <w:sz w:val="28"/>
        </w:rPr>
        <w:t>стимулировать</w:t>
      </w:r>
      <w:r>
        <w:rPr>
          <w:color w:val="006FC0"/>
          <w:sz w:val="28"/>
        </w:rPr>
        <w:tab/>
        <w:t>детей</w:t>
      </w:r>
      <w:r>
        <w:rPr>
          <w:color w:val="006FC0"/>
          <w:sz w:val="28"/>
        </w:rPr>
        <w:tab/>
        <w:t>на</w:t>
      </w:r>
      <w:r>
        <w:rPr>
          <w:color w:val="006FC0"/>
          <w:sz w:val="28"/>
        </w:rPr>
        <w:tab/>
        <w:t>самостоятельное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решение </w:t>
      </w:r>
      <w:r>
        <w:rPr>
          <w:color w:val="006FC0"/>
          <w:sz w:val="28"/>
        </w:rPr>
        <w:t>постановочных задач в качестве автора текста, актера,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сценографа;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содействовать освоению норм русского литературного</w:t>
      </w:r>
      <w:r>
        <w:rPr>
          <w:color w:val="006FC0"/>
          <w:spacing w:val="-10"/>
          <w:sz w:val="28"/>
        </w:rPr>
        <w:t xml:space="preserve"> </w:t>
      </w:r>
      <w:r>
        <w:rPr>
          <w:color w:val="006FC0"/>
          <w:sz w:val="28"/>
        </w:rPr>
        <w:t>языка;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35" w:firstLine="710"/>
        <w:rPr>
          <w:sz w:val="28"/>
        </w:rPr>
      </w:pPr>
      <w:r>
        <w:rPr>
          <w:color w:val="006FC0"/>
          <w:sz w:val="28"/>
        </w:rPr>
        <w:t>сформировать актёрскую грамоту на основе культуры слова и сценического действия; мотивацию к занятиям в детском театре</w:t>
      </w:r>
      <w:r>
        <w:rPr>
          <w:color w:val="006FC0"/>
          <w:spacing w:val="-12"/>
          <w:sz w:val="28"/>
        </w:rPr>
        <w:t xml:space="preserve"> </w:t>
      </w:r>
      <w:r>
        <w:rPr>
          <w:color w:val="006FC0"/>
          <w:sz w:val="28"/>
        </w:rPr>
        <w:t>кукол;</w:t>
      </w:r>
    </w:p>
    <w:p w:rsidR="006B14CF" w:rsidRDefault="00E72469">
      <w:pPr>
        <w:pStyle w:val="a3"/>
        <w:spacing w:line="321" w:lineRule="exact"/>
        <w:ind w:left="930"/>
      </w:pPr>
      <w:r>
        <w:rPr>
          <w:color w:val="006FC0"/>
        </w:rPr>
        <w:t>Воспитательные: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2" w:firstLine="710"/>
        <w:jc w:val="both"/>
        <w:rPr>
          <w:sz w:val="28"/>
        </w:rPr>
      </w:pPr>
      <w:r>
        <w:rPr>
          <w:color w:val="006FC0"/>
          <w:sz w:val="28"/>
        </w:rPr>
        <w:t>воспитывать нравственные качества личности: доброту, дружелюбие, ответственность, самостоятельность, чувство собственного достоинства;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прививать аккуратность, бережливость,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трудолюбие;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7" w:firstLine="710"/>
        <w:jc w:val="both"/>
        <w:rPr>
          <w:sz w:val="28"/>
        </w:rPr>
      </w:pPr>
      <w:r>
        <w:rPr>
          <w:color w:val="006FC0"/>
          <w:sz w:val="28"/>
        </w:rPr>
        <w:t>воспитывать интерес и внимание к другим, способность к состраданию и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сочувствию;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4" w:firstLine="710"/>
        <w:jc w:val="both"/>
        <w:rPr>
          <w:sz w:val="28"/>
        </w:rPr>
      </w:pPr>
      <w:r>
        <w:rPr>
          <w:color w:val="006FC0"/>
          <w:sz w:val="28"/>
        </w:rPr>
        <w:t>сформировать навыки коллективного общения в процессе творческой деятельности и в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социуме;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7" w:firstLine="710"/>
        <w:jc w:val="both"/>
        <w:rPr>
          <w:sz w:val="28"/>
        </w:rPr>
      </w:pPr>
      <w:r>
        <w:rPr>
          <w:color w:val="006FC0"/>
          <w:sz w:val="28"/>
        </w:rPr>
        <w:t>способствовать накоплению и развитию жизненных социальных компетенций (автономность, ответственность, самокритичность, скромность, социальный интерес, готовность к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сотрудничеству);</w:t>
      </w:r>
    </w:p>
    <w:p w:rsidR="006B14CF" w:rsidRDefault="00E72469">
      <w:pPr>
        <w:pStyle w:val="a3"/>
        <w:spacing w:line="321" w:lineRule="exact"/>
        <w:ind w:left="930"/>
      </w:pPr>
      <w:r>
        <w:rPr>
          <w:color w:val="006FC0"/>
        </w:rPr>
        <w:t>Развивающие: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развивать речь, моторику и пластику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детей;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27" w:firstLine="710"/>
        <w:rPr>
          <w:sz w:val="28"/>
        </w:rPr>
      </w:pPr>
      <w:r>
        <w:rPr>
          <w:color w:val="006FC0"/>
          <w:sz w:val="28"/>
        </w:rPr>
        <w:t>способствовать развитию художественного мышления (работа над художественным образом, расширение общехудожественного</w:t>
      </w:r>
      <w:r>
        <w:rPr>
          <w:color w:val="006FC0"/>
          <w:spacing w:val="-29"/>
          <w:sz w:val="28"/>
        </w:rPr>
        <w:t xml:space="preserve"> </w:t>
      </w:r>
      <w:r>
        <w:rPr>
          <w:color w:val="006FC0"/>
          <w:sz w:val="28"/>
        </w:rPr>
        <w:t>интереса);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39" w:firstLine="710"/>
        <w:rPr>
          <w:sz w:val="28"/>
        </w:rPr>
      </w:pPr>
      <w:r>
        <w:rPr>
          <w:color w:val="006FC0"/>
          <w:sz w:val="28"/>
        </w:rPr>
        <w:t>развивать практические навыки, природные задатки и творческие способности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учащихся;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554"/>
          <w:tab w:val="left" w:pos="4709"/>
          <w:tab w:val="left" w:pos="5069"/>
          <w:tab w:val="left" w:pos="6579"/>
          <w:tab w:val="left" w:pos="6953"/>
          <w:tab w:val="left" w:pos="8440"/>
        </w:tabs>
        <w:ind w:right="234" w:firstLine="710"/>
        <w:rPr>
          <w:sz w:val="28"/>
        </w:rPr>
      </w:pPr>
      <w:r>
        <w:rPr>
          <w:color w:val="006FC0"/>
          <w:sz w:val="28"/>
        </w:rPr>
        <w:t>сформировать</w:t>
      </w:r>
      <w:r>
        <w:rPr>
          <w:color w:val="006FC0"/>
          <w:sz w:val="28"/>
        </w:rPr>
        <w:tab/>
        <w:t>интерес</w:t>
      </w:r>
      <w:r>
        <w:rPr>
          <w:color w:val="006FC0"/>
          <w:sz w:val="28"/>
        </w:rPr>
        <w:tab/>
        <w:t>к</w:t>
      </w:r>
      <w:r>
        <w:rPr>
          <w:color w:val="006FC0"/>
          <w:sz w:val="28"/>
        </w:rPr>
        <w:tab/>
        <w:t>традициям</w:t>
      </w:r>
      <w:r>
        <w:rPr>
          <w:color w:val="006FC0"/>
          <w:sz w:val="28"/>
        </w:rPr>
        <w:tab/>
        <w:t>и</w:t>
      </w:r>
      <w:r>
        <w:rPr>
          <w:color w:val="006FC0"/>
          <w:sz w:val="28"/>
        </w:rPr>
        <w:tab/>
        <w:t>ценностям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мирового </w:t>
      </w:r>
      <w:r>
        <w:rPr>
          <w:color w:val="006FC0"/>
          <w:sz w:val="28"/>
        </w:rPr>
        <w:t>театрального искусства;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стимулировать развитие ассоциативной памяти, внимания;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развивать фантазию, наблюдательность, творческое</w:t>
      </w:r>
      <w:r>
        <w:rPr>
          <w:color w:val="006FC0"/>
          <w:spacing w:val="-14"/>
          <w:sz w:val="28"/>
        </w:rPr>
        <w:t xml:space="preserve"> </w:t>
      </w:r>
      <w:r>
        <w:rPr>
          <w:color w:val="006FC0"/>
          <w:sz w:val="28"/>
        </w:rPr>
        <w:t>воображение.</w:t>
      </w:r>
    </w:p>
    <w:p w:rsidR="006B14CF" w:rsidRDefault="00E72469">
      <w:pPr>
        <w:pStyle w:val="a3"/>
        <w:ind w:right="234" w:firstLine="710"/>
        <w:jc w:val="both"/>
      </w:pPr>
      <w:r>
        <w:rPr>
          <w:b/>
        </w:rPr>
        <w:t xml:space="preserve">Принципы отбора содержания. </w:t>
      </w:r>
      <w:r>
        <w:t xml:space="preserve">Обосновывая содержание программы и логику его развертывания, следует показать связи между разделами программы, </w:t>
      </w:r>
      <w:proofErr w:type="spellStart"/>
      <w:r>
        <w:t>межпредметные</w:t>
      </w:r>
      <w:proofErr w:type="spellEnd"/>
      <w:r>
        <w:t xml:space="preserve"> связи, связи с другими программами,</w:t>
      </w:r>
    </w:p>
    <w:p w:rsidR="006B14CF" w:rsidRDefault="006B14CF">
      <w:pPr>
        <w:jc w:val="both"/>
        <w:sectPr w:rsidR="006B14CF">
          <w:pgSz w:w="11910" w:h="16840"/>
          <w:pgMar w:top="102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29"/>
        <w:jc w:val="both"/>
      </w:pPr>
      <w:r>
        <w:lastRenderedPageBreak/>
        <w:t xml:space="preserve">преемственность дополнительной общеобразовательной программы с основной образовательной программой определенной ступени общего образования. Важно продумать особенности взаимодействия с другими организациями или другими субъектами, взаимодействие с родителями </w:t>
      </w:r>
      <w:proofErr w:type="gramStart"/>
      <w:r>
        <w:t>обучающихся</w:t>
      </w:r>
      <w:proofErr w:type="gramEnd"/>
      <w:r>
        <w:t>.</w:t>
      </w:r>
    </w:p>
    <w:p w:rsidR="006B14CF" w:rsidRDefault="00E72469">
      <w:pPr>
        <w:pStyle w:val="a3"/>
        <w:spacing w:before="4"/>
        <w:ind w:right="235" w:firstLine="710"/>
        <w:jc w:val="both"/>
      </w:pPr>
      <w:r>
        <w:rPr>
          <w:color w:val="006FC0"/>
        </w:rPr>
        <w:t>Образовательный процесс построен с учетом уникальности и неповторимости каждого ребенка и направлен на максимальное развитие его способностей. Содержание программы и ее реализация основывается на педагогических принципах: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0" w:firstLine="782"/>
        <w:jc w:val="both"/>
        <w:rPr>
          <w:sz w:val="28"/>
        </w:rPr>
      </w:pPr>
      <w:proofErr w:type="spellStart"/>
      <w:r>
        <w:rPr>
          <w:color w:val="006FC0"/>
          <w:sz w:val="28"/>
        </w:rPr>
        <w:t>культуросообразности</w:t>
      </w:r>
      <w:proofErr w:type="spellEnd"/>
      <w:r>
        <w:rPr>
          <w:color w:val="006FC0"/>
          <w:sz w:val="28"/>
        </w:rPr>
        <w:t xml:space="preserve"> – максимальное использование в воспитании и образовании культуры той среды, в которой находится конкретное учебное заведение; организация компонентов педагогического процесса, установление взаимосвязей между сферами жизни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обучающихся;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0" w:firstLine="710"/>
        <w:jc w:val="both"/>
        <w:rPr>
          <w:sz w:val="28"/>
        </w:rPr>
      </w:pPr>
      <w:proofErr w:type="spellStart"/>
      <w:r>
        <w:rPr>
          <w:color w:val="006FC0"/>
          <w:sz w:val="28"/>
        </w:rPr>
        <w:t>природосообразности</w:t>
      </w:r>
      <w:proofErr w:type="spellEnd"/>
      <w:r>
        <w:rPr>
          <w:color w:val="006FC0"/>
          <w:sz w:val="28"/>
        </w:rPr>
        <w:t xml:space="preserve"> – педагогический процесс выстроен в соответствии с возрастными и индивидуальными особенностями учащихся; педагогу известны зоны ближайшего развития, которые определяют возможности обучающихся, дают возможность опираться на них при организации воспитательных отношений; воспитательный процесс в детском коллективе направлен на развитие самовоспитания, самообразования учащихся;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before="1"/>
        <w:ind w:right="232" w:firstLine="710"/>
        <w:jc w:val="both"/>
        <w:rPr>
          <w:sz w:val="28"/>
        </w:rPr>
      </w:pPr>
      <w:proofErr w:type="spellStart"/>
      <w:r>
        <w:rPr>
          <w:color w:val="006FC0"/>
          <w:sz w:val="28"/>
        </w:rPr>
        <w:t>гуманизации</w:t>
      </w:r>
      <w:proofErr w:type="spellEnd"/>
      <w:r>
        <w:rPr>
          <w:color w:val="006FC0"/>
          <w:sz w:val="28"/>
        </w:rPr>
        <w:t xml:space="preserve"> (социальной защиты растущего человека): педагогический процесс строится на полном признании гражданских прав учащегося и уважении к нему; опоре на </w:t>
      </w:r>
      <w:proofErr w:type="gramStart"/>
      <w:r>
        <w:rPr>
          <w:color w:val="006FC0"/>
          <w:sz w:val="28"/>
        </w:rPr>
        <w:t>положительное</w:t>
      </w:r>
      <w:proofErr w:type="gramEnd"/>
      <w:r>
        <w:rPr>
          <w:color w:val="006FC0"/>
          <w:sz w:val="28"/>
        </w:rPr>
        <w:t xml:space="preserve"> в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нем;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2" w:firstLine="710"/>
        <w:jc w:val="both"/>
        <w:rPr>
          <w:sz w:val="28"/>
        </w:rPr>
      </w:pPr>
      <w:r>
        <w:rPr>
          <w:color w:val="006FC0"/>
          <w:sz w:val="28"/>
        </w:rPr>
        <w:t>целостности – достижение единства и взаимосвязи между всеми компонентами педагогического процесса, согласованность действий всех субъектов образовательного процесса;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единства воспитательных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воздействий;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242" w:lineRule="auto"/>
        <w:ind w:right="225" w:firstLine="710"/>
        <w:jc w:val="both"/>
        <w:rPr>
          <w:sz w:val="28"/>
        </w:rPr>
      </w:pPr>
      <w:r>
        <w:rPr>
          <w:color w:val="006FC0"/>
          <w:sz w:val="28"/>
        </w:rPr>
        <w:t>педагогической целесообразности – подбор содержания, методов, форм педагогического процесса, который направлен на изменение важных качеств, знаний и</w:t>
      </w:r>
      <w:r>
        <w:rPr>
          <w:color w:val="006FC0"/>
          <w:spacing w:val="9"/>
          <w:sz w:val="28"/>
        </w:rPr>
        <w:t xml:space="preserve"> </w:t>
      </w:r>
      <w:r>
        <w:rPr>
          <w:color w:val="006FC0"/>
          <w:sz w:val="28"/>
        </w:rPr>
        <w:t>умений.</w:t>
      </w:r>
    </w:p>
    <w:p w:rsidR="006B14CF" w:rsidRDefault="00E72469">
      <w:pPr>
        <w:pStyle w:val="Heading1"/>
        <w:jc w:val="both"/>
      </w:pPr>
      <w:r>
        <w:t>Основные формы и методы</w:t>
      </w:r>
    </w:p>
    <w:p w:rsidR="006B14CF" w:rsidRDefault="00E72469">
      <w:pPr>
        <w:pStyle w:val="a3"/>
        <w:ind w:right="225" w:firstLine="710"/>
        <w:jc w:val="both"/>
      </w:pPr>
      <w:r>
        <w:rPr>
          <w:color w:val="006FC0"/>
        </w:rPr>
        <w:t>Образовательный процесс в детском театре кукол в целом имеет развивающий характер, он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Достижение учащимися определенного уровня компетенций должно быть средством разностороннего развития ребенка и его способностей.</w:t>
      </w:r>
    </w:p>
    <w:p w:rsidR="006B14CF" w:rsidRDefault="00E72469">
      <w:pPr>
        <w:pStyle w:val="a3"/>
        <w:ind w:right="225" w:firstLine="710"/>
        <w:jc w:val="both"/>
      </w:pPr>
      <w:r>
        <w:rPr>
          <w:color w:val="006FC0"/>
        </w:rPr>
        <w:t>Программа предполагает использование новых образовательных технологий, рассчитанных на самообразование детей и их максимальную самореализацию в обществе.</w:t>
      </w:r>
    </w:p>
    <w:p w:rsidR="006B14CF" w:rsidRDefault="00E72469">
      <w:pPr>
        <w:pStyle w:val="a3"/>
        <w:ind w:right="228" w:firstLine="710"/>
        <w:jc w:val="both"/>
      </w:pPr>
      <w:r>
        <w:rPr>
          <w:color w:val="006FC0"/>
        </w:rPr>
        <w:t>Технология личностно-ориентированного развивающего обучения предполагает максимальное развитие индивидуальных познавательных способностей ребенка на основе использования имеющегося у него жизненного опыта.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28" w:firstLine="710"/>
        <w:jc w:val="both"/>
      </w:pPr>
      <w:r>
        <w:rPr>
          <w:color w:val="006FC0"/>
        </w:rPr>
        <w:lastRenderedPageBreak/>
        <w:t xml:space="preserve">Технология дифференцированного </w:t>
      </w:r>
      <w:proofErr w:type="gramStart"/>
      <w:r>
        <w:rPr>
          <w:color w:val="006FC0"/>
        </w:rPr>
        <w:t>обучения по интересам</w:t>
      </w:r>
      <w:proofErr w:type="gramEnd"/>
      <w:r>
        <w:rPr>
          <w:color w:val="006FC0"/>
        </w:rPr>
        <w:t xml:space="preserve"> детей является самым широким путем личности в культуру через творчество. Важной задачей технологии дифференцированного </w:t>
      </w:r>
      <w:proofErr w:type="gramStart"/>
      <w:r>
        <w:rPr>
          <w:color w:val="006FC0"/>
        </w:rPr>
        <w:t>обучения по интересам</w:t>
      </w:r>
      <w:proofErr w:type="gramEnd"/>
      <w:r>
        <w:rPr>
          <w:color w:val="006FC0"/>
        </w:rPr>
        <w:t xml:space="preserve"> является определение специальных интересов (театральная деятельность), наклонностей (проявление желание рисовать, лепить, мастерить кукол, музицировать, рассказывать), способностей детей.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детей с ОВЗ.</w:t>
      </w:r>
    </w:p>
    <w:p w:rsidR="006B14CF" w:rsidRDefault="00E72469">
      <w:pPr>
        <w:pStyle w:val="a3"/>
        <w:spacing w:before="3"/>
        <w:ind w:right="228" w:firstLine="782"/>
        <w:jc w:val="both"/>
      </w:pPr>
      <w:r>
        <w:rPr>
          <w:color w:val="006FC0"/>
        </w:rPr>
        <w:t>Элементы технологии индивидуализации обучения также используются в программе. 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воспитанника, следить за его продвижением, вносить необходимую коррекцию.</w:t>
      </w:r>
    </w:p>
    <w:p w:rsidR="006B14CF" w:rsidRDefault="00E72469">
      <w:pPr>
        <w:pStyle w:val="a3"/>
        <w:ind w:right="225" w:firstLine="710"/>
        <w:jc w:val="both"/>
      </w:pPr>
      <w:r>
        <w:rPr>
          <w:color w:val="006FC0"/>
        </w:rPr>
        <w:t xml:space="preserve">С помощью проектной технологии осуществляется «постижение» детьми различных проблем, связанных с театральной постановкой, имеющих жизненный смысл </w:t>
      </w:r>
      <w:proofErr w:type="gramStart"/>
      <w:r>
        <w:rPr>
          <w:color w:val="006FC0"/>
        </w:rPr>
        <w:t>для</w:t>
      </w:r>
      <w:proofErr w:type="gramEnd"/>
      <w:r>
        <w:rPr>
          <w:color w:val="006FC0"/>
        </w:rPr>
        <w:t xml:space="preserve"> обучаемых. В проекте наряду с научной (познавательной) стороной решения всегда присутствуют эмоционально- ценностная (личностная) и творческая стороны. В результате – усилия детей и педагога направлены не только на формирование знаний и умений </w:t>
      </w:r>
      <w:proofErr w:type="gramStart"/>
      <w:r>
        <w:rPr>
          <w:color w:val="006FC0"/>
        </w:rPr>
        <w:t>у</w:t>
      </w:r>
      <w:proofErr w:type="gramEnd"/>
      <w:r>
        <w:rPr>
          <w:color w:val="006FC0"/>
        </w:rPr>
        <w:t xml:space="preserve"> </w:t>
      </w:r>
      <w:proofErr w:type="gramStart"/>
      <w:r>
        <w:rPr>
          <w:color w:val="006FC0"/>
        </w:rPr>
        <w:t>обучающихся</w:t>
      </w:r>
      <w:proofErr w:type="gramEnd"/>
      <w:r>
        <w:rPr>
          <w:color w:val="006FC0"/>
        </w:rPr>
        <w:t>, но и на самореализацию их личности.</w:t>
      </w:r>
    </w:p>
    <w:p w:rsidR="006B14CF" w:rsidRDefault="00E72469">
      <w:pPr>
        <w:pStyle w:val="a3"/>
        <w:spacing w:before="1"/>
        <w:ind w:right="232" w:firstLine="710"/>
        <w:jc w:val="both"/>
      </w:pPr>
      <w:proofErr w:type="gramStart"/>
      <w:r>
        <w:rPr>
          <w:color w:val="006FC0"/>
        </w:rPr>
        <w:t>Образовательный процесс строится по алгоритму: выбор самого проекта (авторской сказки), выбор вида задания (теневой, настольный, театр на ширме), роли, партнеров по деятельности, выбор материала, формы представления, способа выполнения работы, выбор сопровождающего материала (сценография, музыка).</w:t>
      </w:r>
      <w:proofErr w:type="gramEnd"/>
    </w:p>
    <w:p w:rsidR="006B14CF" w:rsidRDefault="00E72469">
      <w:pPr>
        <w:pStyle w:val="a3"/>
        <w:spacing w:line="242" w:lineRule="auto"/>
        <w:ind w:right="230" w:firstLine="710"/>
        <w:jc w:val="both"/>
      </w:pPr>
      <w:r>
        <w:rPr>
          <w:color w:val="006FC0"/>
        </w:rPr>
        <w:t>Собственно выбор определяется потребностями, способностями учащегося, его ценностными ориентирами, субъективным опытом, эмоциональным настроем и взаимоотношениями с другими обучающимися.</w:t>
      </w:r>
    </w:p>
    <w:p w:rsidR="006B14CF" w:rsidRDefault="00E72469">
      <w:pPr>
        <w:pStyle w:val="a3"/>
        <w:ind w:right="225" w:firstLine="710"/>
        <w:jc w:val="both"/>
      </w:pPr>
      <w:r>
        <w:rPr>
          <w:color w:val="006FC0"/>
        </w:rPr>
        <w:t>Технология адаптивной системы обучения применяется на занятиях по актерскому мастерству (работа в парах сменного состава), в работе над этюдами.</w:t>
      </w:r>
    </w:p>
    <w:p w:rsidR="006B14CF" w:rsidRDefault="00E72469">
      <w:pPr>
        <w:pStyle w:val="a3"/>
        <w:ind w:right="234" w:firstLine="710"/>
        <w:jc w:val="both"/>
      </w:pPr>
      <w:r>
        <w:rPr>
          <w:color w:val="006FC0"/>
        </w:rPr>
        <w:t>Групповые технологии позволяют организовать совместные действия, коммуникацию, общение, взаимопонимание, взаимопомощь. Учебная группа делится на подгруппы для решения и выполнения конкретных задач (в обсуждении, диспуте, игре-путешествии, репетиционном занятии). Во время групповой работы педагог контролирует, отвечает на вопросы, регулирует споры, оказывает помощь, стимулирует детей к выполнению этих функций во временных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группах.</w:t>
      </w:r>
    </w:p>
    <w:p w:rsidR="006B14CF" w:rsidRDefault="00E72469">
      <w:pPr>
        <w:pStyle w:val="a3"/>
        <w:ind w:right="233" w:firstLine="710"/>
        <w:jc w:val="both"/>
      </w:pPr>
      <w:r>
        <w:rPr>
          <w:color w:val="006FC0"/>
        </w:rPr>
        <w:t>Игровые технологии лежат в основе занятий по актерскому мастерству, пластике, сценической речи. Игра – это вид деятельности, который помогает активно включить ребенка в деятельность, улучшает его позиции в коллективе, создает доверительные отношения.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36" w:firstLine="710"/>
        <w:jc w:val="both"/>
      </w:pPr>
      <w:r>
        <w:rPr>
          <w:color w:val="006FC0"/>
        </w:rPr>
        <w:lastRenderedPageBreak/>
        <w:t>На занятиях с детьми по программе «Куклы рассказывают сказки» используются следующие методы обучения: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242" w:lineRule="auto"/>
        <w:ind w:right="235" w:firstLine="710"/>
        <w:jc w:val="both"/>
        <w:rPr>
          <w:sz w:val="28"/>
        </w:rPr>
      </w:pPr>
      <w:proofErr w:type="gramStart"/>
      <w:r>
        <w:rPr>
          <w:color w:val="006FC0"/>
          <w:sz w:val="28"/>
        </w:rPr>
        <w:t>словесные</w:t>
      </w:r>
      <w:proofErr w:type="gramEnd"/>
      <w:r>
        <w:rPr>
          <w:color w:val="006FC0"/>
          <w:sz w:val="28"/>
        </w:rPr>
        <w:t xml:space="preserve"> – устное изложение, беседа, объяснение, анализ текста (чтение и обсуждение драматургического материала, спектаклей и видеозаписей);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8" w:firstLine="710"/>
        <w:jc w:val="both"/>
        <w:rPr>
          <w:sz w:val="28"/>
        </w:rPr>
      </w:pPr>
      <w:r>
        <w:rPr>
          <w:color w:val="006FC0"/>
          <w:sz w:val="28"/>
        </w:rPr>
        <w:t>наглядные – наблюдение, демонстрация, иллюстрирование (выполнение заданий по наблюдению за физическим действием животных и человека в разных условиях, показ педагогом приемов, способов изготовления декораций и кукол из разных материалов, в том числе при проведении мастер-классов);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4" w:firstLine="710"/>
        <w:jc w:val="both"/>
        <w:rPr>
          <w:sz w:val="28"/>
        </w:rPr>
      </w:pPr>
      <w:r>
        <w:rPr>
          <w:color w:val="006FC0"/>
          <w:sz w:val="28"/>
        </w:rPr>
        <w:t>репродуктивные – выполнение задания по образцу, речевые разминки, упражнения для укрепления речевого аппарата (изготовление несложного реквизита, репетиционных кукол, разучивание и повторение дикционного материала, скороговорок, репетиции текстов «за</w:t>
      </w:r>
      <w:r>
        <w:rPr>
          <w:color w:val="006FC0"/>
          <w:spacing w:val="-8"/>
          <w:sz w:val="28"/>
        </w:rPr>
        <w:t xml:space="preserve"> </w:t>
      </w:r>
      <w:r>
        <w:rPr>
          <w:color w:val="006FC0"/>
          <w:sz w:val="28"/>
        </w:rPr>
        <w:t>столом»);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8" w:firstLine="710"/>
        <w:jc w:val="both"/>
        <w:rPr>
          <w:sz w:val="28"/>
        </w:rPr>
      </w:pPr>
      <w:r>
        <w:rPr>
          <w:color w:val="006FC0"/>
          <w:sz w:val="28"/>
        </w:rPr>
        <w:t>объяснительно-иллюстративные – лекции-беседы в теоретической части занятий (объяснение нового теоретического материала с применением наглядности или при отработке практических умений обучающихся с показом конкретного задания по принципу «делай как</w:t>
      </w:r>
      <w:r>
        <w:rPr>
          <w:color w:val="006FC0"/>
          <w:spacing w:val="-21"/>
          <w:sz w:val="28"/>
        </w:rPr>
        <w:t xml:space="preserve"> </w:t>
      </w:r>
      <w:r>
        <w:rPr>
          <w:color w:val="006FC0"/>
          <w:sz w:val="28"/>
        </w:rPr>
        <w:t>я»);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0" w:firstLine="710"/>
        <w:jc w:val="both"/>
        <w:rPr>
          <w:sz w:val="28"/>
        </w:rPr>
      </w:pPr>
      <w:r>
        <w:rPr>
          <w:color w:val="006FC0"/>
          <w:sz w:val="28"/>
        </w:rPr>
        <w:t>практические – объяснение нового материала с учётом пройденного (закрепление уже известных детям способов работы с текстом и усложнение задач, соединение нескольких простых приемов в работе по изготовлению кукол и декораций, участие в деловых, сюжетных, ролевых играх, тренингах,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репетициях);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5" w:firstLine="710"/>
        <w:jc w:val="both"/>
        <w:rPr>
          <w:sz w:val="28"/>
        </w:rPr>
      </w:pPr>
      <w:r>
        <w:rPr>
          <w:color w:val="006FC0"/>
          <w:sz w:val="28"/>
        </w:rPr>
        <w:t>инструкторские – работа групп или дуэтов в ходе изготовления материальной части постановки (обучение более опытными детьми менее подготовленных приемам изготовления деталей кукол, реквизита и декораций);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9" w:firstLine="710"/>
        <w:jc w:val="both"/>
        <w:rPr>
          <w:sz w:val="28"/>
        </w:rPr>
      </w:pPr>
      <w:r>
        <w:rPr>
          <w:color w:val="006FC0"/>
          <w:sz w:val="28"/>
        </w:rPr>
        <w:t>частично-поисковые – выполнение несложных заданий с элементами самостоятельного творчества (работа над эскизами, подбор музыкальных фрагментов для постановки, фото – и видеосъемка, подготовка выставки творческих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работ);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7" w:firstLine="710"/>
        <w:jc w:val="both"/>
        <w:rPr>
          <w:sz w:val="28"/>
        </w:rPr>
      </w:pPr>
      <w:r>
        <w:rPr>
          <w:color w:val="006FC0"/>
          <w:sz w:val="28"/>
        </w:rPr>
        <w:t>самостоятельная работа – решение индивидуальных творческих задач (работа над постановкой этюда, концертного номера, репетиции спектакля,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съемки);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0" w:firstLine="710"/>
        <w:jc w:val="both"/>
        <w:rPr>
          <w:sz w:val="28"/>
        </w:rPr>
      </w:pPr>
      <w:r>
        <w:rPr>
          <w:color w:val="006FC0"/>
          <w:sz w:val="28"/>
        </w:rPr>
        <w:t>коллективная импровизация – актерский тренинг, этюд, репетиции (подготовка выступления, участие в спектакле, выступление на творческой встрече, участие в игровых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программах);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7" w:firstLine="710"/>
        <w:jc w:val="both"/>
        <w:rPr>
          <w:sz w:val="28"/>
        </w:rPr>
      </w:pPr>
      <w:proofErr w:type="gramStart"/>
      <w:r>
        <w:rPr>
          <w:color w:val="006FC0"/>
          <w:sz w:val="28"/>
        </w:rPr>
        <w:t>творческое сотрудничество – партнерство педагога и учащихся в решении творческих задач в ходе игры, выступления, театральной постановки (практическая работа, когда обучающимся известны исходные данные, этапы выполнения задания, но конкретные промежуточные действия и результаты они получают самостоятельно: это индивидуальная работа с литературой, этюды по вхождению в образ, создание куклы по собственному замыслу, решение мизансцены, диалога, уточнение актерских задач</w:t>
      </w:r>
      <w:r>
        <w:rPr>
          <w:color w:val="006FC0"/>
          <w:spacing w:val="67"/>
          <w:sz w:val="28"/>
        </w:rPr>
        <w:t xml:space="preserve"> </w:t>
      </w:r>
      <w:r>
        <w:rPr>
          <w:color w:val="006FC0"/>
          <w:sz w:val="28"/>
        </w:rPr>
        <w:t>и</w:t>
      </w:r>
      <w:proofErr w:type="gramEnd"/>
    </w:p>
    <w:p w:rsidR="006B14CF" w:rsidRDefault="006B14CF">
      <w:pPr>
        <w:jc w:val="both"/>
        <w:rPr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32"/>
        <w:jc w:val="both"/>
      </w:pPr>
      <w:r>
        <w:rPr>
          <w:color w:val="006FC0"/>
        </w:rPr>
        <w:lastRenderedPageBreak/>
        <w:t>следование им, обсуждение выступления со зрителями, участие в конкурсе, фестивале).</w:t>
      </w:r>
    </w:p>
    <w:p w:rsidR="006B14CF" w:rsidRDefault="00E72469">
      <w:pPr>
        <w:pStyle w:val="a3"/>
        <w:ind w:right="229" w:firstLine="710"/>
        <w:jc w:val="both"/>
      </w:pPr>
      <w:r>
        <w:rPr>
          <w:color w:val="006FC0"/>
        </w:rPr>
        <w:t>В процессе реализации программы проводятся различные по типу занятия: практические, репетиционные, контрольные, диагностические, комбинированные, что позволяет предложить детям содержание обучения в интересной форме и сделать занятия увлекательными.</w:t>
      </w:r>
    </w:p>
    <w:p w:rsidR="006B14CF" w:rsidRDefault="00E72469">
      <w:pPr>
        <w:pStyle w:val="a3"/>
        <w:spacing w:before="4"/>
        <w:ind w:left="930"/>
      </w:pPr>
      <w:r>
        <w:rPr>
          <w:color w:val="006FC0"/>
        </w:rPr>
        <w:t>В построении большей части занятий используется следующая схема: Вводная часть.</w:t>
      </w:r>
    </w:p>
    <w:p w:rsidR="006B14CF" w:rsidRDefault="00E72469">
      <w:pPr>
        <w:pStyle w:val="a3"/>
        <w:spacing w:line="321" w:lineRule="exact"/>
        <w:ind w:left="930"/>
      </w:pPr>
      <w:r>
        <w:rPr>
          <w:color w:val="006FC0"/>
        </w:rPr>
        <w:t>Организационный момент.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постановка целей и задач, создание учебной мотивации;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41" w:firstLine="710"/>
        <w:rPr>
          <w:sz w:val="28"/>
        </w:rPr>
      </w:pPr>
      <w:r>
        <w:rPr>
          <w:color w:val="006FC0"/>
          <w:sz w:val="28"/>
        </w:rPr>
        <w:t>разминка (например: упражнения на развитие мелкой моторики, укрепление мышц, разогрев речевого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аппарата).</w:t>
      </w:r>
    </w:p>
    <w:p w:rsidR="006B14CF" w:rsidRDefault="00E72469">
      <w:pPr>
        <w:pStyle w:val="a3"/>
        <w:spacing w:line="321" w:lineRule="exact"/>
        <w:ind w:left="930"/>
      </w:pPr>
      <w:r>
        <w:rPr>
          <w:color w:val="006FC0"/>
        </w:rPr>
        <w:t>Основная часть.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учебные беседы – изложение теоретического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материала;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34" w:firstLine="710"/>
        <w:rPr>
          <w:sz w:val="28"/>
        </w:rPr>
      </w:pPr>
      <w:r>
        <w:rPr>
          <w:color w:val="006FC0"/>
          <w:sz w:val="28"/>
        </w:rPr>
        <w:t>знакомство с иллюстративным материалом (фото, видеозаписи или изготовление «узлов» и деталей реквизита по эскизам и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чертежам);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физкультминутки;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4038"/>
          <w:tab w:val="left" w:pos="4949"/>
          <w:tab w:val="left" w:pos="6042"/>
          <w:tab w:val="left" w:pos="8090"/>
          <w:tab w:val="left" w:pos="9125"/>
        </w:tabs>
        <w:spacing w:before="4"/>
        <w:ind w:right="239" w:firstLine="710"/>
        <w:rPr>
          <w:sz w:val="28"/>
        </w:rPr>
      </w:pPr>
      <w:r>
        <w:rPr>
          <w:color w:val="006FC0"/>
          <w:sz w:val="28"/>
        </w:rPr>
        <w:t>театрализованные</w:t>
      </w:r>
      <w:r>
        <w:rPr>
          <w:color w:val="006FC0"/>
          <w:sz w:val="28"/>
        </w:rPr>
        <w:tab/>
        <w:t>игры,</w:t>
      </w:r>
      <w:r>
        <w:rPr>
          <w:color w:val="006FC0"/>
          <w:sz w:val="28"/>
        </w:rPr>
        <w:tab/>
        <w:t>этюды,</w:t>
      </w:r>
      <w:r>
        <w:rPr>
          <w:color w:val="006FC0"/>
          <w:sz w:val="28"/>
        </w:rPr>
        <w:tab/>
        <w:t>репетиционная</w:t>
      </w:r>
      <w:r>
        <w:rPr>
          <w:color w:val="006FC0"/>
          <w:sz w:val="28"/>
        </w:rPr>
        <w:tab/>
        <w:t>работа</w:t>
      </w:r>
      <w:r>
        <w:rPr>
          <w:color w:val="006FC0"/>
          <w:sz w:val="28"/>
        </w:rPr>
        <w:tab/>
      </w:r>
      <w:r>
        <w:rPr>
          <w:color w:val="006FC0"/>
          <w:spacing w:val="-6"/>
          <w:sz w:val="28"/>
        </w:rPr>
        <w:t xml:space="preserve">или </w:t>
      </w:r>
      <w:r>
        <w:rPr>
          <w:color w:val="006FC0"/>
          <w:sz w:val="28"/>
        </w:rPr>
        <w:t>занятия по освоению техники изготовления кукол, реквизита и</w:t>
      </w:r>
      <w:r>
        <w:rPr>
          <w:color w:val="006FC0"/>
          <w:spacing w:val="-18"/>
          <w:sz w:val="28"/>
        </w:rPr>
        <w:t xml:space="preserve"> </w:t>
      </w:r>
      <w:r>
        <w:rPr>
          <w:color w:val="006FC0"/>
          <w:sz w:val="28"/>
        </w:rPr>
        <w:t>декораций;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930" w:right="3714" w:firstLine="0"/>
        <w:rPr>
          <w:sz w:val="28"/>
        </w:rPr>
      </w:pPr>
      <w:r>
        <w:rPr>
          <w:color w:val="006FC0"/>
          <w:sz w:val="28"/>
        </w:rPr>
        <w:t>обобщение и закрепление материала. Заключительная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часть.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3" w:firstLine="710"/>
        <w:jc w:val="both"/>
        <w:rPr>
          <w:sz w:val="28"/>
        </w:rPr>
      </w:pPr>
      <w:r>
        <w:rPr>
          <w:color w:val="006FC0"/>
          <w:sz w:val="28"/>
        </w:rPr>
        <w:t>рефлексивный момент, подведение итогов занятия с использованием различных методик организации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рефлексии;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color w:val="006FC0"/>
          <w:sz w:val="28"/>
        </w:rPr>
        <w:t>обсуждение задания для продолжения работы на следующем занятии.</w:t>
      </w:r>
    </w:p>
    <w:p w:rsidR="006B14CF" w:rsidRDefault="00E72469">
      <w:pPr>
        <w:pStyle w:val="a3"/>
        <w:ind w:right="238" w:firstLine="710"/>
        <w:jc w:val="both"/>
      </w:pPr>
      <w:r>
        <w:rPr>
          <w:color w:val="006FC0"/>
        </w:rPr>
        <w:t>Все упражнения и задания, используемые на занятиях, просты, доступны, наглядны и способствуют развитию детей с ОВЗ и созданию творческой актерской группы.</w:t>
      </w:r>
    </w:p>
    <w:p w:rsidR="006B14CF" w:rsidRDefault="00E72469">
      <w:pPr>
        <w:pStyle w:val="a3"/>
        <w:ind w:right="231" w:firstLine="710"/>
        <w:jc w:val="both"/>
      </w:pPr>
      <w:r>
        <w:rPr>
          <w:b/>
        </w:rPr>
        <w:t>Планируемые результаты (д</w:t>
      </w:r>
      <w:r>
        <w:t xml:space="preserve">анные характеристики формулируются с учетом цели и содержания программы). Описание планируемых результатов должно предполагать формулировку характеристик деятельности и отношений обучающегося в сфере личностного, предметного, </w:t>
      </w:r>
      <w:proofErr w:type="spellStart"/>
      <w:r>
        <w:t>метапредметного</w:t>
      </w:r>
      <w:proofErr w:type="spellEnd"/>
      <w:r>
        <w:t xml:space="preserve"> развития, которые будут оцениваться. Важно проанализировать, соотносятся ли они с целями и задачами программы, действительно ли они достижимы в рамках изучения программы. Планируемые результаты должны быть согласованы друг с другом, их не должно быть </w:t>
      </w:r>
      <w:proofErr w:type="gramStart"/>
      <w:r>
        <w:t>очень много</w:t>
      </w:r>
      <w:proofErr w:type="gramEnd"/>
      <w:r>
        <w:t>, так как это затрудняет процесс их измерения. В формулировку результатов должны быть включены глаголы, которые указывают на действия, подвергаемые измерению.</w:t>
      </w:r>
    </w:p>
    <w:p w:rsidR="006B14CF" w:rsidRDefault="00E72469">
      <w:pPr>
        <w:pStyle w:val="a3"/>
        <w:ind w:right="229" w:firstLine="710"/>
        <w:jc w:val="both"/>
      </w:pPr>
      <w:r>
        <w:rPr>
          <w:color w:val="006FC0"/>
        </w:rPr>
        <w:t xml:space="preserve">Результатом деятельности детей с задержкой психического развития будут их творческие работы, представленные в виде </w:t>
      </w:r>
      <w:proofErr w:type="spellStart"/>
      <w:r>
        <w:rPr>
          <w:color w:val="006FC0"/>
        </w:rPr>
        <w:t>моноспектаклей</w:t>
      </w:r>
      <w:proofErr w:type="spellEnd"/>
      <w:r>
        <w:rPr>
          <w:color w:val="006FC0"/>
        </w:rPr>
        <w:t xml:space="preserve"> и театральных постановок. </w:t>
      </w:r>
      <w:proofErr w:type="gramStart"/>
      <w:r>
        <w:rPr>
          <w:color w:val="006FC0"/>
        </w:rPr>
        <w:t>Демонстрация творческих работ в ходе выставок (эскизы, куклы, реквизит), деловых игр (сценарные планы, наброски диалогов, разработка этюдов, творческие тетради), просмотров (сцены из постановок), мастер-классов, выступлений на фестивалях и конкурсах</w:t>
      </w:r>
      <w:proofErr w:type="gramEnd"/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26"/>
        <w:jc w:val="both"/>
      </w:pPr>
      <w:r>
        <w:rPr>
          <w:color w:val="006FC0"/>
        </w:rPr>
        <w:lastRenderedPageBreak/>
        <w:t>различных уровней сложатся в общую оценку активности и успешности продвижения участников учебного процесса. Переживание ситуации успеха, принятие ближайшим окружением творческого опыта отразится на психологическом состоянии особых детей и повысит уровень их коммуникативного общения и самооценки. Это создаст предпосылки для более комфортного вхождения детей с ОВЗ во взаимодействие с миром здоровых сверстников и взрослых.</w:t>
      </w:r>
    </w:p>
    <w:p w:rsidR="006B14CF" w:rsidRDefault="00E72469">
      <w:pPr>
        <w:pStyle w:val="a3"/>
        <w:spacing w:before="3"/>
        <w:ind w:right="236" w:firstLine="710"/>
      </w:pPr>
      <w:r>
        <w:rPr>
          <w:color w:val="006FC0"/>
        </w:rPr>
        <w:t>В результате освоения программы «Куклы рассказывают сказки» у детей с задержкой психического развития будут сформированы: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позитивная, социально направленная учебная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мотивация,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4265"/>
          <w:tab w:val="left" w:pos="6577"/>
          <w:tab w:val="left" w:pos="7379"/>
        </w:tabs>
        <w:ind w:right="236" w:firstLine="710"/>
        <w:rPr>
          <w:sz w:val="28"/>
        </w:rPr>
      </w:pPr>
      <w:r>
        <w:rPr>
          <w:color w:val="006FC0"/>
          <w:sz w:val="28"/>
        </w:rPr>
        <w:t>познавательные,</w:t>
      </w:r>
      <w:r>
        <w:rPr>
          <w:color w:val="006FC0"/>
          <w:sz w:val="28"/>
        </w:rPr>
        <w:tab/>
        <w:t>регулятивные</w:t>
      </w:r>
      <w:r>
        <w:rPr>
          <w:color w:val="006FC0"/>
          <w:sz w:val="28"/>
        </w:rPr>
        <w:tab/>
        <w:t>и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коммуникативные </w:t>
      </w:r>
      <w:r>
        <w:rPr>
          <w:color w:val="006FC0"/>
          <w:sz w:val="28"/>
        </w:rPr>
        <w:t>универсальные учебные</w:t>
      </w:r>
      <w:r>
        <w:rPr>
          <w:color w:val="006FC0"/>
          <w:spacing w:val="8"/>
          <w:sz w:val="28"/>
        </w:rPr>
        <w:t xml:space="preserve"> </w:t>
      </w:r>
      <w:r>
        <w:rPr>
          <w:color w:val="006FC0"/>
          <w:sz w:val="28"/>
        </w:rPr>
        <w:t>действия.</w:t>
      </w:r>
    </w:p>
    <w:p w:rsidR="006B14CF" w:rsidRDefault="00E72469">
      <w:pPr>
        <w:pStyle w:val="a3"/>
        <w:spacing w:line="321" w:lineRule="exact"/>
        <w:ind w:left="930"/>
      </w:pPr>
      <w:r>
        <w:rPr>
          <w:color w:val="006FC0"/>
        </w:rPr>
        <w:t>Обучающийся будет проявлять: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устойчивый интерес к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предмету;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ответственность перед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коллективом;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доброту и толерантное отношение к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сверстникам;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242" w:lineRule="auto"/>
        <w:ind w:right="240" w:firstLine="710"/>
        <w:rPr>
          <w:sz w:val="28"/>
        </w:rPr>
      </w:pPr>
      <w:r>
        <w:rPr>
          <w:color w:val="006FC0"/>
          <w:sz w:val="28"/>
        </w:rPr>
        <w:t>стремление поддерживать атмосферу эмоционального комфорта и сотрудничества;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19" w:lineRule="exact"/>
        <w:ind w:left="1636" w:hanging="707"/>
        <w:rPr>
          <w:sz w:val="28"/>
        </w:rPr>
      </w:pPr>
      <w:r>
        <w:rPr>
          <w:color w:val="006FC0"/>
          <w:sz w:val="28"/>
        </w:rPr>
        <w:t>принятие особенностей каждого в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коллективе;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достаточно высокий уровень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самооценки;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систему нравственных</w:t>
      </w:r>
      <w:r>
        <w:rPr>
          <w:color w:val="006FC0"/>
          <w:spacing w:val="-7"/>
          <w:sz w:val="28"/>
        </w:rPr>
        <w:t xml:space="preserve"> </w:t>
      </w:r>
      <w:r>
        <w:rPr>
          <w:color w:val="006FC0"/>
          <w:sz w:val="28"/>
        </w:rPr>
        <w:t>ориентиров;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proofErr w:type="spellStart"/>
      <w:r>
        <w:rPr>
          <w:color w:val="006FC0"/>
          <w:sz w:val="28"/>
        </w:rPr>
        <w:t>креативную</w:t>
      </w:r>
      <w:proofErr w:type="spellEnd"/>
      <w:r>
        <w:rPr>
          <w:color w:val="006FC0"/>
          <w:sz w:val="28"/>
        </w:rPr>
        <w:t xml:space="preserve"> направленность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интересов;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930" w:right="1473" w:firstLine="0"/>
        <w:rPr>
          <w:sz w:val="28"/>
        </w:rPr>
      </w:pPr>
      <w:r>
        <w:rPr>
          <w:color w:val="006FC0"/>
          <w:sz w:val="28"/>
        </w:rPr>
        <w:t>способность к обучению в среде здоровых</w:t>
      </w:r>
      <w:r>
        <w:rPr>
          <w:color w:val="006FC0"/>
          <w:spacing w:val="-30"/>
          <w:sz w:val="28"/>
        </w:rPr>
        <w:t xml:space="preserve"> </w:t>
      </w:r>
      <w:r>
        <w:rPr>
          <w:color w:val="006FC0"/>
          <w:sz w:val="28"/>
        </w:rPr>
        <w:t>сверстников. Обучающийся будет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знать: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происхождение кукол разных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систем;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театральную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терминологию;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930" w:right="3041" w:firstLine="0"/>
        <w:rPr>
          <w:sz w:val="28"/>
        </w:rPr>
      </w:pPr>
      <w:r>
        <w:rPr>
          <w:color w:val="006FC0"/>
          <w:sz w:val="28"/>
        </w:rPr>
        <w:t>выразительные возможности театра кукол. Обучающийся будет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уметь: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612"/>
          <w:tab w:val="left" w:pos="4815"/>
          <w:tab w:val="left" w:pos="5516"/>
          <w:tab w:val="left" w:pos="6561"/>
          <w:tab w:val="left" w:pos="7587"/>
          <w:tab w:val="left" w:pos="9414"/>
        </w:tabs>
        <w:spacing w:line="242" w:lineRule="auto"/>
        <w:ind w:right="238" w:firstLine="710"/>
        <w:rPr>
          <w:sz w:val="28"/>
        </w:rPr>
      </w:pPr>
      <w:r>
        <w:rPr>
          <w:color w:val="006FC0"/>
          <w:sz w:val="28"/>
        </w:rPr>
        <w:t>изготавливать</w:t>
      </w:r>
      <w:r>
        <w:rPr>
          <w:color w:val="006FC0"/>
          <w:sz w:val="28"/>
        </w:rPr>
        <w:tab/>
        <w:t>фигуры</w:t>
      </w:r>
      <w:r>
        <w:rPr>
          <w:color w:val="006FC0"/>
          <w:sz w:val="28"/>
        </w:rPr>
        <w:tab/>
        <w:t>для</w:t>
      </w:r>
      <w:r>
        <w:rPr>
          <w:color w:val="006FC0"/>
          <w:sz w:val="28"/>
        </w:rPr>
        <w:tab/>
        <w:t>театра</w:t>
      </w:r>
      <w:r>
        <w:rPr>
          <w:color w:val="006FC0"/>
          <w:sz w:val="28"/>
        </w:rPr>
        <w:tab/>
        <w:t>теней,</w:t>
      </w:r>
      <w:r>
        <w:rPr>
          <w:color w:val="006FC0"/>
          <w:sz w:val="28"/>
        </w:rPr>
        <w:tab/>
        <w:t>перчаточные</w:t>
      </w:r>
      <w:r>
        <w:rPr>
          <w:color w:val="006FC0"/>
          <w:sz w:val="28"/>
        </w:rPr>
        <w:tab/>
      </w:r>
      <w:r>
        <w:rPr>
          <w:color w:val="006FC0"/>
          <w:spacing w:val="-17"/>
          <w:sz w:val="28"/>
        </w:rPr>
        <w:t xml:space="preserve">и </w:t>
      </w:r>
      <w:r>
        <w:rPr>
          <w:color w:val="006FC0"/>
          <w:sz w:val="28"/>
        </w:rPr>
        <w:t>пальчиковые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куклы;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0" w:lineRule="exact"/>
        <w:ind w:left="1636" w:hanging="707"/>
        <w:rPr>
          <w:sz w:val="28"/>
        </w:rPr>
      </w:pPr>
      <w:r>
        <w:rPr>
          <w:color w:val="006FC0"/>
          <w:sz w:val="28"/>
        </w:rPr>
        <w:t>владеть вождением пальчиковой и перчаточной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куклы;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30" w:firstLine="710"/>
        <w:rPr>
          <w:sz w:val="28"/>
        </w:rPr>
      </w:pPr>
      <w:r>
        <w:rPr>
          <w:color w:val="006FC0"/>
          <w:sz w:val="28"/>
        </w:rPr>
        <w:t>решать несложные постановочные задачи – как автор текста, как актер, как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сценограф;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обсуждать просмотр театральной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постановки;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сочинять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истории;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соблюдать основные нормы русского литературного</w:t>
      </w:r>
      <w:r>
        <w:rPr>
          <w:color w:val="006FC0"/>
          <w:spacing w:val="-7"/>
          <w:sz w:val="28"/>
        </w:rPr>
        <w:t xml:space="preserve"> </w:t>
      </w:r>
      <w:r>
        <w:rPr>
          <w:color w:val="006FC0"/>
          <w:sz w:val="28"/>
        </w:rPr>
        <w:t>языка;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свободно двигаться в сценическом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пространстве;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930" w:right="1255" w:firstLine="0"/>
        <w:rPr>
          <w:sz w:val="28"/>
        </w:rPr>
      </w:pPr>
      <w:r>
        <w:rPr>
          <w:color w:val="006FC0"/>
          <w:sz w:val="28"/>
        </w:rPr>
        <w:t>владеть элементами словесного и сценического действия. Обучающийся сможет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развить: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мелкую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моторику;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пластику рук и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тела;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наблюдательность;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3"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память;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навыки музыкального и пластического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самовыражения;</w:t>
      </w:r>
    </w:p>
    <w:p w:rsidR="006B14CF" w:rsidRDefault="006B14CF">
      <w:pPr>
        <w:rPr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before="67"/>
        <w:ind w:right="239" w:firstLine="710"/>
        <w:jc w:val="both"/>
        <w:rPr>
          <w:sz w:val="28"/>
        </w:rPr>
      </w:pPr>
      <w:r>
        <w:rPr>
          <w:color w:val="006FC0"/>
          <w:sz w:val="28"/>
        </w:rPr>
        <w:lastRenderedPageBreak/>
        <w:t>навыки конструктивного и продуктивного общения в творческом коллективе.</w:t>
      </w:r>
    </w:p>
    <w:p w:rsidR="006B14CF" w:rsidRDefault="00E72469">
      <w:pPr>
        <w:pStyle w:val="a3"/>
        <w:ind w:right="230" w:firstLine="710"/>
        <w:jc w:val="both"/>
      </w:pPr>
      <w:r>
        <w:rPr>
          <w:b/>
        </w:rPr>
        <w:t xml:space="preserve">Механизм оценивания образовательных результатов. </w:t>
      </w:r>
      <w:r>
        <w:t>Фиксируя планируемые результаты, педагог определяет перечень диагностических методик, с помощью которых данный результат будет замеряться (наблюдение, тестирование, анкетирование, анализ продуктов деятельности, отслеживание творческих достижений коллективов и отдельных обучающихся и т.п.), представляет информацию о форме, порядке и периодичности проведения промежуточной аттестации.</w:t>
      </w:r>
    </w:p>
    <w:p w:rsidR="006B14CF" w:rsidRDefault="00E72469">
      <w:pPr>
        <w:pStyle w:val="a3"/>
        <w:spacing w:before="3"/>
        <w:ind w:right="235" w:firstLine="710"/>
        <w:jc w:val="both"/>
      </w:pPr>
      <w:r>
        <w:rPr>
          <w:color w:val="006FC0"/>
        </w:rPr>
        <w:t>Для диагностики воспитания и развития детей используются такие методы, как анкетирование, наблюдение, анализ степени активности обучающихся в учебной группе, анализ итогов выполнения творческих заданий различной сложности, выступлений в течение всего периода обучения и участие в подготовке спектаклей, самоанализ творческого роста.</w:t>
      </w:r>
    </w:p>
    <w:p w:rsidR="006B14CF" w:rsidRDefault="00E72469">
      <w:pPr>
        <w:pStyle w:val="a3"/>
        <w:ind w:right="239" w:firstLine="710"/>
        <w:jc w:val="both"/>
      </w:pPr>
      <w:r>
        <w:rPr>
          <w:color w:val="006FC0"/>
        </w:rPr>
        <w:t>Для диагностики уровня воспитанности представляется необходимым выделение следующих доминирующих факторов: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ценностные ориентации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учащихся;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3"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коммуникативная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культура;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направленность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личности;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операционные умения (организаторские качества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личности).</w:t>
      </w:r>
    </w:p>
    <w:p w:rsidR="006B14CF" w:rsidRDefault="00E72469">
      <w:pPr>
        <w:pStyle w:val="a3"/>
        <w:ind w:right="225" w:firstLine="710"/>
        <w:jc w:val="both"/>
      </w:pPr>
      <w:r>
        <w:rPr>
          <w:b/>
        </w:rPr>
        <w:t xml:space="preserve">Формы подведения итогов реализации программы </w:t>
      </w:r>
      <w:r>
        <w:t xml:space="preserve">(могут быть различны в зависимости от направленности образовательной деятельности и образовательной области). </w:t>
      </w:r>
      <w:proofErr w:type="gramStart"/>
      <w:r>
        <w:t xml:space="preserve">В программах технической направленности это могут быть соревнование, выставка, технический зачет, защита проекта, учебно-исследовательская конференция; в программах естественнонаучной направленности – конференция, олимпиада, форум, защита проекта, </w:t>
      </w:r>
      <w:proofErr w:type="spellStart"/>
      <w:r>
        <w:t>портфолио</w:t>
      </w:r>
      <w:proofErr w:type="spellEnd"/>
      <w:r>
        <w:t xml:space="preserve"> и др.; в программах физкультурно-спортивной направленности – соревнование, игра, показательные выступления; в программах художественной направленности – концерт, конкурс творческих работ, спектакль, фестиваль, творческий отчет, выставка и пр.; в программах туристско-краеведческой направленности – слет,  соревнование, конференция, защита проекта;</w:t>
      </w:r>
      <w:proofErr w:type="gramEnd"/>
      <w:r>
        <w:t xml:space="preserve"> в программах социально-педагогической направленности – конференция, проект, слет, игра, конкурс и т.п.</w:t>
      </w:r>
    </w:p>
    <w:p w:rsidR="006B14CF" w:rsidRDefault="00E72469">
      <w:pPr>
        <w:pStyle w:val="a3"/>
        <w:spacing w:before="1"/>
        <w:ind w:right="226" w:firstLine="710"/>
        <w:jc w:val="both"/>
      </w:pPr>
      <w:r>
        <w:t>Перечисляются согласно учебному плану и учебно-тематическому плану.</w:t>
      </w:r>
    </w:p>
    <w:p w:rsidR="006B14CF" w:rsidRDefault="00E72469">
      <w:pPr>
        <w:pStyle w:val="a3"/>
        <w:ind w:right="231" w:firstLine="710"/>
        <w:jc w:val="both"/>
      </w:pPr>
      <w:proofErr w:type="gramStart"/>
      <w:r>
        <w:t xml:space="preserve">Формы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тестирования, методическая разработка, </w:t>
      </w:r>
      <w:proofErr w:type="spellStart"/>
      <w:r>
        <w:t>портфолио</w:t>
      </w:r>
      <w:proofErr w:type="spellEnd"/>
      <w:r>
        <w:t>, перечень готовых работ, протокол соревнований, фото, отзыв детей и родителей, свидетельство (сертификат), статья и др.</w:t>
      </w:r>
      <w:proofErr w:type="gramEnd"/>
    </w:p>
    <w:p w:rsidR="006B14CF" w:rsidRDefault="00E72469">
      <w:pPr>
        <w:pStyle w:val="a3"/>
        <w:spacing w:before="2"/>
        <w:ind w:right="233" w:firstLine="710"/>
        <w:jc w:val="both"/>
      </w:pPr>
      <w:r>
        <w:t>Формы предъявления и демонстрации образовательных результатов: аналитический материал по итогам проведения психологической диагностики, аналитическая справка, выставка, готовое изделие,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31"/>
        <w:jc w:val="both"/>
      </w:pPr>
      <w:proofErr w:type="gramStart"/>
      <w:r>
        <w:lastRenderedPageBreak/>
        <w:t xml:space="preserve">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 итоговый, </w:t>
      </w:r>
      <w:proofErr w:type="spellStart"/>
      <w:r>
        <w:t>портфолио</w:t>
      </w:r>
      <w:proofErr w:type="spellEnd"/>
      <w:r>
        <w:t>, поступление выпускников в профессиональные образовательные организации по профилю, праздник, слет, соревнование, фестиваль и</w:t>
      </w:r>
      <w:r>
        <w:rPr>
          <w:spacing w:val="8"/>
        </w:rPr>
        <w:t xml:space="preserve"> </w:t>
      </w:r>
      <w:r>
        <w:t>др.</w:t>
      </w:r>
      <w:proofErr w:type="gramEnd"/>
    </w:p>
    <w:p w:rsidR="006B14CF" w:rsidRDefault="00E72469">
      <w:pPr>
        <w:pStyle w:val="a3"/>
        <w:spacing w:before="4"/>
        <w:ind w:right="234" w:firstLine="710"/>
        <w:jc w:val="both"/>
      </w:pPr>
      <w:r>
        <w:t xml:space="preserve">Если программа рассчитана на один год обучения, то возможно размещение планируемых результатов и форм их проверки в пояснительной записке как ее завершение. Если программа рассчитана на несколько лет обучения, следует дать характеристику планируемых результатов по годам обучения, разместив </w:t>
      </w:r>
      <w:proofErr w:type="gramStart"/>
      <w:r>
        <w:t>их</w:t>
      </w:r>
      <w:proofErr w:type="gramEnd"/>
      <w:r>
        <w:t xml:space="preserve"> после раздела «Содержание программы», подводя итог каждого года и выстраивая переход к следующему; при необходимости следует ввести отдельный небольшой раздел. Существует практика оформления планируемых результатов по тематическим блокам, ступеням обучения.</w:t>
      </w:r>
    </w:p>
    <w:p w:rsidR="006B14CF" w:rsidRDefault="00E72469">
      <w:pPr>
        <w:pStyle w:val="a3"/>
        <w:ind w:right="228" w:firstLine="710"/>
        <w:jc w:val="both"/>
      </w:pPr>
      <w:r>
        <w:rPr>
          <w:color w:val="006FC0"/>
        </w:rPr>
        <w:t>Детям с задержкой психического развития, включенным в деятельность инклюзивной группы, требуется больше времени для адаптации в коллективе первого года обучения и последующих после длительных каникул. Они нуждаются в поощрении и признании их небольших достижений на каждом этапе освоения материала. Возможно, им потребуется помощь педагога в коррекции деятельности в коллективе в период и после выступлений.</w:t>
      </w:r>
    </w:p>
    <w:p w:rsidR="006B14CF" w:rsidRDefault="00E72469">
      <w:pPr>
        <w:pStyle w:val="a3"/>
        <w:spacing w:before="1"/>
        <w:ind w:right="239" w:firstLine="710"/>
        <w:jc w:val="both"/>
      </w:pPr>
      <w:r>
        <w:rPr>
          <w:color w:val="006FC0"/>
        </w:rPr>
        <w:t>Программа «Куклы рассказывают сказки» предусматривает три необходимых этапа педагогического мониторинга: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26" w:firstLine="710"/>
        <w:jc w:val="both"/>
        <w:rPr>
          <w:sz w:val="28"/>
        </w:rPr>
      </w:pPr>
      <w:r>
        <w:rPr>
          <w:color w:val="006FC0"/>
          <w:sz w:val="28"/>
        </w:rPr>
        <w:t>вводный контроль – в начале года (педагогическое наблюдение практических умений, беседа, тренинг, диагностика уровня творческой активности и коммуникативных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склонностей);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1" w:firstLine="710"/>
        <w:jc w:val="both"/>
        <w:rPr>
          <w:sz w:val="28"/>
        </w:rPr>
      </w:pPr>
      <w:r>
        <w:rPr>
          <w:color w:val="006FC0"/>
          <w:sz w:val="28"/>
        </w:rPr>
        <w:t>промежуточный контроль – в середине года (тест, творческая работа, деловые и ролевые игры), выявление мотивов участия в деятельности по созданию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спектакля);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171"/>
        </w:tabs>
        <w:ind w:right="236" w:firstLine="710"/>
        <w:jc w:val="both"/>
        <w:rPr>
          <w:sz w:val="28"/>
        </w:rPr>
      </w:pPr>
      <w:r>
        <w:rPr>
          <w:color w:val="006FC0"/>
          <w:sz w:val="28"/>
        </w:rPr>
        <w:t>итоговый контроль – в конце учебного года (характеристика уровня творческой активности, просмотр итоговых работ, анализ результатов анкетирования, опросов, выполнения учащимися творческих заданий, защиты проектов, активность обучающихся, желание продолжить</w:t>
      </w:r>
      <w:r>
        <w:rPr>
          <w:color w:val="006FC0"/>
          <w:spacing w:val="-18"/>
          <w:sz w:val="28"/>
        </w:rPr>
        <w:t xml:space="preserve"> </w:t>
      </w:r>
      <w:r>
        <w:rPr>
          <w:color w:val="006FC0"/>
          <w:sz w:val="28"/>
        </w:rPr>
        <w:t>занятия).</w:t>
      </w:r>
    </w:p>
    <w:p w:rsidR="006B14CF" w:rsidRDefault="00E72469">
      <w:pPr>
        <w:pStyle w:val="a3"/>
        <w:spacing w:before="1" w:line="322" w:lineRule="exact"/>
        <w:ind w:left="930"/>
        <w:jc w:val="both"/>
      </w:pPr>
      <w:r>
        <w:rPr>
          <w:color w:val="006FC0"/>
        </w:rPr>
        <w:t>Основными формами подведения итогов по программе являются: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40" w:firstLine="710"/>
        <w:jc w:val="both"/>
        <w:rPr>
          <w:sz w:val="28"/>
        </w:rPr>
      </w:pPr>
      <w:r>
        <w:rPr>
          <w:color w:val="006FC0"/>
          <w:sz w:val="28"/>
        </w:rPr>
        <w:t>участие детей в творческих проектах коллектива, спектаклях, игровых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программах;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презентация их самостоятельных работ через</w:t>
      </w:r>
      <w:r>
        <w:rPr>
          <w:color w:val="006FC0"/>
          <w:spacing w:val="-14"/>
          <w:sz w:val="28"/>
        </w:rPr>
        <w:t xml:space="preserve"> </w:t>
      </w:r>
      <w:r>
        <w:rPr>
          <w:color w:val="006FC0"/>
          <w:sz w:val="28"/>
        </w:rPr>
        <w:t>Интернет-ресурсы;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930" w:right="1230" w:firstLine="0"/>
        <w:rPr>
          <w:sz w:val="28"/>
        </w:rPr>
      </w:pPr>
      <w:r>
        <w:rPr>
          <w:color w:val="006FC0"/>
          <w:sz w:val="28"/>
        </w:rPr>
        <w:t>выступление в конкурсах, фестивалях различного</w:t>
      </w:r>
      <w:r>
        <w:rPr>
          <w:color w:val="006FC0"/>
          <w:spacing w:val="-30"/>
          <w:sz w:val="28"/>
        </w:rPr>
        <w:t xml:space="preserve"> </w:t>
      </w:r>
      <w:r>
        <w:rPr>
          <w:color w:val="006FC0"/>
          <w:sz w:val="28"/>
        </w:rPr>
        <w:t>уровня. Промежуточные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формы: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выставки рисунков, макетов, кукол,</w:t>
      </w:r>
      <w:r>
        <w:rPr>
          <w:color w:val="006FC0"/>
          <w:spacing w:val="9"/>
          <w:sz w:val="28"/>
        </w:rPr>
        <w:t xml:space="preserve"> </w:t>
      </w:r>
      <w:r>
        <w:rPr>
          <w:color w:val="006FC0"/>
          <w:sz w:val="28"/>
        </w:rPr>
        <w:t>фоторабот;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конкурсы рассказчиков сказки и авторов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инсценировок;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выступления перед сверстниками и презентации, их</w:t>
      </w:r>
      <w:r>
        <w:rPr>
          <w:color w:val="006FC0"/>
          <w:spacing w:val="-7"/>
          <w:sz w:val="28"/>
        </w:rPr>
        <w:t xml:space="preserve"> </w:t>
      </w:r>
      <w:r>
        <w:rPr>
          <w:color w:val="006FC0"/>
          <w:sz w:val="28"/>
        </w:rPr>
        <w:t>анализ;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left="1636" w:hanging="707"/>
        <w:jc w:val="both"/>
        <w:rPr>
          <w:sz w:val="28"/>
        </w:rPr>
      </w:pPr>
      <w:r>
        <w:rPr>
          <w:color w:val="006FC0"/>
          <w:sz w:val="28"/>
        </w:rPr>
        <w:t>видеозаписи мастер-классов и открытых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занятий;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  <w:tab w:val="left" w:pos="5637"/>
          <w:tab w:val="left" w:pos="7949"/>
        </w:tabs>
        <w:spacing w:before="4"/>
        <w:ind w:right="234" w:firstLine="710"/>
        <w:jc w:val="both"/>
        <w:rPr>
          <w:sz w:val="28"/>
        </w:rPr>
      </w:pPr>
      <w:r>
        <w:rPr>
          <w:color w:val="006FC0"/>
          <w:sz w:val="28"/>
        </w:rPr>
        <w:t>психолого-педагогическая</w:t>
      </w:r>
      <w:r>
        <w:rPr>
          <w:color w:val="006FC0"/>
          <w:sz w:val="28"/>
        </w:rPr>
        <w:tab/>
        <w:t>диагностика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(наблюдение, </w:t>
      </w:r>
      <w:r>
        <w:rPr>
          <w:color w:val="006FC0"/>
          <w:sz w:val="28"/>
        </w:rPr>
        <w:t>анкетирование, тестирование, анализ и сравнение результатов их участия в процессе творческих игр и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выступлений).</w:t>
      </w:r>
    </w:p>
    <w:p w:rsidR="006B14CF" w:rsidRDefault="006B14CF">
      <w:pPr>
        <w:jc w:val="both"/>
        <w:rPr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9"/>
        <w:ind w:left="1003" w:right="297"/>
        <w:jc w:val="center"/>
      </w:pPr>
      <w:r>
        <w:lastRenderedPageBreak/>
        <w:t>УЧЕБНЫЙ ПЛАН</w:t>
      </w:r>
    </w:p>
    <w:p w:rsidR="006B14CF" w:rsidRDefault="006B14CF">
      <w:pPr>
        <w:pStyle w:val="a3"/>
        <w:spacing w:before="11"/>
        <w:ind w:left="0"/>
        <w:rPr>
          <w:sz w:val="27"/>
        </w:rPr>
      </w:pPr>
    </w:p>
    <w:p w:rsidR="006B14CF" w:rsidRDefault="00E72469">
      <w:pPr>
        <w:pStyle w:val="a3"/>
        <w:ind w:right="221" w:firstLine="710"/>
        <w:jc w:val="both"/>
      </w:pPr>
      <w:r>
        <w:t>Учебный план содержит следующие обязательные элементы 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</w:r>
    </w:p>
    <w:p w:rsidR="006B14CF" w:rsidRDefault="00E72469">
      <w:pPr>
        <w:pStyle w:val="a3"/>
        <w:spacing w:before="4"/>
        <w:ind w:right="227" w:firstLine="710"/>
        <w:jc w:val="both"/>
      </w:pPr>
      <w:r>
        <w:t xml:space="preserve">Содержание учебного плана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</w:t>
      </w:r>
      <w:proofErr w:type="spellStart"/>
      <w:r>
        <w:t>целеполаганию</w:t>
      </w:r>
      <w:proofErr w:type="spellEnd"/>
      <w:r>
        <w:t xml:space="preserve"> и планируемым результатам освоения программы.</w:t>
      </w:r>
    </w:p>
    <w:p w:rsidR="006B14CF" w:rsidRDefault="006B14CF">
      <w:pPr>
        <w:pStyle w:val="a3"/>
        <w:spacing w:before="9"/>
        <w:ind w:left="0"/>
        <w:rPr>
          <w:sz w:val="27"/>
        </w:rPr>
      </w:pPr>
    </w:p>
    <w:p w:rsidR="006B14CF" w:rsidRDefault="00E72469">
      <w:pPr>
        <w:pStyle w:val="a3"/>
        <w:ind w:left="993" w:right="297"/>
        <w:jc w:val="center"/>
      </w:pPr>
      <w:r>
        <w:rPr>
          <w:color w:val="006FC0"/>
        </w:rPr>
        <w:t>УЧЕБНЫЙ ПЛАН</w:t>
      </w:r>
    </w:p>
    <w:p w:rsidR="006B14CF" w:rsidRDefault="00E72469">
      <w:pPr>
        <w:pStyle w:val="a3"/>
        <w:spacing w:before="1" w:after="7"/>
        <w:ind w:left="989" w:right="297"/>
        <w:jc w:val="center"/>
      </w:pPr>
      <w:r>
        <w:rPr>
          <w:color w:val="006FC0"/>
        </w:rPr>
        <w:t>1 год обучения</w:t>
      </w:r>
    </w:p>
    <w:tbl>
      <w:tblPr>
        <w:tblStyle w:val="TableNormal"/>
        <w:tblW w:w="0" w:type="auto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41"/>
        <w:gridCol w:w="3447"/>
        <w:gridCol w:w="946"/>
        <w:gridCol w:w="1133"/>
        <w:gridCol w:w="1037"/>
        <w:gridCol w:w="2223"/>
      </w:tblGrid>
      <w:tr w:rsidR="006B14CF">
        <w:trPr>
          <w:trHeight w:val="254"/>
        </w:trPr>
        <w:tc>
          <w:tcPr>
            <w:tcW w:w="341" w:type="dxa"/>
            <w:vMerge w:val="restart"/>
          </w:tcPr>
          <w:p w:rsidR="006B14CF" w:rsidRDefault="00E72469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  <w:color w:val="006FC0"/>
                <w:w w:val="90"/>
              </w:rPr>
              <w:t>№</w:t>
            </w:r>
          </w:p>
        </w:tc>
        <w:tc>
          <w:tcPr>
            <w:tcW w:w="3447" w:type="dxa"/>
            <w:vMerge w:val="restart"/>
          </w:tcPr>
          <w:p w:rsidR="006B14CF" w:rsidRDefault="00E72469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  <w:color w:val="006FC0"/>
                <w:w w:val="105"/>
              </w:rPr>
              <w:t>Название темы, раздела</w:t>
            </w:r>
          </w:p>
        </w:tc>
        <w:tc>
          <w:tcPr>
            <w:tcW w:w="3116" w:type="dxa"/>
            <w:gridSpan w:val="3"/>
          </w:tcPr>
          <w:p w:rsidR="006B14CF" w:rsidRDefault="00E72469">
            <w:pPr>
              <w:pStyle w:val="TableParagraph"/>
              <w:spacing w:before="1" w:line="233" w:lineRule="exact"/>
              <w:ind w:left="576"/>
              <w:rPr>
                <w:b/>
              </w:rPr>
            </w:pPr>
            <w:r>
              <w:rPr>
                <w:b/>
                <w:color w:val="006FC0"/>
                <w:w w:val="110"/>
              </w:rPr>
              <w:t>Количество часов</w:t>
            </w:r>
          </w:p>
        </w:tc>
        <w:tc>
          <w:tcPr>
            <w:tcW w:w="2223" w:type="dxa"/>
            <w:vMerge w:val="restart"/>
          </w:tcPr>
          <w:p w:rsidR="006B14CF" w:rsidRDefault="00E72469">
            <w:pPr>
              <w:pStyle w:val="TableParagraph"/>
              <w:spacing w:before="3" w:line="254" w:lineRule="exact"/>
              <w:ind w:left="639" w:right="94" w:hanging="519"/>
              <w:rPr>
                <w:b/>
              </w:rPr>
            </w:pPr>
            <w:r>
              <w:rPr>
                <w:b/>
                <w:color w:val="006FC0"/>
              </w:rPr>
              <w:t>Формы аттестации/ контроля</w:t>
            </w:r>
          </w:p>
        </w:tc>
      </w:tr>
      <w:tr w:rsidR="006B14CF">
        <w:trPr>
          <w:trHeight w:val="253"/>
        </w:trPr>
        <w:tc>
          <w:tcPr>
            <w:tcW w:w="341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before="1" w:line="233" w:lineRule="exact"/>
              <w:ind w:left="82" w:right="60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теория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before="1" w:line="233" w:lineRule="exact"/>
              <w:ind w:left="17" w:right="11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практика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before="1" w:line="233" w:lineRule="exact"/>
              <w:ind w:left="211" w:right="199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всего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</w:tr>
      <w:tr w:rsidR="006B14CF">
        <w:trPr>
          <w:trHeight w:val="441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6FC0"/>
                <w:w w:val="105"/>
                <w:sz w:val="24"/>
              </w:rPr>
              <w:t>Вводное занятие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2223" w:type="dxa"/>
          </w:tcPr>
          <w:p w:rsidR="006B14CF" w:rsidRDefault="00E72469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color w:val="006FC0"/>
                <w:sz w:val="24"/>
              </w:rPr>
              <w:t>презентация коллажа</w:t>
            </w:r>
          </w:p>
        </w:tc>
      </w:tr>
      <w:tr w:rsidR="006B14CF">
        <w:trPr>
          <w:trHeight w:val="830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6FC0"/>
                <w:w w:val="105"/>
                <w:sz w:val="24"/>
              </w:rPr>
              <w:t>История театральной куклы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5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7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12</w:t>
            </w:r>
          </w:p>
        </w:tc>
        <w:tc>
          <w:tcPr>
            <w:tcW w:w="2223" w:type="dxa"/>
          </w:tcPr>
          <w:p w:rsidR="006B14CF" w:rsidRDefault="00E72469">
            <w:pPr>
              <w:pStyle w:val="TableParagraph"/>
              <w:spacing w:line="268" w:lineRule="exact"/>
              <w:ind w:left="140" w:firstLine="76"/>
              <w:rPr>
                <w:sz w:val="24"/>
              </w:rPr>
            </w:pPr>
            <w:r>
              <w:rPr>
                <w:color w:val="006FC0"/>
                <w:sz w:val="24"/>
              </w:rPr>
              <w:t>конкурс знатоков</w:t>
            </w:r>
          </w:p>
          <w:p w:rsidR="006B14CF" w:rsidRDefault="00E72469">
            <w:pPr>
              <w:pStyle w:val="TableParagraph"/>
              <w:spacing w:before="7" w:line="274" w:lineRule="exact"/>
              <w:ind w:left="682" w:right="108" w:hanging="543"/>
              <w:rPr>
                <w:sz w:val="24"/>
              </w:rPr>
            </w:pPr>
            <w:r>
              <w:rPr>
                <w:color w:val="006FC0"/>
                <w:sz w:val="24"/>
              </w:rPr>
              <w:t>игрушки, выставка фигурок</w:t>
            </w:r>
          </w:p>
        </w:tc>
      </w:tr>
      <w:tr w:rsidR="006B14CF">
        <w:trPr>
          <w:trHeight w:val="1103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6FC0"/>
                <w:w w:val="105"/>
                <w:sz w:val="24"/>
              </w:rPr>
              <w:t>Вокально-речевая практика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20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22</w:t>
            </w:r>
          </w:p>
        </w:tc>
        <w:tc>
          <w:tcPr>
            <w:tcW w:w="2223" w:type="dxa"/>
          </w:tcPr>
          <w:p w:rsidR="006B14CF" w:rsidRDefault="00E72469">
            <w:pPr>
              <w:pStyle w:val="TableParagraph"/>
              <w:ind w:left="404" w:right="387" w:hanging="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обсуждение </w:t>
            </w:r>
            <w:proofErr w:type="gramStart"/>
            <w:r>
              <w:rPr>
                <w:color w:val="006FC0"/>
                <w:sz w:val="24"/>
              </w:rPr>
              <w:t>выполненных</w:t>
            </w:r>
            <w:proofErr w:type="gramEnd"/>
            <w:r>
              <w:rPr>
                <w:color w:val="006FC0"/>
                <w:sz w:val="24"/>
              </w:rPr>
              <w:t xml:space="preserve"> практических</w:t>
            </w:r>
          </w:p>
          <w:p w:rsidR="006B14CF" w:rsidRDefault="00E72469">
            <w:pPr>
              <w:pStyle w:val="TableParagraph"/>
              <w:spacing w:line="261" w:lineRule="exact"/>
              <w:ind w:left="420" w:right="40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заданий</w:t>
            </w:r>
          </w:p>
        </w:tc>
      </w:tr>
      <w:tr w:rsidR="006B14CF">
        <w:trPr>
          <w:trHeight w:val="830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tabs>
                <w:tab w:val="left" w:pos="2102"/>
              </w:tabs>
              <w:spacing w:line="242" w:lineRule="auto"/>
              <w:ind w:left="115" w:right="170"/>
              <w:rPr>
                <w:sz w:val="24"/>
              </w:rPr>
            </w:pPr>
            <w:r>
              <w:rPr>
                <w:color w:val="006FC0"/>
                <w:sz w:val="24"/>
              </w:rPr>
              <w:t>Изготовление</w:t>
            </w:r>
            <w:r>
              <w:rPr>
                <w:color w:val="006FC0"/>
                <w:sz w:val="24"/>
              </w:rPr>
              <w:tab/>
              <w:t xml:space="preserve">модели </w:t>
            </w:r>
            <w:r>
              <w:rPr>
                <w:color w:val="006FC0"/>
                <w:spacing w:val="-6"/>
                <w:sz w:val="24"/>
              </w:rPr>
              <w:t xml:space="preserve">для </w:t>
            </w:r>
            <w:r>
              <w:rPr>
                <w:color w:val="006FC0"/>
                <w:sz w:val="24"/>
              </w:rPr>
              <w:t>пальчиковой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куклы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9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11</w:t>
            </w:r>
          </w:p>
        </w:tc>
        <w:tc>
          <w:tcPr>
            <w:tcW w:w="2223" w:type="dxa"/>
          </w:tcPr>
          <w:p w:rsidR="006B14CF" w:rsidRDefault="00E72469">
            <w:pPr>
              <w:pStyle w:val="TableParagraph"/>
              <w:spacing w:line="268" w:lineRule="exact"/>
              <w:ind w:left="20" w:firstLine="115"/>
              <w:rPr>
                <w:sz w:val="24"/>
              </w:rPr>
            </w:pPr>
            <w:r>
              <w:rPr>
                <w:color w:val="006FC0"/>
                <w:sz w:val="24"/>
              </w:rPr>
              <w:t>презентация работ,</w:t>
            </w:r>
          </w:p>
          <w:p w:rsidR="006B14CF" w:rsidRDefault="00E72469">
            <w:pPr>
              <w:pStyle w:val="TableParagraph"/>
              <w:spacing w:before="7" w:line="274" w:lineRule="exact"/>
              <w:ind w:left="682" w:right="-11" w:hanging="663"/>
              <w:rPr>
                <w:sz w:val="24"/>
              </w:rPr>
            </w:pPr>
            <w:r>
              <w:rPr>
                <w:color w:val="006FC0"/>
                <w:sz w:val="24"/>
              </w:rPr>
              <w:t>игра с пальчиковыми куклами</w:t>
            </w:r>
          </w:p>
        </w:tc>
      </w:tr>
      <w:tr w:rsidR="006B14CF">
        <w:trPr>
          <w:trHeight w:val="551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5</w:t>
            </w: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6FC0"/>
                <w:w w:val="105"/>
                <w:sz w:val="24"/>
              </w:rPr>
              <w:t>Азбука актера-кукольника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14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17</w:t>
            </w:r>
          </w:p>
        </w:tc>
        <w:tc>
          <w:tcPr>
            <w:tcW w:w="2223" w:type="dxa"/>
          </w:tcPr>
          <w:p w:rsidR="006B14CF" w:rsidRDefault="00E72469">
            <w:pPr>
              <w:pStyle w:val="TableParagraph"/>
              <w:spacing w:line="267" w:lineRule="exact"/>
              <w:ind w:left="420" w:right="40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презентация</w:t>
            </w:r>
          </w:p>
          <w:p w:rsidR="006B14CF" w:rsidRDefault="00E72469">
            <w:pPr>
              <w:pStyle w:val="TableParagraph"/>
              <w:spacing w:line="265" w:lineRule="exact"/>
              <w:ind w:left="420" w:right="402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проектов</w:t>
            </w:r>
          </w:p>
        </w:tc>
      </w:tr>
      <w:tr w:rsidR="006B14CF">
        <w:trPr>
          <w:trHeight w:val="551"/>
        </w:trPr>
        <w:tc>
          <w:tcPr>
            <w:tcW w:w="341" w:type="dxa"/>
            <w:tcBorders>
              <w:bottom w:val="single" w:sz="4" w:space="0" w:color="000000"/>
            </w:tcBorders>
          </w:tcPr>
          <w:p w:rsidR="006B14CF" w:rsidRDefault="00E724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6</w:t>
            </w:r>
          </w:p>
        </w:tc>
        <w:tc>
          <w:tcPr>
            <w:tcW w:w="3447" w:type="dxa"/>
            <w:tcBorders>
              <w:bottom w:val="single" w:sz="4" w:space="0" w:color="000000"/>
            </w:tcBorders>
          </w:tcPr>
          <w:p w:rsidR="006B14CF" w:rsidRDefault="00E7246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06FC0"/>
                <w:w w:val="105"/>
                <w:sz w:val="24"/>
              </w:rPr>
              <w:t>Участие в концертах,</w:t>
            </w:r>
          </w:p>
          <w:p w:rsidR="006B14CF" w:rsidRDefault="00E7246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gramStart"/>
            <w:r>
              <w:rPr>
                <w:color w:val="006FC0"/>
                <w:w w:val="105"/>
                <w:sz w:val="24"/>
              </w:rPr>
              <w:t>выступлениях</w:t>
            </w:r>
            <w:proofErr w:type="gramEnd"/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6B14CF" w:rsidRDefault="00E724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8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6B14CF" w:rsidRDefault="00E724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8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6B14CF" w:rsidRDefault="00E72469">
            <w:pPr>
              <w:pStyle w:val="TableParagraph"/>
              <w:spacing w:line="267" w:lineRule="exact"/>
              <w:ind w:left="420" w:right="40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участие </w:t>
            </w:r>
            <w:proofErr w:type="gramStart"/>
            <w:r>
              <w:rPr>
                <w:color w:val="006FC0"/>
                <w:sz w:val="24"/>
              </w:rPr>
              <w:t>в</w:t>
            </w:r>
            <w:proofErr w:type="gramEnd"/>
          </w:p>
          <w:p w:rsidR="006B14CF" w:rsidRDefault="00E72469">
            <w:pPr>
              <w:pStyle w:val="TableParagraph"/>
              <w:spacing w:line="265" w:lineRule="exact"/>
              <w:ind w:left="420" w:right="406"/>
              <w:jc w:val="center"/>
              <w:rPr>
                <w:sz w:val="24"/>
              </w:rPr>
            </w:pPr>
            <w:proofErr w:type="gramStart"/>
            <w:r>
              <w:rPr>
                <w:color w:val="006FC0"/>
                <w:sz w:val="24"/>
              </w:rPr>
              <w:t>выступлении</w:t>
            </w:r>
            <w:proofErr w:type="gramEnd"/>
          </w:p>
        </w:tc>
      </w:tr>
      <w:tr w:rsidR="006B14CF">
        <w:trPr>
          <w:trHeight w:val="27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CF" w:rsidRDefault="006B14CF">
            <w:pPr>
              <w:pStyle w:val="TableParagraph"/>
              <w:rPr>
                <w:sz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CF" w:rsidRDefault="00E72469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CF" w:rsidRDefault="00E72469">
            <w:pPr>
              <w:pStyle w:val="TableParagraph"/>
              <w:spacing w:line="254" w:lineRule="exact"/>
              <w:ind w:left="76" w:right="6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CF" w:rsidRDefault="00E72469">
            <w:pPr>
              <w:pStyle w:val="TableParagraph"/>
              <w:spacing w:line="254" w:lineRule="exact"/>
              <w:ind w:left="17" w:right="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59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CF" w:rsidRDefault="00E72469">
            <w:pPr>
              <w:pStyle w:val="TableParagraph"/>
              <w:spacing w:line="254" w:lineRule="exact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72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CF" w:rsidRDefault="006B14CF">
            <w:pPr>
              <w:pStyle w:val="TableParagraph"/>
              <w:rPr>
                <w:sz w:val="20"/>
              </w:rPr>
            </w:pPr>
          </w:p>
        </w:tc>
      </w:tr>
    </w:tbl>
    <w:p w:rsidR="006B14CF" w:rsidRDefault="006B14CF">
      <w:pPr>
        <w:pStyle w:val="a3"/>
        <w:spacing w:before="4"/>
        <w:ind w:left="0"/>
        <w:rPr>
          <w:sz w:val="27"/>
        </w:rPr>
      </w:pPr>
    </w:p>
    <w:p w:rsidR="006B14CF" w:rsidRDefault="00E72469">
      <w:pPr>
        <w:spacing w:line="242" w:lineRule="auto"/>
        <w:ind w:left="219" w:right="225" w:firstLine="710"/>
        <w:jc w:val="both"/>
        <w:rPr>
          <w:sz w:val="28"/>
        </w:rPr>
      </w:pPr>
      <w:r>
        <w:rPr>
          <w:b/>
          <w:sz w:val="28"/>
        </w:rPr>
        <w:t>Задачи первого года обучения (е</w:t>
      </w:r>
      <w:r>
        <w:rPr>
          <w:sz w:val="28"/>
        </w:rPr>
        <w:t>сли программа рассчитана на несколько лет обучения, следует конкретизировать задачи на каждый год обучения).</w:t>
      </w:r>
    </w:p>
    <w:p w:rsidR="006B14CF" w:rsidRDefault="00E72469">
      <w:pPr>
        <w:pStyle w:val="Heading1"/>
      </w:pPr>
      <w:r>
        <w:rPr>
          <w:color w:val="006FC0"/>
        </w:rPr>
        <w:t>Задачи первого года обучения</w:t>
      </w:r>
    </w:p>
    <w:p w:rsidR="006B14CF" w:rsidRDefault="00E72469">
      <w:pPr>
        <w:pStyle w:val="a3"/>
        <w:spacing w:line="319" w:lineRule="exact"/>
        <w:ind w:left="930"/>
      </w:pPr>
      <w:r>
        <w:rPr>
          <w:color w:val="006FC0"/>
        </w:rPr>
        <w:t>Образовательные: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color w:val="006FC0"/>
          <w:sz w:val="28"/>
        </w:rPr>
        <w:t>познакомить детей с народными истоками театра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кукол;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научить упражнениям пальчиковой и речевой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разминки;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113"/>
          <w:tab w:val="left" w:pos="4393"/>
          <w:tab w:val="left" w:pos="5137"/>
          <w:tab w:val="left" w:pos="6758"/>
          <w:tab w:val="left" w:pos="8442"/>
          <w:tab w:val="left" w:pos="9434"/>
        </w:tabs>
        <w:ind w:right="236" w:firstLine="710"/>
        <w:rPr>
          <w:sz w:val="28"/>
        </w:rPr>
      </w:pPr>
      <w:r>
        <w:rPr>
          <w:color w:val="006FC0"/>
          <w:sz w:val="28"/>
        </w:rPr>
        <w:t>создавать</w:t>
      </w:r>
      <w:r>
        <w:rPr>
          <w:color w:val="006FC0"/>
          <w:sz w:val="28"/>
        </w:rPr>
        <w:tab/>
        <w:t>условия</w:t>
      </w:r>
      <w:r>
        <w:rPr>
          <w:color w:val="006FC0"/>
          <w:sz w:val="28"/>
        </w:rPr>
        <w:tab/>
        <w:t>для</w:t>
      </w:r>
      <w:r>
        <w:rPr>
          <w:color w:val="006FC0"/>
          <w:sz w:val="28"/>
        </w:rPr>
        <w:tab/>
        <w:t>успешного</w:t>
      </w:r>
      <w:r>
        <w:rPr>
          <w:color w:val="006FC0"/>
          <w:sz w:val="28"/>
        </w:rPr>
        <w:tab/>
        <w:t>вступления</w:t>
      </w:r>
      <w:r>
        <w:rPr>
          <w:color w:val="006FC0"/>
          <w:sz w:val="28"/>
        </w:rPr>
        <w:tab/>
        <w:t>детей</w:t>
      </w:r>
      <w:r>
        <w:rPr>
          <w:color w:val="006FC0"/>
          <w:sz w:val="28"/>
        </w:rPr>
        <w:tab/>
      </w:r>
      <w:r>
        <w:rPr>
          <w:color w:val="006FC0"/>
          <w:spacing w:val="-18"/>
          <w:sz w:val="28"/>
        </w:rPr>
        <w:t xml:space="preserve">в </w:t>
      </w:r>
      <w:r>
        <w:rPr>
          <w:color w:val="006FC0"/>
          <w:sz w:val="28"/>
        </w:rPr>
        <w:t>театрализованную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игру;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27" w:firstLine="710"/>
        <w:rPr>
          <w:sz w:val="28"/>
        </w:rPr>
      </w:pPr>
      <w:r>
        <w:rPr>
          <w:color w:val="006FC0"/>
          <w:sz w:val="28"/>
        </w:rPr>
        <w:t>познакомить с разновидностями театральных кукол (</w:t>
      </w:r>
      <w:proofErr w:type="gramStart"/>
      <w:r>
        <w:rPr>
          <w:color w:val="006FC0"/>
          <w:sz w:val="28"/>
        </w:rPr>
        <w:t>пальчиковая</w:t>
      </w:r>
      <w:proofErr w:type="gramEnd"/>
      <w:r>
        <w:rPr>
          <w:color w:val="006FC0"/>
          <w:sz w:val="28"/>
        </w:rPr>
        <w:t>, перчаточная,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планшетная).</w:t>
      </w:r>
    </w:p>
    <w:p w:rsidR="006B14CF" w:rsidRDefault="006B14CF">
      <w:pPr>
        <w:pStyle w:val="a3"/>
        <w:spacing w:before="7"/>
        <w:ind w:left="0"/>
        <w:rPr>
          <w:sz w:val="27"/>
        </w:rPr>
      </w:pPr>
    </w:p>
    <w:p w:rsidR="006B14CF" w:rsidRDefault="006B14CF">
      <w:pPr>
        <w:rPr>
          <w:sz w:val="27"/>
        </w:rPr>
        <w:sectPr w:rsidR="006B14CF">
          <w:pgSz w:w="11910" w:h="16840"/>
          <w:pgMar w:top="136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 w:line="322" w:lineRule="exact"/>
        <w:ind w:left="930"/>
      </w:pPr>
      <w:r>
        <w:rPr>
          <w:color w:val="006FC0"/>
        </w:rPr>
        <w:lastRenderedPageBreak/>
        <w:t>Воспитательные: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333"/>
          <w:tab w:val="left" w:pos="1334"/>
          <w:tab w:val="left" w:pos="3098"/>
          <w:tab w:val="left" w:pos="5390"/>
          <w:tab w:val="left" w:pos="7025"/>
          <w:tab w:val="left" w:pos="7418"/>
        </w:tabs>
        <w:ind w:right="234" w:firstLine="710"/>
        <w:rPr>
          <w:sz w:val="28"/>
        </w:rPr>
      </w:pPr>
      <w:r>
        <w:rPr>
          <w:color w:val="006FC0"/>
          <w:sz w:val="28"/>
        </w:rPr>
        <w:t>воспитывать</w:t>
      </w:r>
      <w:r>
        <w:rPr>
          <w:color w:val="006FC0"/>
          <w:sz w:val="28"/>
        </w:rPr>
        <w:tab/>
        <w:t>ответственность,</w:t>
      </w:r>
      <w:r>
        <w:rPr>
          <w:color w:val="006FC0"/>
          <w:sz w:val="28"/>
        </w:rPr>
        <w:tab/>
        <w:t>стремление</w:t>
      </w:r>
      <w:r>
        <w:rPr>
          <w:color w:val="006FC0"/>
          <w:sz w:val="28"/>
        </w:rPr>
        <w:tab/>
        <w:t>к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бесконфликтному </w:t>
      </w:r>
      <w:r>
        <w:rPr>
          <w:color w:val="006FC0"/>
          <w:sz w:val="28"/>
        </w:rPr>
        <w:t>общению в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коллективе;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color w:val="006FC0"/>
          <w:sz w:val="28"/>
        </w:rPr>
        <w:t>закрепить у учащихся мотив участия в театрализованной</w:t>
      </w:r>
      <w:r>
        <w:rPr>
          <w:color w:val="006FC0"/>
          <w:spacing w:val="-10"/>
          <w:sz w:val="28"/>
        </w:rPr>
        <w:t xml:space="preserve"> </w:t>
      </w:r>
      <w:r>
        <w:rPr>
          <w:color w:val="006FC0"/>
          <w:sz w:val="28"/>
        </w:rPr>
        <w:t>игре;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5"/>
        <w:ind w:left="930" w:right="3852" w:firstLine="0"/>
        <w:rPr>
          <w:sz w:val="28"/>
        </w:rPr>
      </w:pPr>
      <w:r>
        <w:rPr>
          <w:color w:val="006FC0"/>
          <w:sz w:val="28"/>
        </w:rPr>
        <w:t>формировать культуру устной</w:t>
      </w:r>
      <w:r>
        <w:rPr>
          <w:color w:val="006FC0"/>
          <w:spacing w:val="-23"/>
          <w:sz w:val="28"/>
        </w:rPr>
        <w:t xml:space="preserve"> </w:t>
      </w:r>
      <w:r>
        <w:rPr>
          <w:color w:val="006FC0"/>
          <w:sz w:val="28"/>
        </w:rPr>
        <w:t>речи. Развивающие: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color w:val="006FC0"/>
          <w:sz w:val="28"/>
        </w:rPr>
        <w:t>развивать мотивационную сферу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детей;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240" w:firstLine="710"/>
        <w:rPr>
          <w:sz w:val="28"/>
        </w:rPr>
      </w:pPr>
      <w:r>
        <w:rPr>
          <w:color w:val="006FC0"/>
          <w:sz w:val="28"/>
        </w:rPr>
        <w:t>развивать психические процессы (внимание, наблюдательность, творческое воображение), мелкую моторику рук;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развивать коммуникативные навыки.</w:t>
      </w:r>
    </w:p>
    <w:p w:rsidR="006B14CF" w:rsidRDefault="006B14CF">
      <w:pPr>
        <w:pStyle w:val="a3"/>
        <w:spacing w:before="11"/>
        <w:ind w:left="0"/>
        <w:rPr>
          <w:sz w:val="27"/>
        </w:rPr>
      </w:pPr>
    </w:p>
    <w:p w:rsidR="006B14CF" w:rsidRDefault="00E72469">
      <w:pPr>
        <w:pStyle w:val="a3"/>
        <w:ind w:left="996" w:right="297"/>
        <w:jc w:val="center"/>
      </w:pPr>
      <w:r>
        <w:t>СОДЕРЖАНИЕ ПРОГРАММЫ</w:t>
      </w:r>
    </w:p>
    <w:p w:rsidR="006B14CF" w:rsidRDefault="006B14CF">
      <w:pPr>
        <w:pStyle w:val="a3"/>
        <w:spacing w:before="10"/>
        <w:ind w:left="0"/>
        <w:rPr>
          <w:sz w:val="27"/>
        </w:rPr>
      </w:pPr>
    </w:p>
    <w:p w:rsidR="006B14CF" w:rsidRDefault="00E72469">
      <w:pPr>
        <w:pStyle w:val="a3"/>
        <w:spacing w:before="1"/>
        <w:ind w:firstLine="710"/>
      </w:pPr>
      <w:r>
        <w:t>При оформлении содержания следует придерживаться ряда общих правил: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содержание составляется 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УП;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2"/>
        <w:ind w:right="233" w:firstLine="710"/>
        <w:rPr>
          <w:rFonts w:ascii="Symbol" w:hAnsi="Symbol"/>
          <w:sz w:val="28"/>
        </w:rPr>
      </w:pPr>
      <w:r>
        <w:rPr>
          <w:sz w:val="28"/>
        </w:rPr>
        <w:t>формулировка и порядок расположения разделов и тем должны полностью соответствовать их формулировке и расположению в</w:t>
      </w:r>
      <w:r>
        <w:rPr>
          <w:spacing w:val="-14"/>
          <w:sz w:val="28"/>
        </w:rPr>
        <w:t xml:space="preserve"> </w:t>
      </w:r>
      <w:r>
        <w:rPr>
          <w:sz w:val="28"/>
        </w:rPr>
        <w:t>УП;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  <w:tab w:val="left" w:pos="3300"/>
          <w:tab w:val="left" w:pos="4795"/>
          <w:tab w:val="left" w:pos="5974"/>
          <w:tab w:val="left" w:pos="6472"/>
          <w:tab w:val="left" w:pos="7576"/>
          <w:tab w:val="left" w:pos="7950"/>
          <w:tab w:val="left" w:pos="9274"/>
        </w:tabs>
        <w:ind w:right="239" w:firstLine="710"/>
        <w:rPr>
          <w:rFonts w:ascii="Symbol" w:hAnsi="Symbol"/>
          <w:sz w:val="28"/>
        </w:rPr>
      </w:pPr>
      <w:r>
        <w:rPr>
          <w:sz w:val="28"/>
        </w:rPr>
        <w:t>необходимо</w:t>
      </w:r>
      <w:r>
        <w:rPr>
          <w:sz w:val="28"/>
        </w:rPr>
        <w:tab/>
        <w:t>соблюдать</w:t>
      </w:r>
      <w:r>
        <w:rPr>
          <w:sz w:val="28"/>
        </w:rPr>
        <w:tab/>
        <w:t>деление</w:t>
      </w:r>
      <w:r>
        <w:rPr>
          <w:sz w:val="28"/>
        </w:rPr>
        <w:tab/>
        <w:t>на</w:t>
      </w:r>
      <w:r>
        <w:rPr>
          <w:sz w:val="28"/>
        </w:rPr>
        <w:tab/>
        <w:t>теорию</w:t>
      </w:r>
      <w:r>
        <w:rPr>
          <w:sz w:val="28"/>
        </w:rPr>
        <w:tab/>
        <w:t>и</w:t>
      </w:r>
      <w:r>
        <w:rPr>
          <w:sz w:val="28"/>
        </w:rPr>
        <w:tab/>
        <w:t>практику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каждому разделу</w:t>
      </w:r>
      <w:r>
        <w:rPr>
          <w:spacing w:val="-7"/>
          <w:sz w:val="28"/>
        </w:rPr>
        <w:t xml:space="preserve"> </w:t>
      </w:r>
      <w:r>
        <w:rPr>
          <w:sz w:val="28"/>
        </w:rPr>
        <w:t>(теме);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материал следует излагать назывными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предложениями;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ind w:right="236" w:firstLine="710"/>
        <w:rPr>
          <w:rFonts w:ascii="Symbol" w:hAnsi="Symbol"/>
          <w:sz w:val="28"/>
        </w:rPr>
      </w:pPr>
      <w:r>
        <w:rPr>
          <w:sz w:val="28"/>
        </w:rPr>
        <w:t>содержание каждого года обучения целесообразно оформлять отдельно;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  <w:tab w:val="left" w:pos="2025"/>
          <w:tab w:val="left" w:pos="3718"/>
          <w:tab w:val="left" w:pos="4672"/>
          <w:tab w:val="left" w:pos="6450"/>
          <w:tab w:val="left" w:pos="7568"/>
          <w:tab w:val="left" w:pos="8100"/>
        </w:tabs>
        <w:ind w:right="239" w:firstLine="71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содержании</w:t>
      </w:r>
      <w:r>
        <w:rPr>
          <w:sz w:val="28"/>
        </w:rPr>
        <w:tab/>
        <w:t>могут</w:t>
      </w:r>
      <w:r>
        <w:rPr>
          <w:sz w:val="28"/>
        </w:rPr>
        <w:tab/>
        <w:t>размещаться</w:t>
      </w:r>
      <w:r>
        <w:rPr>
          <w:sz w:val="28"/>
        </w:rPr>
        <w:tab/>
        <w:t>ссылки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 xml:space="preserve">приложения </w:t>
      </w:r>
      <w:r>
        <w:rPr>
          <w:sz w:val="28"/>
        </w:rPr>
        <w:t>(например, на правила выполнения упражнений, репертуар 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  <w:tab w:val="left" w:pos="2145"/>
          <w:tab w:val="left" w:pos="3958"/>
          <w:tab w:val="left" w:pos="5032"/>
          <w:tab w:val="left" w:pos="5991"/>
          <w:tab w:val="left" w:pos="8034"/>
        </w:tabs>
        <w:spacing w:line="242" w:lineRule="auto"/>
        <w:ind w:right="233" w:firstLine="71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содержании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представлены</w:t>
      </w:r>
      <w:r>
        <w:rPr>
          <w:sz w:val="28"/>
        </w:rPr>
        <w:tab/>
        <w:t>вариативные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маршруты.</w:t>
      </w:r>
    </w:p>
    <w:p w:rsidR="006B14CF" w:rsidRDefault="006B14CF">
      <w:pPr>
        <w:pStyle w:val="a3"/>
        <w:spacing w:before="3"/>
        <w:ind w:left="0"/>
        <w:rPr>
          <w:sz w:val="27"/>
        </w:rPr>
      </w:pPr>
    </w:p>
    <w:p w:rsidR="006B14CF" w:rsidRDefault="00E72469">
      <w:pPr>
        <w:pStyle w:val="a3"/>
        <w:spacing w:line="322" w:lineRule="exact"/>
        <w:ind w:left="996" w:right="297"/>
        <w:jc w:val="center"/>
      </w:pPr>
      <w:r>
        <w:rPr>
          <w:color w:val="006FC0"/>
        </w:rPr>
        <w:t>СОДЕРЖАНИЕ ПРОГРАММЫ</w:t>
      </w:r>
    </w:p>
    <w:p w:rsidR="006B14CF" w:rsidRDefault="00E72469">
      <w:pPr>
        <w:pStyle w:val="a4"/>
        <w:numPr>
          <w:ilvl w:val="0"/>
          <w:numId w:val="6"/>
        </w:numPr>
        <w:tabs>
          <w:tab w:val="left" w:pos="2995"/>
        </w:tabs>
        <w:ind w:hanging="2302"/>
        <w:jc w:val="left"/>
        <w:rPr>
          <w:sz w:val="28"/>
        </w:rPr>
      </w:pPr>
      <w:r>
        <w:rPr>
          <w:color w:val="006FC0"/>
          <w:sz w:val="28"/>
        </w:rPr>
        <w:t>год обучения (72 часа, 2 часа в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неделю)</w:t>
      </w:r>
    </w:p>
    <w:p w:rsidR="006B14CF" w:rsidRDefault="006B14CF">
      <w:pPr>
        <w:pStyle w:val="a3"/>
        <w:spacing w:before="11"/>
        <w:ind w:left="0"/>
        <w:rPr>
          <w:sz w:val="27"/>
        </w:rPr>
      </w:pPr>
    </w:p>
    <w:p w:rsidR="006B14CF" w:rsidRDefault="00E72469">
      <w:pPr>
        <w:spacing w:line="322" w:lineRule="exact"/>
        <w:ind w:left="930"/>
        <w:jc w:val="both"/>
        <w:rPr>
          <w:sz w:val="28"/>
        </w:rPr>
      </w:pPr>
      <w:r>
        <w:rPr>
          <w:b/>
          <w:color w:val="006FC0"/>
          <w:sz w:val="28"/>
        </w:rPr>
        <w:t xml:space="preserve">Тема 1. </w:t>
      </w:r>
      <w:r>
        <w:rPr>
          <w:color w:val="006FC0"/>
          <w:sz w:val="28"/>
        </w:rPr>
        <w:t>Вводное занятие (2 час).</w:t>
      </w:r>
    </w:p>
    <w:p w:rsidR="006B14CF" w:rsidRDefault="00E72469">
      <w:pPr>
        <w:pStyle w:val="a3"/>
        <w:ind w:right="229" w:firstLine="710"/>
        <w:jc w:val="both"/>
      </w:pPr>
      <w:r>
        <w:rPr>
          <w:color w:val="006FC0"/>
        </w:rPr>
        <w:t>Теория: знакомство с правилами для учащихся, техникой безопасности на занятиях и во время выступлений, определение интересов и способностей участников группы первого года обучения.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color w:val="006FC0"/>
        </w:rPr>
        <w:t xml:space="preserve">Практика: сюжетно-тематическая игра «В домике </w:t>
      </w:r>
      <w:proofErr w:type="spellStart"/>
      <w:r>
        <w:rPr>
          <w:color w:val="006FC0"/>
        </w:rPr>
        <w:t>Мальвины</w:t>
      </w:r>
      <w:proofErr w:type="spellEnd"/>
      <w:r>
        <w:rPr>
          <w:color w:val="006FC0"/>
        </w:rPr>
        <w:t>».</w:t>
      </w:r>
    </w:p>
    <w:p w:rsidR="006B14CF" w:rsidRDefault="00E72469">
      <w:pPr>
        <w:pStyle w:val="a3"/>
        <w:ind w:right="243" w:firstLine="710"/>
        <w:jc w:val="both"/>
      </w:pPr>
      <w:r>
        <w:rPr>
          <w:color w:val="006FC0"/>
        </w:rPr>
        <w:t>Методы обучения: беседа, анкетирование, наблюдение, практическая работа. Итоговый контроль: презентация коллажа.</w:t>
      </w:r>
    </w:p>
    <w:p w:rsidR="006B14CF" w:rsidRDefault="00E72469">
      <w:pPr>
        <w:pStyle w:val="a3"/>
        <w:spacing w:before="4" w:line="322" w:lineRule="exact"/>
        <w:ind w:left="930"/>
        <w:jc w:val="both"/>
      </w:pPr>
      <w:r>
        <w:rPr>
          <w:b/>
          <w:color w:val="006FC0"/>
        </w:rPr>
        <w:t xml:space="preserve">Тема 2. </w:t>
      </w:r>
      <w:r>
        <w:rPr>
          <w:color w:val="006FC0"/>
        </w:rPr>
        <w:t>История театральной куклы (12 час.).</w:t>
      </w:r>
    </w:p>
    <w:p w:rsidR="006B14CF" w:rsidRDefault="00E72469">
      <w:pPr>
        <w:pStyle w:val="a3"/>
        <w:ind w:right="238" w:firstLine="710"/>
        <w:jc w:val="both"/>
      </w:pPr>
      <w:r>
        <w:rPr>
          <w:color w:val="006FC0"/>
        </w:rPr>
        <w:t>Теория: беседы о народных истоках театра кукол, возникновении и развитии различных систем кукол, игре актера и возникновении профессионального кукольного театра, просмотр фрагментов фильмов.</w:t>
      </w:r>
    </w:p>
    <w:p w:rsidR="006B14CF" w:rsidRDefault="00E72469">
      <w:pPr>
        <w:pStyle w:val="a3"/>
        <w:ind w:right="236" w:firstLine="710"/>
        <w:jc w:val="both"/>
      </w:pPr>
      <w:r>
        <w:rPr>
          <w:color w:val="006FC0"/>
        </w:rPr>
        <w:t>Практика: игра с пластилином «Ярмарочный балаган», игры с куклами разных систем.</w:t>
      </w:r>
    </w:p>
    <w:p w:rsidR="006B14CF" w:rsidRDefault="006B14CF">
      <w:pPr>
        <w:jc w:val="both"/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30" w:firstLine="710"/>
        <w:jc w:val="both"/>
      </w:pPr>
      <w:r>
        <w:rPr>
          <w:color w:val="006FC0"/>
        </w:rPr>
        <w:lastRenderedPageBreak/>
        <w:t>Методы обучения: практическое занятие-лепка, упражнения, просмотр, фотосъемка, просмотр видеоматериалов, этюды.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color w:val="006FC0"/>
        </w:rPr>
        <w:t>Итоговый контроль: конкурс знатоков игрушки, выставка фигурок.</w:t>
      </w:r>
    </w:p>
    <w:p w:rsidR="006B14CF" w:rsidRDefault="00E72469">
      <w:pPr>
        <w:pStyle w:val="a3"/>
        <w:ind w:left="930"/>
        <w:jc w:val="both"/>
      </w:pPr>
      <w:r>
        <w:rPr>
          <w:b/>
          <w:color w:val="006FC0"/>
        </w:rPr>
        <w:t xml:space="preserve">Тема 3. </w:t>
      </w:r>
      <w:r>
        <w:rPr>
          <w:color w:val="006FC0"/>
        </w:rPr>
        <w:t>Вокально-речевая практика (22 часа).</w:t>
      </w:r>
    </w:p>
    <w:p w:rsidR="006B14CF" w:rsidRDefault="00E72469">
      <w:pPr>
        <w:pStyle w:val="a3"/>
        <w:spacing w:before="5"/>
        <w:ind w:right="229" w:firstLine="710"/>
        <w:jc w:val="both"/>
      </w:pPr>
      <w:r>
        <w:rPr>
          <w:color w:val="006FC0"/>
        </w:rPr>
        <w:t>Теория: знакомство с основными особенностями голосового аппарата человека.</w:t>
      </w:r>
    </w:p>
    <w:p w:rsidR="006B14CF" w:rsidRDefault="00E72469">
      <w:pPr>
        <w:pStyle w:val="a3"/>
        <w:ind w:right="231" w:firstLine="710"/>
        <w:jc w:val="both"/>
      </w:pPr>
      <w:r>
        <w:rPr>
          <w:color w:val="006FC0"/>
        </w:rPr>
        <w:t>Практика: артикуляционная гимнастика, постановка правильного дыхания, закрепление навыков вокально-речевой разминки перед выступлением, репетицией.</w:t>
      </w:r>
    </w:p>
    <w:p w:rsidR="006B14CF" w:rsidRDefault="00E72469">
      <w:pPr>
        <w:pStyle w:val="a3"/>
        <w:ind w:right="228" w:firstLine="710"/>
        <w:jc w:val="both"/>
      </w:pPr>
      <w:r>
        <w:rPr>
          <w:color w:val="006FC0"/>
        </w:rPr>
        <w:t>Методы обучения: игра-занятие (поэтапное освоение в пальчиковых играх артикуляционной гимнастики, упражнений для голоса, «вертепного» распева, пения детских песенок, «</w:t>
      </w:r>
      <w:proofErr w:type="spellStart"/>
      <w:r>
        <w:rPr>
          <w:color w:val="006FC0"/>
        </w:rPr>
        <w:t>нескладушек</w:t>
      </w:r>
      <w:proofErr w:type="spellEnd"/>
      <w:r>
        <w:rPr>
          <w:color w:val="006FC0"/>
        </w:rPr>
        <w:t>»), упражнения (разучивание текстов в игровой форме), игры (поиск характера и голосовой окраски персонажа).</w:t>
      </w:r>
    </w:p>
    <w:p w:rsidR="006B14CF" w:rsidRDefault="00E72469">
      <w:pPr>
        <w:pStyle w:val="a3"/>
        <w:ind w:right="238" w:firstLine="710"/>
        <w:jc w:val="both"/>
      </w:pPr>
      <w:r>
        <w:rPr>
          <w:color w:val="006FC0"/>
        </w:rPr>
        <w:t>Итоговый контроль: обсуждение выполненных практических заданий (индивидуально и в группах).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b/>
          <w:color w:val="006FC0"/>
        </w:rPr>
        <w:t xml:space="preserve">Тема 4. </w:t>
      </w:r>
      <w:r>
        <w:rPr>
          <w:color w:val="006FC0"/>
        </w:rPr>
        <w:t>Изготовление моделей для пальчиковой куклы (11 часов).</w:t>
      </w:r>
    </w:p>
    <w:p w:rsidR="006B14CF" w:rsidRDefault="00E72469">
      <w:pPr>
        <w:pStyle w:val="a3"/>
        <w:spacing w:before="2"/>
        <w:ind w:right="233" w:firstLine="710"/>
        <w:jc w:val="both"/>
      </w:pPr>
      <w:r>
        <w:rPr>
          <w:color w:val="006FC0"/>
        </w:rPr>
        <w:t>Теория: приемы изготовления технической основы куклы из различных материалов.</w:t>
      </w:r>
    </w:p>
    <w:p w:rsidR="006B14CF" w:rsidRDefault="00E72469">
      <w:pPr>
        <w:pStyle w:val="a3"/>
        <w:ind w:right="233" w:firstLine="710"/>
        <w:jc w:val="both"/>
      </w:pPr>
      <w:proofErr w:type="gramStart"/>
      <w:r>
        <w:rPr>
          <w:color w:val="006FC0"/>
        </w:rPr>
        <w:t>Практика: освоение простейших техник обработки бумаги, картона, текстиля и пластических материалов, создание эскиза персонажа, крой и обработка костюма куклы, оформление лица и прически, создание кукол из подручных предметов: коробок, банок, головных уборов, ткани, цветов, природных материалов, технического инвентаря, канцтоваров и т.п..</w:t>
      </w:r>
      <w:proofErr w:type="gramEnd"/>
    </w:p>
    <w:p w:rsidR="006B14CF" w:rsidRDefault="00E72469">
      <w:pPr>
        <w:pStyle w:val="a3"/>
        <w:ind w:right="237" w:firstLine="782"/>
        <w:jc w:val="both"/>
      </w:pPr>
      <w:r>
        <w:rPr>
          <w:color w:val="006FC0"/>
        </w:rPr>
        <w:t>Методы обучения: беседа, наблюдение, практическое занятие, творческая мастерская.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color w:val="006FC0"/>
        </w:rPr>
        <w:t>Итоговый контроль: презентация работ, игра с пальчиковыми куклами.</w:t>
      </w:r>
    </w:p>
    <w:p w:rsidR="006B14CF" w:rsidRDefault="00E72469">
      <w:pPr>
        <w:pStyle w:val="a3"/>
        <w:spacing w:line="322" w:lineRule="exact"/>
        <w:ind w:left="930"/>
        <w:jc w:val="both"/>
      </w:pPr>
      <w:r>
        <w:rPr>
          <w:b/>
          <w:color w:val="006FC0"/>
        </w:rPr>
        <w:t xml:space="preserve">Тема 5. </w:t>
      </w:r>
      <w:r>
        <w:rPr>
          <w:color w:val="006FC0"/>
        </w:rPr>
        <w:t>Азбука актера-кукольника (17 часов).</w:t>
      </w:r>
    </w:p>
    <w:p w:rsidR="006B14CF" w:rsidRDefault="00E72469">
      <w:pPr>
        <w:pStyle w:val="a3"/>
        <w:spacing w:line="242" w:lineRule="auto"/>
        <w:ind w:right="235" w:firstLine="710"/>
        <w:jc w:val="both"/>
      </w:pPr>
      <w:r>
        <w:rPr>
          <w:color w:val="006FC0"/>
        </w:rPr>
        <w:t>Теория: способы рассказывания историй с применением фигур настольного театра и пальчиковых кукол.</w:t>
      </w:r>
    </w:p>
    <w:p w:rsidR="006B14CF" w:rsidRDefault="00E72469">
      <w:pPr>
        <w:pStyle w:val="a3"/>
        <w:spacing w:line="320" w:lineRule="exact"/>
        <w:ind w:left="930"/>
        <w:jc w:val="both"/>
      </w:pPr>
      <w:r>
        <w:rPr>
          <w:color w:val="006FC0"/>
        </w:rPr>
        <w:t>Практика: освоение настольного театра.</w:t>
      </w:r>
    </w:p>
    <w:p w:rsidR="006B14CF" w:rsidRDefault="00E72469">
      <w:pPr>
        <w:pStyle w:val="a3"/>
        <w:ind w:right="231" w:firstLine="710"/>
        <w:jc w:val="both"/>
      </w:pPr>
      <w:proofErr w:type="gramStart"/>
      <w:r>
        <w:rPr>
          <w:color w:val="006FC0"/>
        </w:rPr>
        <w:t>Методы обучения: этюды на общение, внимание, развитие памяти, тренинг для тела и рук актера, попытка создания «динамических декораций» с использованием пластики рук (море, луг и т. д.), этюды с пальчиковыми куклами.</w:t>
      </w:r>
      <w:proofErr w:type="gramEnd"/>
    </w:p>
    <w:p w:rsidR="006B14CF" w:rsidRDefault="00E72469">
      <w:pPr>
        <w:pStyle w:val="a3"/>
        <w:ind w:right="234" w:firstLine="710"/>
        <w:jc w:val="both"/>
      </w:pPr>
      <w:r>
        <w:rPr>
          <w:color w:val="006FC0"/>
        </w:rPr>
        <w:t>Итоговый контроль: презентация проектов – рассказывание историй с применением кукол для настольного театра, пальчиковых кукол, выставка эскизов и кукол «Здравствуй, это я!».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b/>
          <w:color w:val="006FC0"/>
        </w:rPr>
        <w:t xml:space="preserve">Тема 6. </w:t>
      </w:r>
      <w:r>
        <w:rPr>
          <w:color w:val="006FC0"/>
        </w:rPr>
        <w:t>Участие в концертах, выступлениях (8 часов).</w:t>
      </w:r>
    </w:p>
    <w:p w:rsidR="006B14CF" w:rsidRDefault="00E72469">
      <w:pPr>
        <w:pStyle w:val="a3"/>
        <w:ind w:right="238" w:firstLine="710"/>
        <w:jc w:val="both"/>
      </w:pPr>
      <w:r>
        <w:rPr>
          <w:color w:val="006FC0"/>
        </w:rPr>
        <w:t>Практика: подготовка к выступлению, самостоятельное исполнение концертных номеров или участие в выступлении в качестве помощника.</w:t>
      </w:r>
    </w:p>
    <w:p w:rsidR="006B14CF" w:rsidRDefault="00E72469">
      <w:pPr>
        <w:pStyle w:val="a3"/>
        <w:spacing w:line="242" w:lineRule="auto"/>
        <w:ind w:right="228" w:firstLine="710"/>
        <w:jc w:val="both"/>
      </w:pPr>
      <w:r>
        <w:rPr>
          <w:color w:val="006FC0"/>
        </w:rPr>
        <w:t>Методы обучения: упражнения, просмотр, сюжетно-ролевая игра, обсуждение, съемка фото и видео.</w:t>
      </w: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spacing w:before="1"/>
        <w:ind w:left="0"/>
        <w:rPr>
          <w:sz w:val="10"/>
        </w:rPr>
      </w:pPr>
    </w:p>
    <w:p w:rsidR="006B14CF" w:rsidRDefault="006B14CF">
      <w:pPr>
        <w:rPr>
          <w:sz w:val="10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/>
        <w:ind w:right="237" w:firstLine="710"/>
        <w:jc w:val="both"/>
      </w:pPr>
      <w:r>
        <w:rPr>
          <w:color w:val="006FC0"/>
        </w:rPr>
        <w:lastRenderedPageBreak/>
        <w:t>Итоговый контроль: участие в выступлении, фиксирование оценки своей успешности, отзывов зрителей в форме рисунка, записи, подбора фотографий.</w:t>
      </w:r>
    </w:p>
    <w:p w:rsidR="006B14CF" w:rsidRDefault="006B14CF">
      <w:pPr>
        <w:pStyle w:val="a3"/>
        <w:spacing w:before="4"/>
        <w:ind w:left="0"/>
      </w:pPr>
    </w:p>
    <w:p w:rsidR="006B14CF" w:rsidRDefault="00E72469">
      <w:pPr>
        <w:pStyle w:val="a3"/>
        <w:spacing w:line="322" w:lineRule="exact"/>
        <w:ind w:left="993" w:right="297"/>
        <w:jc w:val="center"/>
      </w:pPr>
      <w:r>
        <w:rPr>
          <w:color w:val="006FC0"/>
        </w:rPr>
        <w:t>УЧЕБНЫЙ ПЛАН</w:t>
      </w:r>
    </w:p>
    <w:p w:rsidR="006B14CF" w:rsidRDefault="00E72469">
      <w:pPr>
        <w:pStyle w:val="a3"/>
        <w:ind w:left="998" w:right="297"/>
        <w:jc w:val="center"/>
      </w:pPr>
      <w:r>
        <w:rPr>
          <w:color w:val="006FC0"/>
        </w:rPr>
        <w:t>2 год обучения</w:t>
      </w:r>
    </w:p>
    <w:p w:rsidR="006B14CF" w:rsidRDefault="006B14CF">
      <w:pPr>
        <w:pStyle w:val="a3"/>
        <w:spacing w:before="6"/>
        <w:ind w:left="0"/>
      </w:pPr>
    </w:p>
    <w:tbl>
      <w:tblPr>
        <w:tblStyle w:val="TableNormal"/>
        <w:tblW w:w="0" w:type="auto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41"/>
        <w:gridCol w:w="3447"/>
        <w:gridCol w:w="946"/>
        <w:gridCol w:w="1133"/>
        <w:gridCol w:w="1037"/>
        <w:gridCol w:w="2223"/>
      </w:tblGrid>
      <w:tr w:rsidR="006B14CF">
        <w:trPr>
          <w:trHeight w:val="254"/>
        </w:trPr>
        <w:tc>
          <w:tcPr>
            <w:tcW w:w="341" w:type="dxa"/>
            <w:vMerge w:val="restart"/>
          </w:tcPr>
          <w:p w:rsidR="006B14CF" w:rsidRDefault="00E72469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  <w:color w:val="006FC0"/>
                <w:w w:val="90"/>
              </w:rPr>
              <w:t>№</w:t>
            </w:r>
          </w:p>
        </w:tc>
        <w:tc>
          <w:tcPr>
            <w:tcW w:w="3447" w:type="dxa"/>
            <w:vMerge w:val="restart"/>
          </w:tcPr>
          <w:p w:rsidR="006B14CF" w:rsidRDefault="00E72469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  <w:color w:val="006FC0"/>
                <w:w w:val="105"/>
              </w:rPr>
              <w:t>Название темы, раздела</w:t>
            </w:r>
          </w:p>
        </w:tc>
        <w:tc>
          <w:tcPr>
            <w:tcW w:w="3116" w:type="dxa"/>
            <w:gridSpan w:val="3"/>
          </w:tcPr>
          <w:p w:rsidR="006B14CF" w:rsidRDefault="00E72469">
            <w:pPr>
              <w:pStyle w:val="TableParagraph"/>
              <w:spacing w:before="1" w:line="233" w:lineRule="exact"/>
              <w:ind w:left="576"/>
              <w:rPr>
                <w:b/>
              </w:rPr>
            </w:pPr>
            <w:r>
              <w:rPr>
                <w:b/>
                <w:color w:val="006FC0"/>
                <w:w w:val="110"/>
              </w:rPr>
              <w:t>Количество часов</w:t>
            </w:r>
          </w:p>
        </w:tc>
        <w:tc>
          <w:tcPr>
            <w:tcW w:w="2223" w:type="dxa"/>
            <w:vMerge w:val="restart"/>
          </w:tcPr>
          <w:p w:rsidR="006B14CF" w:rsidRDefault="00E72469">
            <w:pPr>
              <w:pStyle w:val="TableParagraph"/>
              <w:spacing w:before="6" w:line="250" w:lineRule="exact"/>
              <w:ind w:left="639" w:right="94" w:hanging="519"/>
              <w:rPr>
                <w:b/>
              </w:rPr>
            </w:pPr>
            <w:r>
              <w:rPr>
                <w:b/>
                <w:color w:val="006FC0"/>
              </w:rPr>
              <w:t>Формы аттестации/ контроля</w:t>
            </w:r>
          </w:p>
        </w:tc>
      </w:tr>
      <w:tr w:rsidR="006B14CF">
        <w:trPr>
          <w:trHeight w:val="249"/>
        </w:trPr>
        <w:tc>
          <w:tcPr>
            <w:tcW w:w="341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29" w:lineRule="exact"/>
              <w:ind w:left="82" w:right="60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теория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29" w:lineRule="exact"/>
              <w:ind w:left="17" w:right="11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практика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29" w:lineRule="exact"/>
              <w:ind w:left="211" w:right="199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всего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</w:tr>
      <w:tr w:rsidR="006B14CF">
        <w:trPr>
          <w:trHeight w:val="446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color w:val="006FC0"/>
                <w:w w:val="99"/>
                <w:sz w:val="28"/>
              </w:rPr>
              <w:t>1</w:t>
            </w:r>
          </w:p>
        </w:tc>
        <w:tc>
          <w:tcPr>
            <w:tcW w:w="3447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946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2223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</w:tr>
      <w:tr w:rsidR="006B14CF">
        <w:trPr>
          <w:trHeight w:val="321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color w:val="006FC0"/>
                <w:w w:val="99"/>
                <w:sz w:val="28"/>
              </w:rPr>
              <w:t>2</w:t>
            </w:r>
          </w:p>
        </w:tc>
        <w:tc>
          <w:tcPr>
            <w:tcW w:w="3447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</w:tr>
      <w:tr w:rsidR="006B14CF">
        <w:trPr>
          <w:trHeight w:val="321"/>
        </w:trPr>
        <w:tc>
          <w:tcPr>
            <w:tcW w:w="341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Итого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73" w:lineRule="exact"/>
              <w:ind w:left="76" w:right="6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13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73" w:lineRule="exact"/>
              <w:ind w:left="17" w:right="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59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73" w:lineRule="exact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72</w:t>
            </w:r>
          </w:p>
        </w:tc>
        <w:tc>
          <w:tcPr>
            <w:tcW w:w="2223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</w:tr>
    </w:tbl>
    <w:p w:rsidR="006B14CF" w:rsidRDefault="006B14CF">
      <w:pPr>
        <w:pStyle w:val="a3"/>
        <w:spacing w:before="8"/>
        <w:ind w:left="0"/>
        <w:rPr>
          <w:sz w:val="27"/>
        </w:rPr>
      </w:pPr>
    </w:p>
    <w:p w:rsidR="006B14CF" w:rsidRDefault="00E72469">
      <w:pPr>
        <w:pStyle w:val="Heading1"/>
        <w:spacing w:before="1" w:line="240" w:lineRule="auto"/>
      </w:pPr>
      <w:r>
        <w:rPr>
          <w:color w:val="006FC0"/>
        </w:rPr>
        <w:t>Задачи второго года обучения</w:t>
      </w:r>
    </w:p>
    <w:p w:rsidR="006B14CF" w:rsidRDefault="00E72469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</w:t>
      </w:r>
    </w:p>
    <w:p w:rsidR="006B14CF" w:rsidRDefault="006B14CF">
      <w:pPr>
        <w:pStyle w:val="a3"/>
        <w:spacing w:before="11"/>
        <w:ind w:left="0"/>
        <w:rPr>
          <w:b/>
          <w:sz w:val="19"/>
        </w:rPr>
      </w:pPr>
    </w:p>
    <w:p w:rsidR="006B14CF" w:rsidRDefault="00E72469">
      <w:pPr>
        <w:pStyle w:val="a3"/>
        <w:spacing w:before="87"/>
        <w:ind w:left="3341"/>
      </w:pPr>
      <w:r>
        <w:rPr>
          <w:color w:val="006FC0"/>
        </w:rPr>
        <w:t>СОДЕРЖАНИЕ ПРОГРАММЫ</w:t>
      </w:r>
    </w:p>
    <w:p w:rsidR="006B14CF" w:rsidRDefault="00E72469">
      <w:pPr>
        <w:pStyle w:val="a4"/>
        <w:numPr>
          <w:ilvl w:val="0"/>
          <w:numId w:val="6"/>
        </w:numPr>
        <w:tabs>
          <w:tab w:val="left" w:pos="2996"/>
        </w:tabs>
        <w:spacing w:before="4"/>
        <w:ind w:left="2995" w:hanging="213"/>
        <w:jc w:val="left"/>
        <w:rPr>
          <w:sz w:val="28"/>
        </w:rPr>
      </w:pPr>
      <w:r>
        <w:rPr>
          <w:color w:val="006FC0"/>
          <w:sz w:val="28"/>
        </w:rPr>
        <w:t>год обучения (72 часа, 2 часа в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неделю)</w:t>
      </w:r>
    </w:p>
    <w:p w:rsidR="006B14CF" w:rsidRDefault="00E72469">
      <w:pPr>
        <w:pStyle w:val="Heading1"/>
        <w:spacing w:before="5" w:line="240" w:lineRule="auto"/>
      </w:pPr>
      <w:r>
        <w:rPr>
          <w:color w:val="006FC0"/>
        </w:rPr>
        <w:t>Тема 1.</w:t>
      </w:r>
    </w:p>
    <w:p w:rsidR="006B14CF" w:rsidRDefault="00E72469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…………..</w:t>
      </w:r>
    </w:p>
    <w:p w:rsidR="006B14CF" w:rsidRDefault="006B14CF">
      <w:pPr>
        <w:pStyle w:val="a3"/>
        <w:spacing w:before="11"/>
        <w:ind w:left="0"/>
        <w:rPr>
          <w:b/>
          <w:sz w:val="19"/>
        </w:rPr>
      </w:pPr>
    </w:p>
    <w:p w:rsidR="006B14CF" w:rsidRDefault="00E72469">
      <w:pPr>
        <w:pStyle w:val="a3"/>
        <w:spacing w:before="87" w:line="322" w:lineRule="exact"/>
        <w:ind w:left="993" w:right="297"/>
        <w:jc w:val="center"/>
      </w:pPr>
      <w:r>
        <w:rPr>
          <w:color w:val="006FC0"/>
        </w:rPr>
        <w:t>УЧЕБНЫЙ ПЛАН</w:t>
      </w:r>
    </w:p>
    <w:p w:rsidR="006B14CF" w:rsidRDefault="00E72469">
      <w:pPr>
        <w:pStyle w:val="a4"/>
        <w:numPr>
          <w:ilvl w:val="0"/>
          <w:numId w:val="6"/>
        </w:numPr>
        <w:tabs>
          <w:tab w:val="left" w:pos="4571"/>
        </w:tabs>
        <w:ind w:left="4570" w:hanging="3869"/>
        <w:jc w:val="left"/>
        <w:rPr>
          <w:sz w:val="28"/>
        </w:rPr>
      </w:pPr>
      <w:r>
        <w:rPr>
          <w:color w:val="006FC0"/>
          <w:sz w:val="28"/>
        </w:rPr>
        <w:t>год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обучения</w:t>
      </w:r>
    </w:p>
    <w:p w:rsidR="006B14CF" w:rsidRDefault="006B14CF">
      <w:pPr>
        <w:pStyle w:val="a3"/>
        <w:spacing w:before="6"/>
        <w:ind w:left="0"/>
      </w:pPr>
    </w:p>
    <w:tbl>
      <w:tblPr>
        <w:tblStyle w:val="TableNormal"/>
        <w:tblW w:w="0" w:type="auto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41"/>
        <w:gridCol w:w="3447"/>
        <w:gridCol w:w="946"/>
        <w:gridCol w:w="1133"/>
        <w:gridCol w:w="1037"/>
        <w:gridCol w:w="2223"/>
      </w:tblGrid>
      <w:tr w:rsidR="006B14CF">
        <w:trPr>
          <w:trHeight w:val="253"/>
        </w:trPr>
        <w:tc>
          <w:tcPr>
            <w:tcW w:w="341" w:type="dxa"/>
            <w:vMerge w:val="restart"/>
          </w:tcPr>
          <w:p w:rsidR="006B14CF" w:rsidRDefault="00E72469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  <w:color w:val="006FC0"/>
                <w:w w:val="90"/>
              </w:rPr>
              <w:t>№</w:t>
            </w:r>
          </w:p>
        </w:tc>
        <w:tc>
          <w:tcPr>
            <w:tcW w:w="3447" w:type="dxa"/>
            <w:vMerge w:val="restart"/>
          </w:tcPr>
          <w:p w:rsidR="006B14CF" w:rsidRDefault="00E72469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  <w:color w:val="006FC0"/>
                <w:w w:val="105"/>
              </w:rPr>
              <w:t>Название темы, раздела</w:t>
            </w:r>
          </w:p>
        </w:tc>
        <w:tc>
          <w:tcPr>
            <w:tcW w:w="3116" w:type="dxa"/>
            <w:gridSpan w:val="3"/>
          </w:tcPr>
          <w:p w:rsidR="006B14CF" w:rsidRDefault="00E72469">
            <w:pPr>
              <w:pStyle w:val="TableParagraph"/>
              <w:spacing w:before="1" w:line="233" w:lineRule="exact"/>
              <w:ind w:left="576"/>
              <w:rPr>
                <w:b/>
              </w:rPr>
            </w:pPr>
            <w:r>
              <w:rPr>
                <w:b/>
                <w:color w:val="006FC0"/>
                <w:w w:val="110"/>
              </w:rPr>
              <w:t>Количество часов</w:t>
            </w:r>
          </w:p>
        </w:tc>
        <w:tc>
          <w:tcPr>
            <w:tcW w:w="2223" w:type="dxa"/>
            <w:vMerge w:val="restart"/>
          </w:tcPr>
          <w:p w:rsidR="006B14CF" w:rsidRDefault="00E72469">
            <w:pPr>
              <w:pStyle w:val="TableParagraph"/>
              <w:spacing w:before="3" w:line="254" w:lineRule="exact"/>
              <w:ind w:left="639" w:right="94" w:hanging="519"/>
              <w:rPr>
                <w:b/>
              </w:rPr>
            </w:pPr>
            <w:r>
              <w:rPr>
                <w:b/>
                <w:color w:val="006FC0"/>
              </w:rPr>
              <w:t>Формы аттестации/ контроля</w:t>
            </w:r>
          </w:p>
        </w:tc>
      </w:tr>
      <w:tr w:rsidR="006B14CF">
        <w:trPr>
          <w:trHeight w:val="254"/>
        </w:trPr>
        <w:tc>
          <w:tcPr>
            <w:tcW w:w="341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before="1" w:line="233" w:lineRule="exact"/>
              <w:ind w:left="82" w:right="60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теория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before="1" w:line="233" w:lineRule="exact"/>
              <w:ind w:left="17" w:right="11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практика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before="1" w:line="233" w:lineRule="exact"/>
              <w:ind w:left="211" w:right="199"/>
              <w:jc w:val="center"/>
              <w:rPr>
                <w:b/>
              </w:rPr>
            </w:pPr>
            <w:r>
              <w:rPr>
                <w:b/>
                <w:color w:val="006FC0"/>
                <w:w w:val="110"/>
              </w:rPr>
              <w:t>всего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6B14CF" w:rsidRDefault="006B14CF">
            <w:pPr>
              <w:rPr>
                <w:sz w:val="2"/>
                <w:szCs w:val="2"/>
              </w:rPr>
            </w:pPr>
          </w:p>
        </w:tc>
      </w:tr>
      <w:tr w:rsidR="006B14CF">
        <w:trPr>
          <w:trHeight w:val="441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color w:val="006FC0"/>
                <w:w w:val="99"/>
                <w:sz w:val="28"/>
              </w:rPr>
              <w:t>1</w:t>
            </w:r>
          </w:p>
        </w:tc>
        <w:tc>
          <w:tcPr>
            <w:tcW w:w="3447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946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  <w:tc>
          <w:tcPr>
            <w:tcW w:w="2223" w:type="dxa"/>
          </w:tcPr>
          <w:p w:rsidR="006B14CF" w:rsidRDefault="006B14CF">
            <w:pPr>
              <w:pStyle w:val="TableParagraph"/>
              <w:rPr>
                <w:sz w:val="26"/>
              </w:rPr>
            </w:pPr>
          </w:p>
        </w:tc>
      </w:tr>
      <w:tr w:rsidR="006B14CF">
        <w:trPr>
          <w:trHeight w:val="321"/>
        </w:trPr>
        <w:tc>
          <w:tcPr>
            <w:tcW w:w="341" w:type="dxa"/>
          </w:tcPr>
          <w:p w:rsidR="006B14CF" w:rsidRDefault="00E72469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color w:val="006FC0"/>
                <w:w w:val="99"/>
                <w:sz w:val="28"/>
              </w:rPr>
              <w:t>2</w:t>
            </w:r>
          </w:p>
        </w:tc>
        <w:tc>
          <w:tcPr>
            <w:tcW w:w="3447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6B14CF" w:rsidRDefault="006B14CF">
            <w:pPr>
              <w:pStyle w:val="TableParagraph"/>
              <w:rPr>
                <w:sz w:val="24"/>
              </w:rPr>
            </w:pPr>
          </w:p>
        </w:tc>
      </w:tr>
      <w:tr w:rsidR="006B14CF">
        <w:trPr>
          <w:trHeight w:val="277"/>
        </w:trPr>
        <w:tc>
          <w:tcPr>
            <w:tcW w:w="341" w:type="dxa"/>
          </w:tcPr>
          <w:p w:rsidR="006B14CF" w:rsidRDefault="006B14CF">
            <w:pPr>
              <w:pStyle w:val="TableParagraph"/>
              <w:rPr>
                <w:sz w:val="20"/>
              </w:rPr>
            </w:pPr>
          </w:p>
        </w:tc>
        <w:tc>
          <w:tcPr>
            <w:tcW w:w="3447" w:type="dxa"/>
          </w:tcPr>
          <w:p w:rsidR="006B14CF" w:rsidRDefault="00E72469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Итого</w:t>
            </w:r>
          </w:p>
        </w:tc>
        <w:tc>
          <w:tcPr>
            <w:tcW w:w="946" w:type="dxa"/>
          </w:tcPr>
          <w:p w:rsidR="006B14CF" w:rsidRDefault="00E72469">
            <w:pPr>
              <w:pStyle w:val="TableParagraph"/>
              <w:spacing w:line="258" w:lineRule="exact"/>
              <w:ind w:left="76" w:right="6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13</w:t>
            </w:r>
          </w:p>
        </w:tc>
        <w:tc>
          <w:tcPr>
            <w:tcW w:w="1133" w:type="dxa"/>
          </w:tcPr>
          <w:p w:rsidR="006B14CF" w:rsidRDefault="00E72469">
            <w:pPr>
              <w:pStyle w:val="TableParagraph"/>
              <w:spacing w:line="258" w:lineRule="exact"/>
              <w:ind w:left="17" w:right="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59</w:t>
            </w:r>
          </w:p>
        </w:tc>
        <w:tc>
          <w:tcPr>
            <w:tcW w:w="1037" w:type="dxa"/>
          </w:tcPr>
          <w:p w:rsidR="006B14CF" w:rsidRDefault="00E72469">
            <w:pPr>
              <w:pStyle w:val="TableParagraph"/>
              <w:spacing w:line="258" w:lineRule="exact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105"/>
                <w:sz w:val="24"/>
              </w:rPr>
              <w:t>72</w:t>
            </w:r>
          </w:p>
        </w:tc>
        <w:tc>
          <w:tcPr>
            <w:tcW w:w="2223" w:type="dxa"/>
          </w:tcPr>
          <w:p w:rsidR="006B14CF" w:rsidRDefault="006B14CF">
            <w:pPr>
              <w:pStyle w:val="TableParagraph"/>
              <w:rPr>
                <w:sz w:val="20"/>
              </w:rPr>
            </w:pPr>
          </w:p>
        </w:tc>
      </w:tr>
    </w:tbl>
    <w:p w:rsidR="006B14CF" w:rsidRDefault="006B14CF">
      <w:pPr>
        <w:pStyle w:val="a3"/>
        <w:spacing w:before="7"/>
        <w:ind w:left="0"/>
        <w:rPr>
          <w:sz w:val="23"/>
        </w:rPr>
      </w:pPr>
    </w:p>
    <w:p w:rsidR="006B14CF" w:rsidRDefault="00E72469">
      <w:pPr>
        <w:pStyle w:val="Heading1"/>
        <w:spacing w:line="322" w:lineRule="exact"/>
      </w:pPr>
      <w:r>
        <w:rPr>
          <w:color w:val="006FC0"/>
        </w:rPr>
        <w:t>Задачи третьего года обучения</w:t>
      </w:r>
    </w:p>
    <w:p w:rsidR="006B14CF" w:rsidRDefault="00E72469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</w:t>
      </w:r>
    </w:p>
    <w:p w:rsidR="006B14CF" w:rsidRDefault="006B14CF">
      <w:pPr>
        <w:pStyle w:val="a3"/>
        <w:spacing w:before="4"/>
        <w:ind w:left="0"/>
        <w:rPr>
          <w:b/>
          <w:sz w:val="20"/>
        </w:rPr>
      </w:pPr>
    </w:p>
    <w:p w:rsidR="006B14CF" w:rsidRDefault="00E72469">
      <w:pPr>
        <w:pStyle w:val="a3"/>
        <w:spacing w:before="87" w:line="322" w:lineRule="exact"/>
        <w:ind w:left="3341"/>
      </w:pPr>
      <w:r>
        <w:rPr>
          <w:color w:val="006FC0"/>
        </w:rPr>
        <w:t>СОДЕРЖАНИЕ ПРОГРАММЫ</w:t>
      </w:r>
    </w:p>
    <w:p w:rsidR="006B14CF" w:rsidRDefault="00E72469">
      <w:pPr>
        <w:pStyle w:val="a3"/>
        <w:ind w:left="2783"/>
      </w:pPr>
      <w:r>
        <w:rPr>
          <w:color w:val="006FC0"/>
        </w:rPr>
        <w:t>3 год обучения (72 часа, 2 часа в неделю)</w:t>
      </w:r>
    </w:p>
    <w:p w:rsidR="006B14CF" w:rsidRDefault="00E72469">
      <w:pPr>
        <w:pStyle w:val="Heading1"/>
        <w:spacing w:before="5" w:line="322" w:lineRule="exact"/>
      </w:pPr>
      <w:r>
        <w:rPr>
          <w:color w:val="006FC0"/>
        </w:rPr>
        <w:t>Тема 1.</w:t>
      </w:r>
    </w:p>
    <w:p w:rsidR="006B14CF" w:rsidRDefault="00E72469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…………..</w:t>
      </w: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ind w:left="0"/>
        <w:rPr>
          <w:b/>
          <w:sz w:val="20"/>
        </w:rPr>
      </w:pPr>
    </w:p>
    <w:p w:rsidR="006B14CF" w:rsidRDefault="006B14CF">
      <w:pPr>
        <w:pStyle w:val="a3"/>
        <w:spacing w:before="11"/>
        <w:ind w:left="0"/>
        <w:rPr>
          <w:b/>
          <w:sz w:val="15"/>
        </w:rPr>
      </w:pPr>
    </w:p>
    <w:p w:rsidR="006B14CF" w:rsidRDefault="00E72469">
      <w:pPr>
        <w:pStyle w:val="a3"/>
        <w:spacing w:before="87"/>
        <w:ind w:left="2860"/>
      </w:pPr>
      <w:r>
        <w:t>КАЛЕНДАРНЫЙ УЧЕБНЫЙ ГРАФИК</w:t>
      </w:r>
    </w:p>
    <w:p w:rsidR="006B14CF" w:rsidRDefault="006B14CF">
      <w:pPr>
        <w:pStyle w:val="a3"/>
        <w:spacing w:before="10"/>
        <w:ind w:left="0"/>
        <w:rPr>
          <w:sz w:val="27"/>
        </w:rPr>
      </w:pPr>
    </w:p>
    <w:p w:rsidR="006B14CF" w:rsidRDefault="00E72469">
      <w:pPr>
        <w:pStyle w:val="a3"/>
        <w:ind w:firstLine="710"/>
      </w:pPr>
      <w:r>
        <w:t>Календарный учебный график – это составная часть образовательной программы, определяющая: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количество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недель,</w:t>
      </w:r>
    </w:p>
    <w:p w:rsidR="006B14CF" w:rsidRDefault="006B14CF">
      <w:pPr>
        <w:spacing w:line="341" w:lineRule="exact"/>
        <w:rPr>
          <w:rFonts w:ascii="Symbol" w:hAnsi="Symbol"/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87"/>
        <w:ind w:left="1636" w:hanging="707"/>
        <w:rPr>
          <w:rFonts w:ascii="Symbol" w:hAnsi="Symbol"/>
          <w:sz w:val="28"/>
        </w:rPr>
      </w:pPr>
      <w:r>
        <w:rPr>
          <w:sz w:val="28"/>
        </w:rPr>
        <w:lastRenderedPageBreak/>
        <w:t>количество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дней,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2" w:line="342" w:lineRule="exact"/>
        <w:ind w:left="1636" w:hanging="707"/>
        <w:rPr>
          <w:rFonts w:ascii="Symbol" w:hAnsi="Symbol"/>
          <w:color w:val="001F5F"/>
          <w:sz w:val="28"/>
        </w:rPr>
      </w:pP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каникул,</w:t>
      </w:r>
    </w:p>
    <w:p w:rsidR="006B14CF" w:rsidRDefault="00E72469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color w:val="001F5F"/>
          <w:sz w:val="28"/>
        </w:rPr>
      </w:pPr>
      <w:r>
        <w:rPr>
          <w:sz w:val="28"/>
        </w:rPr>
        <w:t>даты начала и окончания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периодов/этапов.</w:t>
      </w:r>
    </w:p>
    <w:p w:rsidR="006B14CF" w:rsidRDefault="00E72469">
      <w:pPr>
        <w:pStyle w:val="a3"/>
        <w:spacing w:line="342" w:lineRule="exact"/>
        <w:ind w:left="430"/>
        <w:jc w:val="center"/>
        <w:rPr>
          <w:rFonts w:ascii="Symbol" w:hAnsi="Symbol"/>
        </w:rPr>
      </w:pPr>
      <w:r>
        <w:rPr>
          <w:rFonts w:ascii="Symbol" w:hAnsi="Symbol"/>
          <w:color w:val="001F5F"/>
          <w:w w:val="99"/>
        </w:rPr>
        <w:t></w:t>
      </w:r>
    </w:p>
    <w:p w:rsidR="006B14CF" w:rsidRDefault="00E72469">
      <w:pPr>
        <w:pStyle w:val="a3"/>
        <w:spacing w:line="322" w:lineRule="exact"/>
        <w:ind w:left="277" w:right="297"/>
        <w:jc w:val="center"/>
      </w:pPr>
      <w:r>
        <w:rPr>
          <w:color w:val="006FC0"/>
        </w:rPr>
        <w:t>КАЛЕНДАРНЫЙ УЧЕБНЫЙ ГРАФИК</w:t>
      </w:r>
    </w:p>
    <w:p w:rsidR="006B14CF" w:rsidRDefault="006B14CF">
      <w:pPr>
        <w:pStyle w:val="a3"/>
        <w:spacing w:before="6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004"/>
        <w:gridCol w:w="994"/>
        <w:gridCol w:w="1403"/>
        <w:gridCol w:w="1033"/>
        <w:gridCol w:w="980"/>
        <w:gridCol w:w="1033"/>
        <w:gridCol w:w="1508"/>
        <w:gridCol w:w="1076"/>
      </w:tblGrid>
      <w:tr w:rsidR="006B14CF">
        <w:trPr>
          <w:trHeight w:val="830"/>
        </w:trPr>
        <w:tc>
          <w:tcPr>
            <w:tcW w:w="543" w:type="dxa"/>
          </w:tcPr>
          <w:p w:rsidR="006B14CF" w:rsidRDefault="00E72469">
            <w:pPr>
              <w:pStyle w:val="TableParagraph"/>
              <w:spacing w:line="242" w:lineRule="auto"/>
              <w:ind w:left="124" w:right="92" w:firstLine="43"/>
            </w:pPr>
            <w:r>
              <w:rPr>
                <w:color w:val="006FC0"/>
              </w:rPr>
              <w:t xml:space="preserve">№ </w:t>
            </w:r>
            <w:proofErr w:type="spellStart"/>
            <w:proofErr w:type="gramStart"/>
            <w:r>
              <w:rPr>
                <w:color w:val="006FC0"/>
              </w:rPr>
              <w:t>п</w:t>
            </w:r>
            <w:proofErr w:type="spellEnd"/>
            <w:proofErr w:type="gramEnd"/>
            <w:r>
              <w:rPr>
                <w:color w:val="006FC0"/>
              </w:rPr>
              <w:t>/</w:t>
            </w:r>
            <w:proofErr w:type="spellStart"/>
            <w:r>
              <w:rPr>
                <w:color w:val="006FC0"/>
              </w:rPr>
              <w:t>п</w:t>
            </w:r>
            <w:proofErr w:type="spellEnd"/>
          </w:p>
        </w:tc>
        <w:tc>
          <w:tcPr>
            <w:tcW w:w="1004" w:type="dxa"/>
          </w:tcPr>
          <w:p w:rsidR="006B14CF" w:rsidRDefault="00E72469">
            <w:pPr>
              <w:pStyle w:val="TableParagraph"/>
              <w:spacing w:line="249" w:lineRule="exact"/>
              <w:ind w:left="196"/>
            </w:pPr>
            <w:r>
              <w:rPr>
                <w:color w:val="006FC0"/>
              </w:rPr>
              <w:t>Месяц</w:t>
            </w:r>
          </w:p>
        </w:tc>
        <w:tc>
          <w:tcPr>
            <w:tcW w:w="994" w:type="dxa"/>
          </w:tcPr>
          <w:p w:rsidR="006B14CF" w:rsidRDefault="00E72469">
            <w:pPr>
              <w:pStyle w:val="TableParagraph"/>
              <w:spacing w:line="249" w:lineRule="exact"/>
              <w:ind w:left="210"/>
            </w:pPr>
            <w:r>
              <w:rPr>
                <w:color w:val="006FC0"/>
              </w:rPr>
              <w:t>Число</w:t>
            </w:r>
          </w:p>
        </w:tc>
        <w:tc>
          <w:tcPr>
            <w:tcW w:w="1403" w:type="dxa"/>
          </w:tcPr>
          <w:p w:rsidR="006B14CF" w:rsidRDefault="00E72469">
            <w:pPr>
              <w:pStyle w:val="TableParagraph"/>
              <w:spacing w:line="242" w:lineRule="auto"/>
              <w:ind w:left="157" w:right="149" w:firstLine="7"/>
              <w:jc w:val="center"/>
            </w:pPr>
            <w:r>
              <w:rPr>
                <w:color w:val="006FC0"/>
              </w:rPr>
              <w:t>Время проведения занятия</w:t>
            </w:r>
          </w:p>
        </w:tc>
        <w:tc>
          <w:tcPr>
            <w:tcW w:w="1033" w:type="dxa"/>
          </w:tcPr>
          <w:p w:rsidR="006B14CF" w:rsidRDefault="00E72469">
            <w:pPr>
              <w:pStyle w:val="TableParagraph"/>
              <w:spacing w:line="242" w:lineRule="auto"/>
              <w:ind w:left="156" w:right="128" w:firstLine="43"/>
            </w:pPr>
            <w:r>
              <w:rPr>
                <w:color w:val="006FC0"/>
              </w:rPr>
              <w:t>Форма занятия</w:t>
            </w:r>
          </w:p>
        </w:tc>
        <w:tc>
          <w:tcPr>
            <w:tcW w:w="980" w:type="dxa"/>
          </w:tcPr>
          <w:p w:rsidR="006B14CF" w:rsidRDefault="00E72469">
            <w:pPr>
              <w:pStyle w:val="TableParagraph"/>
              <w:spacing w:line="242" w:lineRule="auto"/>
              <w:ind w:left="227" w:right="132" w:hanging="63"/>
            </w:pPr>
            <w:r>
              <w:rPr>
                <w:color w:val="006FC0"/>
              </w:rPr>
              <w:t>Кол-во часов</w:t>
            </w:r>
          </w:p>
        </w:tc>
        <w:tc>
          <w:tcPr>
            <w:tcW w:w="1033" w:type="dxa"/>
          </w:tcPr>
          <w:p w:rsidR="006B14CF" w:rsidRDefault="00E72469">
            <w:pPr>
              <w:pStyle w:val="TableParagraph"/>
              <w:spacing w:line="242" w:lineRule="auto"/>
              <w:ind w:left="155" w:right="129" w:firstLine="124"/>
            </w:pPr>
            <w:r>
              <w:rPr>
                <w:color w:val="006FC0"/>
              </w:rPr>
              <w:t>Тема занятия</w:t>
            </w:r>
          </w:p>
        </w:tc>
        <w:tc>
          <w:tcPr>
            <w:tcW w:w="1508" w:type="dxa"/>
          </w:tcPr>
          <w:p w:rsidR="006B14CF" w:rsidRDefault="00E72469">
            <w:pPr>
              <w:pStyle w:val="TableParagraph"/>
              <w:spacing w:line="242" w:lineRule="auto"/>
              <w:ind w:left="207" w:right="185" w:firstLine="249"/>
            </w:pPr>
            <w:r>
              <w:rPr>
                <w:color w:val="006FC0"/>
              </w:rPr>
              <w:t>Место проведения</w:t>
            </w:r>
          </w:p>
        </w:tc>
        <w:tc>
          <w:tcPr>
            <w:tcW w:w="1076" w:type="dxa"/>
          </w:tcPr>
          <w:p w:rsidR="006B14CF" w:rsidRDefault="00E72469">
            <w:pPr>
              <w:pStyle w:val="TableParagraph"/>
              <w:spacing w:line="242" w:lineRule="auto"/>
              <w:ind w:left="106" w:right="78" w:firstLine="115"/>
            </w:pPr>
            <w:r>
              <w:rPr>
                <w:color w:val="006FC0"/>
              </w:rPr>
              <w:t>Форма контроля</w:t>
            </w:r>
          </w:p>
        </w:tc>
      </w:tr>
      <w:tr w:rsidR="006B14CF">
        <w:trPr>
          <w:trHeight w:val="254"/>
        </w:trPr>
        <w:tc>
          <w:tcPr>
            <w:tcW w:w="543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6B14CF" w:rsidRDefault="006B14CF">
            <w:pPr>
              <w:pStyle w:val="TableParagraph"/>
              <w:rPr>
                <w:sz w:val="18"/>
              </w:rPr>
            </w:pPr>
          </w:p>
        </w:tc>
      </w:tr>
    </w:tbl>
    <w:p w:rsidR="006B14CF" w:rsidRDefault="006B14CF">
      <w:pPr>
        <w:pStyle w:val="a3"/>
        <w:ind w:left="0"/>
        <w:rPr>
          <w:sz w:val="30"/>
        </w:rPr>
      </w:pPr>
    </w:p>
    <w:p w:rsidR="006B14CF" w:rsidRDefault="006B14CF">
      <w:pPr>
        <w:pStyle w:val="a3"/>
        <w:spacing w:before="8"/>
        <w:ind w:left="0"/>
        <w:rPr>
          <w:sz w:val="25"/>
        </w:rPr>
      </w:pPr>
    </w:p>
    <w:p w:rsidR="006B14CF" w:rsidRDefault="00E72469">
      <w:pPr>
        <w:tabs>
          <w:tab w:val="left" w:pos="6109"/>
          <w:tab w:val="left" w:pos="8095"/>
        </w:tabs>
        <w:ind w:left="219" w:right="228" w:firstLine="710"/>
        <w:jc w:val="both"/>
        <w:rPr>
          <w:sz w:val="28"/>
        </w:rPr>
      </w:pPr>
      <w:r>
        <w:rPr>
          <w:b/>
          <w:sz w:val="28"/>
        </w:rPr>
        <w:t>Организационно-педагогические</w:t>
      </w:r>
      <w:r>
        <w:rPr>
          <w:b/>
          <w:sz w:val="28"/>
        </w:rPr>
        <w:tab/>
        <w:t>условия</w:t>
      </w:r>
      <w:r>
        <w:rPr>
          <w:b/>
          <w:sz w:val="28"/>
        </w:rPr>
        <w:tab/>
        <w:t xml:space="preserve">реализации дополнительной </w:t>
      </w:r>
      <w:proofErr w:type="spellStart"/>
      <w:r>
        <w:rPr>
          <w:b/>
          <w:sz w:val="28"/>
        </w:rPr>
        <w:t>общеразвивающей</w:t>
      </w:r>
      <w:proofErr w:type="spellEnd"/>
      <w:r>
        <w:rPr>
          <w:b/>
          <w:sz w:val="28"/>
        </w:rPr>
        <w:t xml:space="preserve"> программы </w:t>
      </w:r>
      <w:r>
        <w:rPr>
          <w:sz w:val="28"/>
        </w:rPr>
        <w:t>(указываются один раз – либо в пояснительной записке, либо после содержания в зависимости от сложности предлагаемой программы)</w:t>
      </w:r>
      <w:r>
        <w:rPr>
          <w:b/>
          <w:sz w:val="28"/>
        </w:rPr>
        <w:t xml:space="preserve">. </w:t>
      </w:r>
      <w:r>
        <w:rPr>
          <w:sz w:val="28"/>
        </w:rPr>
        <w:t>Целесообразно выделить следующие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</w:p>
    <w:p w:rsidR="006B14CF" w:rsidRDefault="00E72469">
      <w:pPr>
        <w:pStyle w:val="a4"/>
        <w:numPr>
          <w:ilvl w:val="0"/>
          <w:numId w:val="5"/>
        </w:numPr>
        <w:tabs>
          <w:tab w:val="left" w:pos="1421"/>
        </w:tabs>
        <w:spacing w:line="242" w:lineRule="auto"/>
        <w:ind w:right="232" w:firstLine="710"/>
        <w:jc w:val="both"/>
        <w:rPr>
          <w:sz w:val="28"/>
        </w:rPr>
      </w:pPr>
      <w:r>
        <w:rPr>
          <w:sz w:val="28"/>
        </w:rPr>
        <w:t>материально-техническое обеспечение реализации программы: описание необходимых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6B14CF" w:rsidRDefault="00E72469">
      <w:pPr>
        <w:pStyle w:val="a4"/>
        <w:numPr>
          <w:ilvl w:val="0"/>
          <w:numId w:val="5"/>
        </w:numPr>
        <w:tabs>
          <w:tab w:val="left" w:pos="1353"/>
        </w:tabs>
        <w:ind w:right="230" w:firstLine="710"/>
        <w:jc w:val="both"/>
        <w:rPr>
          <w:sz w:val="28"/>
        </w:rPr>
      </w:pPr>
      <w:r>
        <w:rPr>
          <w:sz w:val="28"/>
        </w:rPr>
        <w:t xml:space="preserve">информационное обеспечение реализации программы: описание информационных ресурсов, необходимых для реализации программы, информационно-компьютерная поддержка учебного процесса: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учебные пособия, электронные издания энциклопедий; учебно-развивающие программные среды и</w:t>
      </w:r>
      <w:r>
        <w:rPr>
          <w:spacing w:val="3"/>
          <w:sz w:val="28"/>
        </w:rPr>
        <w:t xml:space="preserve"> </w:t>
      </w:r>
      <w:r>
        <w:rPr>
          <w:sz w:val="28"/>
        </w:rPr>
        <w:t>пр.;</w:t>
      </w:r>
    </w:p>
    <w:p w:rsidR="006B14CF" w:rsidRDefault="00E72469">
      <w:pPr>
        <w:pStyle w:val="a4"/>
        <w:numPr>
          <w:ilvl w:val="0"/>
          <w:numId w:val="5"/>
        </w:numPr>
        <w:tabs>
          <w:tab w:val="left" w:pos="1286"/>
        </w:tabs>
        <w:ind w:right="241" w:firstLine="710"/>
        <w:jc w:val="both"/>
        <w:rPr>
          <w:sz w:val="28"/>
        </w:rPr>
      </w:pPr>
      <w:r>
        <w:rPr>
          <w:sz w:val="28"/>
        </w:rPr>
        <w:t>кадровое обеспечение реализации программы (при необходимости сетевого взаимодействия, интеграции с другими программами, приглашения специалистов для реализации отдельных тем и</w:t>
      </w:r>
      <w:r>
        <w:rPr>
          <w:spacing w:val="5"/>
          <w:sz w:val="28"/>
        </w:rPr>
        <w:t xml:space="preserve"> </w:t>
      </w:r>
      <w:r>
        <w:rPr>
          <w:sz w:val="28"/>
        </w:rPr>
        <w:t>т.п.);</w:t>
      </w:r>
    </w:p>
    <w:p w:rsidR="006B14CF" w:rsidRDefault="00E72469">
      <w:pPr>
        <w:pStyle w:val="a4"/>
        <w:numPr>
          <w:ilvl w:val="0"/>
          <w:numId w:val="5"/>
        </w:numPr>
        <w:tabs>
          <w:tab w:val="left" w:pos="1416"/>
        </w:tabs>
        <w:ind w:right="225" w:firstLine="710"/>
        <w:jc w:val="both"/>
        <w:rPr>
          <w:sz w:val="28"/>
        </w:rPr>
      </w:pPr>
      <w:r>
        <w:rPr>
          <w:sz w:val="28"/>
        </w:rPr>
        <w:t>дидактическое обеспечение реализации программы: описание системы используемых дидактических материалов (схемы, плакаты, раздаточный материал, репертуарные сборники, макеты, муляжи,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аудиофонд</w:t>
      </w:r>
      <w:proofErr w:type="spellEnd"/>
      <w:r>
        <w:rPr>
          <w:sz w:val="28"/>
        </w:rPr>
        <w:t>, комплексы упражнений и</w:t>
      </w:r>
      <w:r>
        <w:rPr>
          <w:spacing w:val="9"/>
          <w:sz w:val="28"/>
        </w:rPr>
        <w:t xml:space="preserve"> </w:t>
      </w:r>
      <w:r>
        <w:rPr>
          <w:sz w:val="28"/>
        </w:rPr>
        <w:t>т.п.);</w:t>
      </w:r>
    </w:p>
    <w:p w:rsidR="006B14CF" w:rsidRDefault="00E72469">
      <w:pPr>
        <w:pStyle w:val="a4"/>
        <w:numPr>
          <w:ilvl w:val="0"/>
          <w:numId w:val="5"/>
        </w:numPr>
        <w:tabs>
          <w:tab w:val="left" w:pos="1493"/>
        </w:tabs>
        <w:ind w:right="234" w:firstLine="710"/>
        <w:jc w:val="both"/>
        <w:rPr>
          <w:sz w:val="28"/>
        </w:rPr>
      </w:pPr>
      <w:r>
        <w:rPr>
          <w:sz w:val="28"/>
        </w:rPr>
        <w:t>методическое обеспечение реализации программы должно содержать: описание выбора методов обучения, форм проведения занятий и технологий их реализации, форм подведения итогов по разделам, темам, педагогического инструментария оценки результативности программы (критерии и показатели результативности, технологии отслеживания результатов).</w:t>
      </w:r>
    </w:p>
    <w:p w:rsidR="006B14CF" w:rsidRDefault="00E72469">
      <w:pPr>
        <w:pStyle w:val="a3"/>
        <w:ind w:right="241" w:firstLine="710"/>
        <w:jc w:val="both"/>
      </w:pPr>
      <w:r>
        <w:t>Важно обосновать их отбор с позиции целевого назначения программы и, соответственно, достижения планируемых результатов.</w:t>
      </w:r>
    </w:p>
    <w:p w:rsidR="006B14CF" w:rsidRDefault="00E72469">
      <w:pPr>
        <w:pStyle w:val="Heading1"/>
        <w:jc w:val="both"/>
      </w:pPr>
      <w:r>
        <w:rPr>
          <w:color w:val="006FC0"/>
        </w:rPr>
        <w:t>Организационно-педагогические условия реализации программы</w:t>
      </w:r>
    </w:p>
    <w:p w:rsidR="006B14CF" w:rsidRDefault="00E72469">
      <w:pPr>
        <w:pStyle w:val="a3"/>
        <w:ind w:right="237" w:firstLine="710"/>
        <w:jc w:val="both"/>
      </w:pPr>
      <w:r>
        <w:rPr>
          <w:color w:val="006FC0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</w:t>
      </w:r>
    </w:p>
    <w:p w:rsidR="006B14CF" w:rsidRDefault="006B14CF">
      <w:pPr>
        <w:jc w:val="both"/>
        <w:sectPr w:rsidR="006B14CF">
          <w:pgSz w:w="11910" w:h="16840"/>
          <w:pgMar w:top="1020" w:right="620" w:bottom="280" w:left="1480" w:header="720" w:footer="720" w:gutter="0"/>
          <w:cols w:space="720"/>
        </w:sectPr>
      </w:pPr>
    </w:p>
    <w:p w:rsidR="006B14CF" w:rsidRDefault="00E72469">
      <w:pPr>
        <w:pStyle w:val="a3"/>
        <w:spacing w:before="67" w:line="322" w:lineRule="exact"/>
        <w:jc w:val="both"/>
      </w:pPr>
      <w:r>
        <w:rPr>
          <w:color w:val="006FC0"/>
        </w:rPr>
        <w:lastRenderedPageBreak/>
        <w:t>дополнительное профессиональное образование по направлению</w:t>
      </w:r>
    </w:p>
    <w:p w:rsidR="006B14CF" w:rsidRDefault="00E72469">
      <w:pPr>
        <w:pStyle w:val="a3"/>
        <w:ind w:right="230"/>
        <w:jc w:val="both"/>
      </w:pPr>
      <w:r>
        <w:rPr>
          <w:color w:val="006FC0"/>
        </w:rPr>
        <w:t>«Образование и педагогика» без предъявления требований к стажу работы. Кроме того, педагогом должны быть пройдены курсы повышения квалификации в сфере дополнительного образования для детей с ОВЗ.</w:t>
      </w:r>
    </w:p>
    <w:p w:rsidR="006B14CF" w:rsidRDefault="00E72469">
      <w:pPr>
        <w:pStyle w:val="Heading1"/>
        <w:spacing w:before="9"/>
        <w:jc w:val="both"/>
      </w:pPr>
      <w:r>
        <w:rPr>
          <w:color w:val="006FC0"/>
        </w:rPr>
        <w:t>Материально-техническое обеспечение.</w:t>
      </w:r>
    </w:p>
    <w:p w:rsidR="006B14CF" w:rsidRDefault="00E72469">
      <w:pPr>
        <w:pStyle w:val="a3"/>
        <w:ind w:right="239" w:firstLine="710"/>
        <w:jc w:val="both"/>
      </w:pPr>
      <w:r>
        <w:rPr>
          <w:color w:val="006FC0"/>
        </w:rPr>
        <w:t xml:space="preserve">Компьютеры, </w:t>
      </w:r>
      <w:proofErr w:type="spellStart"/>
      <w:r>
        <w:rPr>
          <w:color w:val="006FC0"/>
        </w:rPr>
        <w:t>мультимедийные</w:t>
      </w:r>
      <w:proofErr w:type="spellEnd"/>
      <w:r>
        <w:rPr>
          <w:color w:val="006FC0"/>
        </w:rPr>
        <w:t xml:space="preserve"> проекторы с экранами, интерактивные доски, базы данных, коммуникационные каналы, программные продукты</w:t>
      </w:r>
    </w:p>
    <w:p w:rsidR="006B14CF" w:rsidRDefault="00E72469">
      <w:pPr>
        <w:pStyle w:val="Heading1"/>
        <w:spacing w:before="2"/>
        <w:jc w:val="both"/>
      </w:pPr>
      <w:r>
        <w:rPr>
          <w:color w:val="006FC0"/>
        </w:rPr>
        <w:t>Дидактическое обеспечение реализации программы.</w:t>
      </w:r>
    </w:p>
    <w:p w:rsidR="006B14CF" w:rsidRDefault="00E72469">
      <w:pPr>
        <w:pStyle w:val="a3"/>
        <w:ind w:right="241" w:firstLine="710"/>
        <w:jc w:val="both"/>
      </w:pPr>
      <w:r>
        <w:rPr>
          <w:color w:val="006FC0"/>
          <w:spacing w:val="-3"/>
        </w:rPr>
        <w:t xml:space="preserve">На </w:t>
      </w:r>
      <w:r>
        <w:rPr>
          <w:color w:val="006FC0"/>
        </w:rPr>
        <w:t>занятиях с детьми с задержкой психического развития  используются наглядные пособия, облегчающие изучение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материала: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1" w:firstLine="710"/>
        <w:jc w:val="both"/>
        <w:rPr>
          <w:sz w:val="28"/>
        </w:rPr>
      </w:pPr>
      <w:r>
        <w:rPr>
          <w:color w:val="006FC0"/>
          <w:sz w:val="28"/>
        </w:rPr>
        <w:t>дидактические пособия (карточки, инструкции, раздаточный материал, вопросы и задания для устного опроса, справочные материалы, тексты для упражнений по сценической речи, сборники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упражнений);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color w:val="006FC0"/>
          <w:sz w:val="28"/>
        </w:rPr>
        <w:t>динамические (куклы и реквизит из разных спектаклей, альбомы фотографий 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иллюстраций);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2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звуковые (аудиозаписи,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радиопередачи);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242" w:lineRule="auto"/>
        <w:ind w:right="234" w:firstLine="710"/>
        <w:jc w:val="both"/>
        <w:rPr>
          <w:sz w:val="28"/>
        </w:rPr>
      </w:pPr>
      <w:r>
        <w:rPr>
          <w:color w:val="006FC0"/>
          <w:sz w:val="28"/>
        </w:rPr>
        <w:t>смешанные (презентации–экспозиции постановок, видеозаписи, фрагменты телепередач и кинофильмов, материалы со специализированных сайтов в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Интернете);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16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статьи из газет 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журналов;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2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костюмы 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аксессуары;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left="1636" w:hanging="707"/>
        <w:jc w:val="both"/>
        <w:rPr>
          <w:sz w:val="28"/>
        </w:rPr>
      </w:pPr>
      <w:r>
        <w:rPr>
          <w:color w:val="006FC0"/>
          <w:sz w:val="28"/>
        </w:rPr>
        <w:t>спортивный инвентарь (мячи, скакалки и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т.д.).</w:t>
      </w:r>
    </w:p>
    <w:p w:rsidR="006B14CF" w:rsidRDefault="00E72469">
      <w:pPr>
        <w:pStyle w:val="Heading1"/>
        <w:jc w:val="both"/>
      </w:pPr>
      <w:r>
        <w:rPr>
          <w:color w:val="006FC0"/>
        </w:rPr>
        <w:t>Методические пособия для реализации программы: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7" w:firstLine="710"/>
        <w:jc w:val="both"/>
        <w:rPr>
          <w:sz w:val="28"/>
        </w:rPr>
      </w:pPr>
      <w:r>
        <w:rPr>
          <w:color w:val="006FC0"/>
          <w:sz w:val="28"/>
        </w:rPr>
        <w:t>авторские программы «Новые старые сказки» и «Куклы рассказывают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сказки»;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0" w:firstLine="710"/>
        <w:jc w:val="both"/>
        <w:rPr>
          <w:sz w:val="28"/>
        </w:rPr>
      </w:pPr>
      <w:r>
        <w:rPr>
          <w:color w:val="006FC0"/>
          <w:sz w:val="28"/>
        </w:rPr>
        <w:t>дидактический материал по играм-сказкам, изготовлению настольного театра, упражнениям по развитию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речи;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сборники упражнений по звукоряду 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скороговоркам;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242" w:lineRule="auto"/>
        <w:ind w:right="238" w:firstLine="710"/>
        <w:jc w:val="both"/>
        <w:rPr>
          <w:sz w:val="28"/>
        </w:rPr>
      </w:pPr>
      <w:r>
        <w:rPr>
          <w:color w:val="006FC0"/>
          <w:sz w:val="28"/>
        </w:rPr>
        <w:t>орфографический, орфоэпический и толковый словари русского языка;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40" w:firstLine="710"/>
        <w:jc w:val="both"/>
        <w:rPr>
          <w:sz w:val="28"/>
        </w:rPr>
      </w:pPr>
      <w:r>
        <w:rPr>
          <w:color w:val="006FC0"/>
          <w:sz w:val="28"/>
        </w:rPr>
        <w:t>сборники драматургических текстов, составленных на основе работы предыдущих выпусков детей;</w:t>
      </w:r>
    </w:p>
    <w:p w:rsidR="006B14CF" w:rsidRDefault="00E72469">
      <w:pPr>
        <w:pStyle w:val="a3"/>
        <w:spacing w:line="321" w:lineRule="exact"/>
        <w:ind w:left="930"/>
        <w:jc w:val="both"/>
      </w:pPr>
      <w:r>
        <w:rPr>
          <w:color w:val="006FC0"/>
        </w:rPr>
        <w:t>– учебные пособия для учащихся «Я – актёр. Я – зритель. Я – критик»,</w:t>
      </w:r>
    </w:p>
    <w:p w:rsidR="006B14CF" w:rsidRDefault="00E72469">
      <w:pPr>
        <w:pStyle w:val="a3"/>
        <w:spacing w:line="322" w:lineRule="exact"/>
        <w:jc w:val="both"/>
      </w:pPr>
      <w:r>
        <w:rPr>
          <w:color w:val="006FC0"/>
        </w:rPr>
        <w:t>«Я и моя Кукла»;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8" w:firstLine="710"/>
        <w:jc w:val="both"/>
        <w:rPr>
          <w:sz w:val="28"/>
        </w:rPr>
      </w:pPr>
      <w:r>
        <w:rPr>
          <w:color w:val="006FC0"/>
          <w:sz w:val="28"/>
        </w:rPr>
        <w:t>авторские методические разработки «Твоя театральная постановка</w:t>
      </w:r>
      <w:r>
        <w:rPr>
          <w:color w:val="006FC0"/>
          <w:spacing w:val="24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22"/>
          <w:sz w:val="28"/>
        </w:rPr>
        <w:t xml:space="preserve"> </w:t>
      </w:r>
      <w:r>
        <w:rPr>
          <w:color w:val="006FC0"/>
          <w:sz w:val="28"/>
        </w:rPr>
        <w:t>от</w:t>
      </w:r>
      <w:proofErr w:type="gramStart"/>
      <w:r>
        <w:rPr>
          <w:color w:val="006FC0"/>
          <w:spacing w:val="20"/>
          <w:sz w:val="28"/>
        </w:rPr>
        <w:t xml:space="preserve"> </w:t>
      </w:r>
      <w:r>
        <w:rPr>
          <w:color w:val="006FC0"/>
          <w:sz w:val="28"/>
        </w:rPr>
        <w:t>А</w:t>
      </w:r>
      <w:proofErr w:type="gramEnd"/>
      <w:r>
        <w:rPr>
          <w:color w:val="006FC0"/>
          <w:spacing w:val="17"/>
          <w:sz w:val="28"/>
        </w:rPr>
        <w:t xml:space="preserve"> </w:t>
      </w:r>
      <w:r>
        <w:rPr>
          <w:color w:val="006FC0"/>
          <w:sz w:val="28"/>
        </w:rPr>
        <w:t>до</w:t>
      </w:r>
      <w:r>
        <w:rPr>
          <w:color w:val="006FC0"/>
          <w:spacing w:val="22"/>
          <w:sz w:val="28"/>
        </w:rPr>
        <w:t xml:space="preserve"> </w:t>
      </w:r>
      <w:r>
        <w:rPr>
          <w:color w:val="006FC0"/>
          <w:sz w:val="28"/>
        </w:rPr>
        <w:t>Я»,</w:t>
      </w:r>
      <w:r>
        <w:rPr>
          <w:color w:val="006FC0"/>
          <w:spacing w:val="23"/>
          <w:sz w:val="28"/>
        </w:rPr>
        <w:t xml:space="preserve"> </w:t>
      </w:r>
      <w:r>
        <w:rPr>
          <w:color w:val="006FC0"/>
          <w:sz w:val="28"/>
        </w:rPr>
        <w:t>«Постановка</w:t>
      </w:r>
      <w:r>
        <w:rPr>
          <w:color w:val="006FC0"/>
          <w:spacing w:val="23"/>
          <w:sz w:val="28"/>
        </w:rPr>
        <w:t xml:space="preserve"> </w:t>
      </w:r>
      <w:r>
        <w:rPr>
          <w:color w:val="006FC0"/>
          <w:sz w:val="28"/>
        </w:rPr>
        <w:t>концертного</w:t>
      </w:r>
      <w:r>
        <w:rPr>
          <w:color w:val="006FC0"/>
          <w:spacing w:val="21"/>
          <w:sz w:val="28"/>
        </w:rPr>
        <w:t xml:space="preserve"> </w:t>
      </w:r>
      <w:r>
        <w:rPr>
          <w:color w:val="006FC0"/>
          <w:sz w:val="28"/>
        </w:rPr>
        <w:t>номера</w:t>
      </w:r>
      <w:r>
        <w:rPr>
          <w:color w:val="006FC0"/>
          <w:spacing w:val="22"/>
          <w:sz w:val="28"/>
        </w:rPr>
        <w:t xml:space="preserve"> </w:t>
      </w:r>
      <w:r>
        <w:rPr>
          <w:color w:val="006FC0"/>
          <w:sz w:val="28"/>
        </w:rPr>
        <w:t>с</w:t>
      </w:r>
      <w:r>
        <w:rPr>
          <w:color w:val="006FC0"/>
          <w:spacing w:val="23"/>
          <w:sz w:val="28"/>
        </w:rPr>
        <w:t xml:space="preserve"> </w:t>
      </w:r>
      <w:r>
        <w:rPr>
          <w:color w:val="006FC0"/>
          <w:sz w:val="28"/>
        </w:rPr>
        <w:t>куклой»,</w:t>
      </w:r>
    </w:p>
    <w:p w:rsidR="006B14CF" w:rsidRDefault="00E72469">
      <w:pPr>
        <w:pStyle w:val="a3"/>
        <w:spacing w:line="321" w:lineRule="exact"/>
        <w:jc w:val="both"/>
      </w:pPr>
      <w:r>
        <w:rPr>
          <w:color w:val="006FC0"/>
        </w:rPr>
        <w:t>«Народная кукла в общении с ребёнком», «Ты и твоя кукла в театре»;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9" w:firstLine="710"/>
        <w:jc w:val="both"/>
        <w:rPr>
          <w:sz w:val="28"/>
        </w:rPr>
      </w:pPr>
      <w:r>
        <w:rPr>
          <w:color w:val="006FC0"/>
          <w:sz w:val="28"/>
        </w:rPr>
        <w:t>сборники материалов по технологии изготовления куклы, истории театрального костюма, сценографии театра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кукол;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планы-конспекты открытых и конкурсных</w:t>
      </w:r>
      <w:r>
        <w:rPr>
          <w:color w:val="006FC0"/>
          <w:spacing w:val="-8"/>
          <w:sz w:val="28"/>
        </w:rPr>
        <w:t xml:space="preserve"> </w:t>
      </w:r>
      <w:r>
        <w:rPr>
          <w:color w:val="006FC0"/>
          <w:sz w:val="28"/>
        </w:rPr>
        <w:t>занятий;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2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фото и видеоматериалы о коллективе и его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традициях;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left="1636" w:hanging="707"/>
        <w:jc w:val="both"/>
        <w:rPr>
          <w:sz w:val="28"/>
        </w:rPr>
      </w:pPr>
      <w:r>
        <w:rPr>
          <w:color w:val="006FC0"/>
          <w:sz w:val="28"/>
        </w:rPr>
        <w:t>записи удачных выступлений и телевизионных</w:t>
      </w:r>
      <w:r>
        <w:rPr>
          <w:color w:val="006FC0"/>
          <w:spacing w:val="-7"/>
          <w:sz w:val="28"/>
        </w:rPr>
        <w:t xml:space="preserve"> </w:t>
      </w:r>
      <w:r>
        <w:rPr>
          <w:color w:val="006FC0"/>
          <w:sz w:val="28"/>
        </w:rPr>
        <w:t>программ;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2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альбомы с фотографиями и статьями из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СМИ;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left="1636" w:hanging="707"/>
        <w:jc w:val="both"/>
        <w:rPr>
          <w:sz w:val="28"/>
        </w:rPr>
      </w:pPr>
      <w:r>
        <w:rPr>
          <w:color w:val="006FC0"/>
          <w:sz w:val="28"/>
        </w:rPr>
        <w:t>аудиозаписи (фонотека детских песен, стихов,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сказок);</w:t>
      </w:r>
    </w:p>
    <w:p w:rsidR="006B14CF" w:rsidRDefault="006B14CF">
      <w:pPr>
        <w:jc w:val="both"/>
        <w:rPr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before="67"/>
        <w:ind w:right="237" w:firstLine="710"/>
        <w:jc w:val="both"/>
        <w:rPr>
          <w:sz w:val="28"/>
        </w:rPr>
      </w:pPr>
      <w:r>
        <w:rPr>
          <w:color w:val="006FC0"/>
          <w:sz w:val="28"/>
        </w:rPr>
        <w:lastRenderedPageBreak/>
        <w:t>куклы, ширмы, реквизит (с чертежами и описаниями изготовления);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242" w:lineRule="auto"/>
        <w:ind w:right="236" w:firstLine="710"/>
        <w:jc w:val="both"/>
        <w:rPr>
          <w:sz w:val="28"/>
        </w:rPr>
      </w:pPr>
      <w:r>
        <w:rPr>
          <w:color w:val="006FC0"/>
          <w:sz w:val="28"/>
        </w:rPr>
        <w:t>методические пособия «Мы играем Андерсена», «Новые сказки для театра кукол» (в помощь руководителям драматических и кукольных театров); подборка детских стихов, пьес и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сценариев;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7" w:firstLine="782"/>
        <w:jc w:val="both"/>
        <w:rPr>
          <w:sz w:val="28"/>
        </w:rPr>
      </w:pPr>
      <w:r>
        <w:rPr>
          <w:color w:val="006FC0"/>
          <w:sz w:val="28"/>
        </w:rPr>
        <w:t>книги по истории театра, конспекты и творческие тетради выпускников;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color w:val="006FC0"/>
          <w:sz w:val="28"/>
        </w:rPr>
        <w:t>сборник тестов по психологии, психологические тесты, педагогические диагностические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материалы;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color w:val="006FC0"/>
          <w:sz w:val="28"/>
        </w:rPr>
        <w:t>сборники рекомендаций и тексты анкет для мониторинга;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7"/>
        </w:tabs>
        <w:ind w:right="232" w:firstLine="710"/>
        <w:jc w:val="both"/>
        <w:rPr>
          <w:sz w:val="28"/>
        </w:rPr>
      </w:pPr>
      <w:r>
        <w:rPr>
          <w:color w:val="006FC0"/>
          <w:sz w:val="28"/>
        </w:rPr>
        <w:t>список Интернет-ресурсов для освоения педагогом современных образовательных технологий в работе с детьми с ЗПР и их родителями по вопросам организации, разработки рабочих программ и пособий, методического обеспечения занятий, повышения профессионального мастерства.</w:t>
      </w:r>
    </w:p>
    <w:p w:rsidR="006B14CF" w:rsidRDefault="00E72469">
      <w:pPr>
        <w:pStyle w:val="Heading1"/>
      </w:pPr>
      <w:r>
        <w:rPr>
          <w:color w:val="006FC0"/>
        </w:rPr>
        <w:t>Дидактическое и техническое оснащение занятий: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19" w:lineRule="exact"/>
        <w:ind w:left="1636" w:hanging="707"/>
        <w:rPr>
          <w:sz w:val="28"/>
        </w:rPr>
      </w:pPr>
      <w:r>
        <w:rPr>
          <w:color w:val="006FC0"/>
          <w:sz w:val="28"/>
        </w:rPr>
        <w:t>перчаточные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куклы;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before="1"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ширма,</w:t>
      </w:r>
      <w:r>
        <w:rPr>
          <w:color w:val="006FC0"/>
          <w:spacing w:val="3"/>
          <w:sz w:val="28"/>
        </w:rPr>
        <w:t xml:space="preserve"> </w:t>
      </w:r>
      <w:proofErr w:type="spellStart"/>
      <w:r>
        <w:rPr>
          <w:color w:val="006FC0"/>
          <w:sz w:val="28"/>
        </w:rPr>
        <w:t>фланелеграф</w:t>
      </w:r>
      <w:proofErr w:type="spellEnd"/>
      <w:r>
        <w:rPr>
          <w:color w:val="006FC0"/>
          <w:sz w:val="28"/>
        </w:rPr>
        <w:t>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color w:val="006FC0"/>
          <w:sz w:val="28"/>
        </w:rPr>
        <w:t>фонотека детских песен, стихов,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сказок;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аудио-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видеоаппаратура;</w:t>
      </w:r>
    </w:p>
    <w:p w:rsidR="006B14CF" w:rsidRDefault="00E72469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color w:val="006FC0"/>
          <w:sz w:val="28"/>
        </w:rPr>
        <w:t>подборка детских стихов, пьес 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сценариев.</w:t>
      </w:r>
    </w:p>
    <w:p w:rsidR="006B14CF" w:rsidRDefault="006B14CF">
      <w:pPr>
        <w:pStyle w:val="a3"/>
        <w:spacing w:before="4"/>
        <w:ind w:left="0"/>
      </w:pPr>
    </w:p>
    <w:p w:rsidR="006B14CF" w:rsidRDefault="00E72469">
      <w:pPr>
        <w:pStyle w:val="Heading1"/>
        <w:spacing w:line="240" w:lineRule="auto"/>
        <w:ind w:right="3465"/>
      </w:pPr>
      <w:r>
        <w:rPr>
          <w:color w:val="006FC0"/>
        </w:rPr>
        <w:t>Информационное обеспечение программы Интернет-ресурсы:</w:t>
      </w:r>
    </w:p>
    <w:p w:rsidR="006B14CF" w:rsidRDefault="00E72469">
      <w:pPr>
        <w:pStyle w:val="a4"/>
        <w:numPr>
          <w:ilvl w:val="0"/>
          <w:numId w:val="4"/>
        </w:numPr>
        <w:tabs>
          <w:tab w:val="left" w:pos="941"/>
        </w:tabs>
        <w:spacing w:line="316" w:lineRule="exact"/>
        <w:ind w:hanging="361"/>
        <w:rPr>
          <w:sz w:val="28"/>
        </w:rPr>
      </w:pPr>
      <w:r>
        <w:rPr>
          <w:color w:val="006FC0"/>
          <w:sz w:val="28"/>
        </w:rPr>
        <w:t>Страна мастеров// URL: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https://stranamasterow.ru</w:t>
      </w:r>
    </w:p>
    <w:p w:rsidR="006B14CF" w:rsidRDefault="00E72469">
      <w:pPr>
        <w:pStyle w:val="a4"/>
        <w:numPr>
          <w:ilvl w:val="0"/>
          <w:numId w:val="4"/>
        </w:numPr>
        <w:tabs>
          <w:tab w:val="left" w:pos="941"/>
        </w:tabs>
        <w:spacing w:line="322" w:lineRule="exact"/>
        <w:ind w:hanging="361"/>
        <w:rPr>
          <w:sz w:val="28"/>
        </w:rPr>
      </w:pPr>
      <w:proofErr w:type="spellStart"/>
      <w:r>
        <w:rPr>
          <w:color w:val="006FC0"/>
          <w:sz w:val="28"/>
        </w:rPr>
        <w:t>Хоббитека</w:t>
      </w:r>
      <w:proofErr w:type="spellEnd"/>
      <w:r>
        <w:rPr>
          <w:color w:val="006FC0"/>
          <w:sz w:val="28"/>
        </w:rPr>
        <w:t xml:space="preserve"> // URL: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  <w:u w:val="single" w:color="3952A3"/>
        </w:rPr>
        <w:t>https://labirint.ru</w:t>
      </w:r>
    </w:p>
    <w:p w:rsidR="006B14CF" w:rsidRDefault="00E72469">
      <w:pPr>
        <w:pStyle w:val="a4"/>
        <w:numPr>
          <w:ilvl w:val="0"/>
          <w:numId w:val="4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Хранители сказок // URL:</w:t>
      </w:r>
      <w:r>
        <w:rPr>
          <w:color w:val="006FC0"/>
          <w:spacing w:val="24"/>
          <w:sz w:val="28"/>
        </w:rPr>
        <w:t xml:space="preserve"> </w:t>
      </w:r>
      <w:r>
        <w:rPr>
          <w:color w:val="006FC0"/>
          <w:sz w:val="28"/>
        </w:rPr>
        <w:t>https://vk.com&gt;hobbitaniyaru</w:t>
      </w:r>
    </w:p>
    <w:p w:rsidR="006B14CF" w:rsidRDefault="00E72469">
      <w:pPr>
        <w:pStyle w:val="a4"/>
        <w:numPr>
          <w:ilvl w:val="0"/>
          <w:numId w:val="4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Программа «</w:t>
      </w:r>
      <w:proofErr w:type="spellStart"/>
      <w:r>
        <w:rPr>
          <w:color w:val="006FC0"/>
          <w:sz w:val="28"/>
        </w:rPr>
        <w:t>Пинтерест</w:t>
      </w:r>
      <w:proofErr w:type="spellEnd"/>
      <w:r>
        <w:rPr>
          <w:color w:val="006FC0"/>
          <w:sz w:val="28"/>
        </w:rPr>
        <w:t>» // URL:</w:t>
      </w:r>
      <w:r>
        <w:rPr>
          <w:color w:val="006FC0"/>
          <w:spacing w:val="-35"/>
          <w:sz w:val="28"/>
        </w:rPr>
        <w:t xml:space="preserve"> </w:t>
      </w:r>
      <w:r>
        <w:rPr>
          <w:color w:val="006FC0"/>
          <w:sz w:val="28"/>
        </w:rPr>
        <w:t>https://ru.pinterest.com</w:t>
      </w:r>
    </w:p>
    <w:p w:rsidR="006B14CF" w:rsidRDefault="00E72469">
      <w:pPr>
        <w:pStyle w:val="a4"/>
        <w:numPr>
          <w:ilvl w:val="0"/>
          <w:numId w:val="4"/>
        </w:numPr>
        <w:tabs>
          <w:tab w:val="left" w:pos="941"/>
        </w:tabs>
        <w:spacing w:line="242" w:lineRule="auto"/>
        <w:ind w:right="226"/>
        <w:rPr>
          <w:sz w:val="28"/>
        </w:rPr>
      </w:pPr>
      <w:r>
        <w:rPr>
          <w:color w:val="006FC0"/>
          <w:w w:val="105"/>
          <w:sz w:val="28"/>
        </w:rPr>
        <w:t xml:space="preserve">Видео мастер-классов о различных техниках обработки материалов </w:t>
      </w:r>
      <w:proofErr w:type="spellStart"/>
      <w:r>
        <w:rPr>
          <w:color w:val="006FC0"/>
          <w:spacing w:val="-4"/>
          <w:w w:val="105"/>
          <w:sz w:val="28"/>
        </w:rPr>
        <w:t>YouTube</w:t>
      </w:r>
      <w:proofErr w:type="spellEnd"/>
    </w:p>
    <w:p w:rsidR="006B14CF" w:rsidRDefault="006B14CF">
      <w:pPr>
        <w:pStyle w:val="a3"/>
        <w:spacing w:before="3"/>
        <w:ind w:left="0"/>
      </w:pPr>
    </w:p>
    <w:p w:rsidR="006B14CF" w:rsidRDefault="00E72469">
      <w:pPr>
        <w:pStyle w:val="Heading1"/>
        <w:jc w:val="both"/>
      </w:pPr>
      <w:r>
        <w:t>Список литературы</w:t>
      </w:r>
    </w:p>
    <w:p w:rsidR="006B14CF" w:rsidRDefault="00E72469">
      <w:pPr>
        <w:pStyle w:val="a3"/>
        <w:spacing w:line="319" w:lineRule="exact"/>
        <w:ind w:left="930"/>
        <w:jc w:val="both"/>
      </w:pPr>
      <w:r>
        <w:t>При составлении списка литературы необходимо учитывать:</w:t>
      </w:r>
    </w:p>
    <w:p w:rsidR="006B14CF" w:rsidRDefault="00E72469">
      <w:pPr>
        <w:pStyle w:val="a4"/>
        <w:numPr>
          <w:ilvl w:val="1"/>
          <w:numId w:val="4"/>
        </w:numPr>
        <w:tabs>
          <w:tab w:val="left" w:pos="1637"/>
        </w:tabs>
        <w:ind w:right="235" w:firstLine="710"/>
        <w:jc w:val="both"/>
        <w:rPr>
          <w:sz w:val="28"/>
        </w:rPr>
      </w:pPr>
      <w:r>
        <w:rPr>
          <w:sz w:val="28"/>
        </w:rPr>
        <w:t>основную и дополнительную учебную литературу: учебные пособия, сборники упражнений, контрольных заданий, тестов, практических работ и практикумов,</w:t>
      </w:r>
      <w:r>
        <w:rPr>
          <w:spacing w:val="6"/>
          <w:sz w:val="28"/>
        </w:rPr>
        <w:t xml:space="preserve"> </w:t>
      </w:r>
      <w:r>
        <w:rPr>
          <w:sz w:val="28"/>
        </w:rPr>
        <w:t>хрестоматии;</w:t>
      </w:r>
    </w:p>
    <w:p w:rsidR="006B14CF" w:rsidRDefault="00E72469">
      <w:pPr>
        <w:pStyle w:val="a4"/>
        <w:numPr>
          <w:ilvl w:val="1"/>
          <w:numId w:val="4"/>
        </w:numPr>
        <w:tabs>
          <w:tab w:val="left" w:pos="1637"/>
        </w:tabs>
        <w:spacing w:line="340" w:lineRule="exact"/>
        <w:ind w:left="1636" w:hanging="707"/>
        <w:jc w:val="both"/>
        <w:rPr>
          <w:sz w:val="28"/>
        </w:rPr>
      </w:pPr>
      <w:r>
        <w:rPr>
          <w:sz w:val="28"/>
        </w:rPr>
        <w:t>наглядный материал: альбомы, атласы, карты,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таблицы.</w:t>
      </w:r>
    </w:p>
    <w:p w:rsidR="006B14CF" w:rsidRDefault="00E72469">
      <w:pPr>
        <w:pStyle w:val="a3"/>
        <w:spacing w:line="242" w:lineRule="auto"/>
        <w:ind w:right="228" w:firstLine="710"/>
      </w:pPr>
      <w:r>
        <w:t>Список может быть составлен для разных участников образовательного процесса (педагогов, детей, родителей).</w:t>
      </w:r>
    </w:p>
    <w:p w:rsidR="006B14CF" w:rsidRDefault="00E72469">
      <w:pPr>
        <w:pStyle w:val="a3"/>
        <w:tabs>
          <w:tab w:val="left" w:pos="2095"/>
          <w:tab w:val="left" w:pos="3922"/>
          <w:tab w:val="left" w:pos="4335"/>
          <w:tab w:val="left" w:pos="6196"/>
          <w:tab w:val="left" w:pos="6603"/>
          <w:tab w:val="left" w:pos="7605"/>
          <w:tab w:val="left" w:pos="8018"/>
        </w:tabs>
        <w:ind w:right="236" w:firstLine="710"/>
      </w:pPr>
      <w:r>
        <w:t>Список</w:t>
      </w:r>
      <w:r>
        <w:tab/>
        <w:t>оформляется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ГОСТ</w:t>
      </w:r>
      <w:r>
        <w:tab/>
        <w:t>к</w:t>
      </w:r>
      <w:r>
        <w:tab/>
      </w:r>
      <w:r>
        <w:rPr>
          <w:w w:val="95"/>
        </w:rPr>
        <w:t xml:space="preserve">оформлению </w:t>
      </w:r>
      <w:r>
        <w:t>библиографических</w:t>
      </w:r>
      <w:r>
        <w:rPr>
          <w:spacing w:val="-4"/>
        </w:rPr>
        <w:t xml:space="preserve"> </w:t>
      </w:r>
      <w:r>
        <w:t>ссылок.</w:t>
      </w:r>
    </w:p>
    <w:p w:rsidR="006B14CF" w:rsidRDefault="00E72469">
      <w:pPr>
        <w:pStyle w:val="Heading1"/>
        <w:spacing w:before="1"/>
      </w:pPr>
      <w:r>
        <w:rPr>
          <w:color w:val="006FC0"/>
        </w:rPr>
        <w:t>Список литературы</w:t>
      </w:r>
    </w:p>
    <w:p w:rsidR="006B14CF" w:rsidRDefault="00E72469">
      <w:pPr>
        <w:pStyle w:val="a3"/>
        <w:spacing w:line="319" w:lineRule="exact"/>
        <w:ind w:left="93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Нормативные правовые акты</w:t>
      </w:r>
    </w:p>
    <w:p w:rsidR="006B14CF" w:rsidRDefault="00E72469">
      <w:pPr>
        <w:pStyle w:val="a4"/>
        <w:numPr>
          <w:ilvl w:val="0"/>
          <w:numId w:val="3"/>
        </w:numPr>
        <w:tabs>
          <w:tab w:val="left" w:pos="1257"/>
        </w:tabs>
        <w:ind w:right="239" w:firstLine="710"/>
        <w:rPr>
          <w:sz w:val="28"/>
        </w:rPr>
      </w:pPr>
      <w:r>
        <w:rPr>
          <w:color w:val="006FC0"/>
          <w:sz w:val="28"/>
        </w:rPr>
        <w:t>Федеральный закон «Об образовании в Российской Федерации» от 29.12.2012 № 273-ФЗ.</w:t>
      </w:r>
    </w:p>
    <w:p w:rsidR="006B14CF" w:rsidRDefault="006B14CF">
      <w:pPr>
        <w:rPr>
          <w:sz w:val="28"/>
        </w:rPr>
        <w:sectPr w:rsidR="006B14CF">
          <w:pgSz w:w="11910" w:h="16840"/>
          <w:pgMar w:top="1040" w:right="620" w:bottom="280" w:left="1480" w:header="720" w:footer="720" w:gutter="0"/>
          <w:cols w:space="720"/>
        </w:sectPr>
      </w:pPr>
    </w:p>
    <w:p w:rsidR="006B14CF" w:rsidRDefault="00E72469">
      <w:pPr>
        <w:pStyle w:val="a4"/>
        <w:numPr>
          <w:ilvl w:val="0"/>
          <w:numId w:val="3"/>
        </w:numPr>
        <w:tabs>
          <w:tab w:val="left" w:pos="1276"/>
        </w:tabs>
        <w:spacing w:before="67"/>
        <w:ind w:right="227" w:firstLine="710"/>
        <w:jc w:val="both"/>
        <w:rPr>
          <w:sz w:val="28"/>
        </w:rPr>
      </w:pPr>
      <w:r>
        <w:rPr>
          <w:color w:val="006FC0"/>
          <w:sz w:val="28"/>
        </w:rPr>
        <w:lastRenderedPageBreak/>
        <w:t xml:space="preserve">Указ Президента Российской Федерации </w:t>
      </w:r>
      <w:r>
        <w:rPr>
          <w:color w:val="006FC0"/>
          <w:spacing w:val="-3"/>
          <w:sz w:val="28"/>
        </w:rPr>
        <w:t xml:space="preserve">«О </w:t>
      </w:r>
      <w:r>
        <w:rPr>
          <w:color w:val="006FC0"/>
          <w:sz w:val="28"/>
        </w:rPr>
        <w:t>мерах по реализации государственной политики в области образования и науки» от 07.05.2012 № 599</w:t>
      </w:r>
    </w:p>
    <w:p w:rsidR="006B14CF" w:rsidRDefault="00E72469">
      <w:pPr>
        <w:pStyle w:val="a4"/>
        <w:numPr>
          <w:ilvl w:val="0"/>
          <w:numId w:val="3"/>
        </w:numPr>
        <w:tabs>
          <w:tab w:val="left" w:pos="1348"/>
        </w:tabs>
        <w:spacing w:line="244" w:lineRule="auto"/>
        <w:ind w:right="239" w:firstLine="710"/>
        <w:jc w:val="both"/>
        <w:rPr>
          <w:sz w:val="28"/>
        </w:rPr>
      </w:pPr>
      <w:r>
        <w:rPr>
          <w:color w:val="006FC0"/>
          <w:sz w:val="28"/>
        </w:rPr>
        <w:t>Указ Президента Российской Федерации «О мероприятиях по реализации государственной социальной политики» от 07.05.2012 №</w:t>
      </w:r>
      <w:r>
        <w:rPr>
          <w:color w:val="006FC0"/>
          <w:spacing w:val="-17"/>
          <w:sz w:val="28"/>
        </w:rPr>
        <w:t xml:space="preserve"> </w:t>
      </w:r>
      <w:r>
        <w:rPr>
          <w:color w:val="006FC0"/>
          <w:sz w:val="28"/>
        </w:rPr>
        <w:t>597.</w:t>
      </w:r>
    </w:p>
    <w:p w:rsidR="006B14CF" w:rsidRDefault="00E72469">
      <w:pPr>
        <w:pStyle w:val="a4"/>
        <w:numPr>
          <w:ilvl w:val="0"/>
          <w:numId w:val="3"/>
        </w:numPr>
        <w:tabs>
          <w:tab w:val="left" w:pos="1214"/>
        </w:tabs>
        <w:spacing w:line="314" w:lineRule="exact"/>
        <w:ind w:left="1213" w:hanging="284"/>
        <w:jc w:val="both"/>
        <w:rPr>
          <w:sz w:val="28"/>
        </w:rPr>
      </w:pPr>
      <w:r>
        <w:rPr>
          <w:color w:val="006FC0"/>
          <w:sz w:val="28"/>
        </w:rPr>
        <w:t>Распоряжение Правительства РФ от 30 декабря 2012 г.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№2620-р.</w:t>
      </w:r>
    </w:p>
    <w:p w:rsidR="006B14CF" w:rsidRDefault="00E72469">
      <w:pPr>
        <w:pStyle w:val="a4"/>
        <w:numPr>
          <w:ilvl w:val="0"/>
          <w:numId w:val="3"/>
        </w:numPr>
        <w:tabs>
          <w:tab w:val="left" w:pos="1300"/>
        </w:tabs>
        <w:ind w:right="230" w:firstLine="710"/>
        <w:jc w:val="both"/>
        <w:rPr>
          <w:sz w:val="28"/>
        </w:rPr>
      </w:pPr>
      <w:r>
        <w:rPr>
          <w:color w:val="006FC0"/>
          <w:sz w:val="28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:rsidR="006B14CF" w:rsidRDefault="00E72469">
      <w:pPr>
        <w:pStyle w:val="a4"/>
        <w:numPr>
          <w:ilvl w:val="0"/>
          <w:numId w:val="3"/>
        </w:numPr>
        <w:tabs>
          <w:tab w:val="left" w:pos="1247"/>
        </w:tabs>
        <w:ind w:right="226" w:firstLine="710"/>
        <w:jc w:val="both"/>
        <w:rPr>
          <w:sz w:val="28"/>
        </w:rPr>
      </w:pPr>
      <w:r>
        <w:rPr>
          <w:color w:val="006FC0"/>
          <w:sz w:val="28"/>
        </w:rPr>
        <w:t xml:space="preserve">Приказ Министерства просвещения РФ от 09.11.2018 г. № 196 </w:t>
      </w:r>
      <w:r>
        <w:rPr>
          <w:color w:val="006FC0"/>
          <w:spacing w:val="-3"/>
          <w:sz w:val="28"/>
        </w:rPr>
        <w:t xml:space="preserve">«Об </w:t>
      </w:r>
      <w:r>
        <w:rPr>
          <w:color w:val="006FC0"/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программам».</w:t>
      </w:r>
    </w:p>
    <w:p w:rsidR="006B14CF" w:rsidRDefault="00E72469">
      <w:pPr>
        <w:pStyle w:val="a4"/>
        <w:numPr>
          <w:ilvl w:val="0"/>
          <w:numId w:val="3"/>
        </w:numPr>
        <w:tabs>
          <w:tab w:val="left" w:pos="1228"/>
        </w:tabs>
        <w:ind w:right="226" w:firstLine="710"/>
        <w:jc w:val="both"/>
        <w:rPr>
          <w:sz w:val="28"/>
        </w:rPr>
      </w:pPr>
      <w:r>
        <w:rPr>
          <w:color w:val="006FC0"/>
          <w:sz w:val="28"/>
        </w:rPr>
        <w:t xml:space="preserve">Постановление Главного государственного санитарного врача РФ от 04.07.2014 N 41 «Об утверждении </w:t>
      </w:r>
      <w:proofErr w:type="spellStart"/>
      <w:r>
        <w:rPr>
          <w:color w:val="006FC0"/>
          <w:sz w:val="28"/>
        </w:rPr>
        <w:t>СанПиН</w:t>
      </w:r>
      <w:proofErr w:type="spellEnd"/>
      <w:r>
        <w:rPr>
          <w:color w:val="006FC0"/>
          <w:sz w:val="28"/>
        </w:rPr>
        <w:t xml:space="preserve"> 2.4.4.3172-14 «Санитарно- эпидемиологические требования к устройству, содержанию и организации </w:t>
      </w:r>
      <w:proofErr w:type="gramStart"/>
      <w:r>
        <w:rPr>
          <w:color w:val="006FC0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color w:val="006FC0"/>
          <w:sz w:val="28"/>
        </w:rPr>
        <w:t>».</w:t>
      </w:r>
    </w:p>
    <w:p w:rsidR="006B14CF" w:rsidRDefault="006B14CF">
      <w:pPr>
        <w:pStyle w:val="a3"/>
        <w:spacing w:before="1"/>
        <w:ind w:left="0"/>
      </w:pPr>
    </w:p>
    <w:p w:rsidR="006B14CF" w:rsidRDefault="00E72469">
      <w:pPr>
        <w:pStyle w:val="a3"/>
        <w:spacing w:line="322" w:lineRule="exact"/>
        <w:ind w:left="93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Для педагога дополнительного образования: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3"/>
        </w:tabs>
        <w:spacing w:line="322" w:lineRule="exact"/>
        <w:jc w:val="both"/>
        <w:rPr>
          <w:sz w:val="28"/>
        </w:rPr>
      </w:pPr>
      <w:r>
        <w:rPr>
          <w:color w:val="006FC0"/>
          <w:sz w:val="28"/>
        </w:rPr>
        <w:t>Василькова А.П. Душа и тело куклы, М.: Аграф,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2003.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3"/>
        </w:tabs>
        <w:ind w:left="219" w:right="233" w:firstLine="710"/>
        <w:jc w:val="both"/>
        <w:rPr>
          <w:sz w:val="28"/>
        </w:rPr>
      </w:pPr>
      <w:r>
        <w:rPr>
          <w:color w:val="006FC0"/>
          <w:sz w:val="28"/>
        </w:rPr>
        <w:t>Гаврилова Т.П. Диагностика личности трудного подростка в процессе формирования нравственной устойчивости: Методическое пособие. Пермь: Пермский государственный педагогический университет,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2008.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3"/>
        </w:tabs>
        <w:spacing w:line="321" w:lineRule="exact"/>
        <w:jc w:val="both"/>
        <w:rPr>
          <w:sz w:val="28"/>
        </w:rPr>
      </w:pPr>
      <w:proofErr w:type="spellStart"/>
      <w:r>
        <w:rPr>
          <w:color w:val="006FC0"/>
          <w:sz w:val="28"/>
        </w:rPr>
        <w:t>Греф</w:t>
      </w:r>
      <w:proofErr w:type="spellEnd"/>
      <w:r>
        <w:rPr>
          <w:color w:val="006FC0"/>
          <w:sz w:val="28"/>
        </w:rPr>
        <w:t xml:space="preserve"> А.Э. Театр кукол. М.,</w:t>
      </w:r>
      <w:r>
        <w:rPr>
          <w:color w:val="006FC0"/>
          <w:spacing w:val="13"/>
          <w:sz w:val="28"/>
        </w:rPr>
        <w:t xml:space="preserve"> </w:t>
      </w:r>
      <w:r>
        <w:rPr>
          <w:color w:val="006FC0"/>
          <w:sz w:val="28"/>
        </w:rPr>
        <w:t>2006.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3"/>
        </w:tabs>
        <w:ind w:left="219" w:right="239" w:firstLine="710"/>
        <w:jc w:val="both"/>
        <w:rPr>
          <w:sz w:val="28"/>
        </w:rPr>
      </w:pPr>
      <w:r>
        <w:rPr>
          <w:color w:val="006FC0"/>
          <w:sz w:val="28"/>
        </w:rPr>
        <w:t>Диагностика детей группы риска в учреждении дополнительного образования/ сост. Т.Б. Сокол. Пермь,</w:t>
      </w:r>
      <w:r>
        <w:rPr>
          <w:color w:val="006FC0"/>
          <w:spacing w:val="13"/>
          <w:sz w:val="28"/>
        </w:rPr>
        <w:t xml:space="preserve"> </w:t>
      </w:r>
      <w:r>
        <w:rPr>
          <w:color w:val="006FC0"/>
          <w:sz w:val="28"/>
        </w:rPr>
        <w:t>2003.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3"/>
        </w:tabs>
        <w:spacing w:line="322" w:lineRule="exact"/>
        <w:jc w:val="both"/>
        <w:rPr>
          <w:sz w:val="28"/>
        </w:rPr>
      </w:pPr>
      <w:proofErr w:type="spellStart"/>
      <w:r>
        <w:rPr>
          <w:color w:val="006FC0"/>
          <w:sz w:val="28"/>
        </w:rPr>
        <w:t>Калмановский</w:t>
      </w:r>
      <w:proofErr w:type="spellEnd"/>
      <w:r>
        <w:rPr>
          <w:color w:val="006FC0"/>
          <w:sz w:val="28"/>
        </w:rPr>
        <w:t xml:space="preserve"> Е. Театр кукол, день сегодняшний, СПб: </w:t>
      </w:r>
      <w:proofErr w:type="spellStart"/>
      <w:r>
        <w:rPr>
          <w:color w:val="006FC0"/>
          <w:sz w:val="28"/>
        </w:rPr>
        <w:t>И</w:t>
      </w:r>
      <w:proofErr w:type="gramStart"/>
      <w:r>
        <w:rPr>
          <w:color w:val="006FC0"/>
          <w:sz w:val="28"/>
        </w:rPr>
        <w:t>с</w:t>
      </w:r>
      <w:proofErr w:type="spellEnd"/>
      <w:r>
        <w:rPr>
          <w:color w:val="006FC0"/>
          <w:sz w:val="28"/>
        </w:rPr>
        <w:t>-</w:t>
      </w:r>
      <w:proofErr w:type="gramEnd"/>
      <w:r>
        <w:rPr>
          <w:color w:val="006FC0"/>
          <w:spacing w:val="5"/>
          <w:sz w:val="28"/>
        </w:rPr>
        <w:t xml:space="preserve"> </w:t>
      </w:r>
      <w:proofErr w:type="spellStart"/>
      <w:r>
        <w:rPr>
          <w:color w:val="006FC0"/>
          <w:sz w:val="28"/>
        </w:rPr>
        <w:t>кусство</w:t>
      </w:r>
      <w:proofErr w:type="spellEnd"/>
      <w:r>
        <w:rPr>
          <w:color w:val="006FC0"/>
          <w:sz w:val="28"/>
        </w:rPr>
        <w:t>,</w:t>
      </w:r>
    </w:p>
    <w:p w:rsidR="006B14CF" w:rsidRDefault="00E72469">
      <w:pPr>
        <w:pStyle w:val="a3"/>
        <w:spacing w:line="321" w:lineRule="exact"/>
      </w:pPr>
      <w:r>
        <w:rPr>
          <w:color w:val="006FC0"/>
        </w:rPr>
        <w:t>2007.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2"/>
          <w:tab w:val="left" w:pos="1353"/>
        </w:tabs>
        <w:rPr>
          <w:sz w:val="28"/>
        </w:rPr>
      </w:pPr>
      <w:r>
        <w:rPr>
          <w:color w:val="006FC0"/>
          <w:sz w:val="28"/>
        </w:rPr>
        <w:t>Практикум</w:t>
      </w:r>
      <w:r>
        <w:rPr>
          <w:color w:val="006FC0"/>
          <w:spacing w:val="41"/>
          <w:sz w:val="28"/>
        </w:rPr>
        <w:t xml:space="preserve"> </w:t>
      </w:r>
      <w:r>
        <w:rPr>
          <w:color w:val="006FC0"/>
          <w:sz w:val="28"/>
        </w:rPr>
        <w:t>по</w:t>
      </w:r>
      <w:r>
        <w:rPr>
          <w:color w:val="006FC0"/>
          <w:spacing w:val="39"/>
          <w:sz w:val="28"/>
        </w:rPr>
        <w:t xml:space="preserve"> </w:t>
      </w:r>
      <w:r>
        <w:rPr>
          <w:color w:val="006FC0"/>
          <w:sz w:val="28"/>
        </w:rPr>
        <w:t>возрастной</w:t>
      </w:r>
      <w:r>
        <w:rPr>
          <w:color w:val="006FC0"/>
          <w:spacing w:val="39"/>
          <w:sz w:val="28"/>
        </w:rPr>
        <w:t xml:space="preserve"> </w:t>
      </w:r>
      <w:r>
        <w:rPr>
          <w:color w:val="006FC0"/>
          <w:sz w:val="28"/>
        </w:rPr>
        <w:t>психологии:</w:t>
      </w:r>
      <w:r>
        <w:rPr>
          <w:color w:val="006FC0"/>
          <w:spacing w:val="45"/>
          <w:sz w:val="28"/>
        </w:rPr>
        <w:t xml:space="preserve"> </w:t>
      </w:r>
      <w:proofErr w:type="gramStart"/>
      <w:r>
        <w:rPr>
          <w:color w:val="006FC0"/>
          <w:sz w:val="28"/>
        </w:rPr>
        <w:t>Учебное</w:t>
      </w:r>
      <w:r>
        <w:rPr>
          <w:color w:val="006FC0"/>
          <w:spacing w:val="40"/>
          <w:sz w:val="28"/>
        </w:rPr>
        <w:t xml:space="preserve"> </w:t>
      </w:r>
      <w:r>
        <w:rPr>
          <w:color w:val="006FC0"/>
          <w:sz w:val="28"/>
        </w:rPr>
        <w:t>пособие</w:t>
      </w:r>
      <w:r>
        <w:rPr>
          <w:color w:val="006FC0"/>
          <w:spacing w:val="40"/>
          <w:sz w:val="28"/>
        </w:rPr>
        <w:t xml:space="preserve"> </w:t>
      </w:r>
      <w:r>
        <w:rPr>
          <w:color w:val="006FC0"/>
          <w:sz w:val="28"/>
        </w:rPr>
        <w:t>(под</w:t>
      </w:r>
      <w:r>
        <w:rPr>
          <w:color w:val="006FC0"/>
          <w:spacing w:val="41"/>
          <w:sz w:val="28"/>
        </w:rPr>
        <w:t xml:space="preserve"> </w:t>
      </w:r>
      <w:r>
        <w:rPr>
          <w:color w:val="006FC0"/>
          <w:sz w:val="28"/>
        </w:rPr>
        <w:t>ред.</w:t>
      </w:r>
      <w:proofErr w:type="gramEnd"/>
    </w:p>
    <w:p w:rsidR="006B14CF" w:rsidRDefault="00E72469">
      <w:pPr>
        <w:pStyle w:val="a3"/>
        <w:spacing w:line="321" w:lineRule="exact"/>
      </w:pPr>
      <w:proofErr w:type="spellStart"/>
      <w:proofErr w:type="gramStart"/>
      <w:r>
        <w:rPr>
          <w:color w:val="006FC0"/>
        </w:rPr>
        <w:t>Л.А.Головей</w:t>
      </w:r>
      <w:proofErr w:type="spellEnd"/>
      <w:r>
        <w:rPr>
          <w:color w:val="006FC0"/>
        </w:rPr>
        <w:t>, Е.Ф.Рыбалко), СПб:</w:t>
      </w:r>
      <w:proofErr w:type="gramEnd"/>
      <w:r>
        <w:rPr>
          <w:color w:val="006FC0"/>
        </w:rPr>
        <w:t xml:space="preserve"> Речь, 2002.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2"/>
          <w:tab w:val="left" w:pos="1353"/>
        </w:tabs>
        <w:spacing w:before="4"/>
        <w:ind w:left="219" w:right="230" w:firstLine="710"/>
        <w:rPr>
          <w:sz w:val="28"/>
        </w:rPr>
      </w:pPr>
      <w:r>
        <w:rPr>
          <w:color w:val="006FC0"/>
          <w:sz w:val="28"/>
        </w:rPr>
        <w:t xml:space="preserve">Трофимова, </w:t>
      </w:r>
      <w:r>
        <w:rPr>
          <w:color w:val="006FC0"/>
          <w:spacing w:val="-3"/>
          <w:sz w:val="28"/>
        </w:rPr>
        <w:t xml:space="preserve">Н. </w:t>
      </w:r>
      <w:r>
        <w:rPr>
          <w:color w:val="006FC0"/>
          <w:sz w:val="28"/>
        </w:rPr>
        <w:t>М. Основы специальной педагогики и психологии, СПб</w:t>
      </w:r>
      <w:proofErr w:type="gramStart"/>
      <w:r>
        <w:rPr>
          <w:color w:val="006FC0"/>
          <w:sz w:val="28"/>
        </w:rPr>
        <w:t xml:space="preserve">.: </w:t>
      </w:r>
      <w:proofErr w:type="gramEnd"/>
      <w:r>
        <w:rPr>
          <w:color w:val="006FC0"/>
          <w:sz w:val="28"/>
        </w:rPr>
        <w:t>Питер,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2005.</w:t>
      </w:r>
    </w:p>
    <w:p w:rsidR="006B14CF" w:rsidRDefault="00E72469">
      <w:pPr>
        <w:pStyle w:val="a4"/>
        <w:numPr>
          <w:ilvl w:val="0"/>
          <w:numId w:val="2"/>
        </w:numPr>
        <w:tabs>
          <w:tab w:val="left" w:pos="1352"/>
          <w:tab w:val="left" w:pos="1353"/>
        </w:tabs>
        <w:ind w:left="219" w:right="224" w:firstLine="710"/>
        <w:rPr>
          <w:sz w:val="28"/>
        </w:rPr>
      </w:pPr>
      <w:r>
        <w:rPr>
          <w:color w:val="006FC0"/>
          <w:sz w:val="28"/>
        </w:rPr>
        <w:t xml:space="preserve">Эстетическое воспитание младших школьников. Цветкова И.В. </w:t>
      </w:r>
      <w:r>
        <w:rPr>
          <w:color w:val="006FC0"/>
          <w:spacing w:val="2"/>
          <w:sz w:val="28"/>
        </w:rPr>
        <w:t xml:space="preserve">М.: </w:t>
      </w:r>
      <w:r>
        <w:rPr>
          <w:color w:val="006FC0"/>
          <w:sz w:val="28"/>
        </w:rPr>
        <w:t>Педагогическое общество России,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2003.</w:t>
      </w:r>
    </w:p>
    <w:p w:rsidR="006B14CF" w:rsidRDefault="006B14CF">
      <w:pPr>
        <w:pStyle w:val="a3"/>
        <w:spacing w:before="10"/>
        <w:ind w:left="0"/>
        <w:rPr>
          <w:sz w:val="27"/>
        </w:rPr>
      </w:pPr>
    </w:p>
    <w:p w:rsidR="006B14CF" w:rsidRDefault="00E72469">
      <w:pPr>
        <w:pStyle w:val="a3"/>
        <w:spacing w:line="322" w:lineRule="exact"/>
        <w:ind w:left="93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Для учащихся и родителей:</w:t>
      </w:r>
    </w:p>
    <w:p w:rsidR="006B14CF" w:rsidRDefault="00E72469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spacing w:line="309" w:lineRule="exact"/>
        <w:rPr>
          <w:color w:val="006FC0"/>
          <w:sz w:val="27"/>
        </w:rPr>
      </w:pPr>
      <w:proofErr w:type="spellStart"/>
      <w:r>
        <w:rPr>
          <w:color w:val="006FC0"/>
          <w:sz w:val="27"/>
        </w:rPr>
        <w:t>Андрианова-Голицина</w:t>
      </w:r>
      <w:proofErr w:type="spellEnd"/>
      <w:r>
        <w:rPr>
          <w:color w:val="006FC0"/>
          <w:sz w:val="27"/>
        </w:rPr>
        <w:t xml:space="preserve"> И.А. Я познаю мир. Театр, СПб: </w:t>
      </w:r>
      <w:proofErr w:type="spellStart"/>
      <w:r>
        <w:rPr>
          <w:color w:val="006FC0"/>
          <w:sz w:val="27"/>
        </w:rPr>
        <w:t>Астрель</w:t>
      </w:r>
      <w:proofErr w:type="spellEnd"/>
      <w:r>
        <w:rPr>
          <w:color w:val="006FC0"/>
          <w:sz w:val="27"/>
        </w:rPr>
        <w:t>,</w:t>
      </w:r>
      <w:r>
        <w:rPr>
          <w:color w:val="006FC0"/>
          <w:spacing w:val="-19"/>
          <w:sz w:val="27"/>
        </w:rPr>
        <w:t xml:space="preserve"> </w:t>
      </w:r>
      <w:r>
        <w:rPr>
          <w:color w:val="006FC0"/>
          <w:sz w:val="27"/>
        </w:rPr>
        <w:t>2000</w:t>
      </w:r>
    </w:p>
    <w:p w:rsidR="006B14CF" w:rsidRDefault="00E72469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spacing w:line="309" w:lineRule="exact"/>
        <w:rPr>
          <w:color w:val="006FC0"/>
          <w:sz w:val="27"/>
        </w:rPr>
      </w:pPr>
      <w:proofErr w:type="spellStart"/>
      <w:r>
        <w:rPr>
          <w:color w:val="006FC0"/>
          <w:sz w:val="27"/>
        </w:rPr>
        <w:t>Дангворт</w:t>
      </w:r>
      <w:proofErr w:type="spellEnd"/>
      <w:r>
        <w:rPr>
          <w:color w:val="006FC0"/>
          <w:sz w:val="27"/>
        </w:rPr>
        <w:t xml:space="preserve"> Р. Домашний кукольный театр, М: </w:t>
      </w:r>
      <w:proofErr w:type="spellStart"/>
      <w:r>
        <w:rPr>
          <w:color w:val="006FC0"/>
          <w:sz w:val="27"/>
        </w:rPr>
        <w:t>Росмэн</w:t>
      </w:r>
      <w:proofErr w:type="spellEnd"/>
      <w:r>
        <w:rPr>
          <w:color w:val="006FC0"/>
          <w:sz w:val="27"/>
        </w:rPr>
        <w:t>,</w:t>
      </w:r>
      <w:r>
        <w:rPr>
          <w:color w:val="006FC0"/>
          <w:spacing w:val="-11"/>
          <w:sz w:val="27"/>
        </w:rPr>
        <w:t xml:space="preserve"> </w:t>
      </w:r>
      <w:r>
        <w:rPr>
          <w:color w:val="006FC0"/>
          <w:sz w:val="27"/>
        </w:rPr>
        <w:t>2005.</w:t>
      </w:r>
    </w:p>
    <w:p w:rsidR="006B14CF" w:rsidRDefault="00E72469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spacing w:before="2" w:line="322" w:lineRule="exact"/>
        <w:rPr>
          <w:color w:val="006FC0"/>
          <w:sz w:val="28"/>
        </w:rPr>
      </w:pPr>
      <w:r>
        <w:rPr>
          <w:color w:val="006FC0"/>
          <w:sz w:val="28"/>
        </w:rPr>
        <w:t>История развития кукольного театра, Москва: Нева,</w:t>
      </w:r>
      <w:r>
        <w:rPr>
          <w:color w:val="006FC0"/>
          <w:spacing w:val="9"/>
          <w:sz w:val="28"/>
        </w:rPr>
        <w:t xml:space="preserve"> </w:t>
      </w:r>
      <w:r>
        <w:rPr>
          <w:color w:val="006FC0"/>
          <w:sz w:val="28"/>
        </w:rPr>
        <w:t>2000.</w:t>
      </w:r>
    </w:p>
    <w:p w:rsidR="006B14CF" w:rsidRDefault="00E72469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spacing w:line="322" w:lineRule="exact"/>
        <w:rPr>
          <w:color w:val="006FC0"/>
          <w:sz w:val="28"/>
        </w:rPr>
      </w:pPr>
      <w:r>
        <w:rPr>
          <w:color w:val="006FC0"/>
          <w:sz w:val="28"/>
        </w:rPr>
        <w:t>Королев М. Искусство театра кукол. СПб</w:t>
      </w:r>
      <w:proofErr w:type="gramStart"/>
      <w:r>
        <w:rPr>
          <w:color w:val="006FC0"/>
          <w:sz w:val="28"/>
        </w:rPr>
        <w:t xml:space="preserve">.: </w:t>
      </w:r>
      <w:proofErr w:type="gramEnd"/>
      <w:r>
        <w:rPr>
          <w:color w:val="006FC0"/>
          <w:sz w:val="28"/>
        </w:rPr>
        <w:t>Искусство,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2015.</w:t>
      </w:r>
    </w:p>
    <w:p w:rsidR="006B14CF" w:rsidRDefault="00E72469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rPr>
          <w:color w:val="006FC0"/>
          <w:sz w:val="28"/>
        </w:rPr>
      </w:pPr>
      <w:r>
        <w:rPr>
          <w:color w:val="006FC0"/>
          <w:sz w:val="28"/>
        </w:rPr>
        <w:t xml:space="preserve">Федотов </w:t>
      </w:r>
      <w:r>
        <w:rPr>
          <w:color w:val="006FC0"/>
          <w:spacing w:val="-3"/>
          <w:sz w:val="28"/>
        </w:rPr>
        <w:t xml:space="preserve">А. </w:t>
      </w:r>
      <w:r>
        <w:rPr>
          <w:color w:val="006FC0"/>
          <w:sz w:val="28"/>
        </w:rPr>
        <w:t>Секреты театра кукол. М.: Искусство,</w:t>
      </w:r>
      <w:r>
        <w:rPr>
          <w:color w:val="006FC0"/>
          <w:spacing w:val="9"/>
          <w:sz w:val="28"/>
        </w:rPr>
        <w:t xml:space="preserve"> </w:t>
      </w:r>
      <w:r>
        <w:rPr>
          <w:color w:val="006FC0"/>
          <w:sz w:val="28"/>
        </w:rPr>
        <w:t>2007.</w:t>
      </w:r>
    </w:p>
    <w:p w:rsidR="006B14CF" w:rsidRDefault="00E72469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spacing w:before="4"/>
        <w:rPr>
          <w:color w:val="006FC0"/>
          <w:sz w:val="28"/>
        </w:rPr>
      </w:pPr>
      <w:proofErr w:type="spellStart"/>
      <w:r>
        <w:rPr>
          <w:color w:val="006FC0"/>
          <w:sz w:val="28"/>
        </w:rPr>
        <w:t>Шпет</w:t>
      </w:r>
      <w:proofErr w:type="spellEnd"/>
      <w:r>
        <w:rPr>
          <w:color w:val="006FC0"/>
          <w:sz w:val="28"/>
        </w:rPr>
        <w:t xml:space="preserve"> Л. Хоровод кукол, М.: Искусство,</w:t>
      </w:r>
      <w:r>
        <w:rPr>
          <w:color w:val="006FC0"/>
          <w:spacing w:val="13"/>
          <w:sz w:val="28"/>
        </w:rPr>
        <w:t xml:space="preserve"> </w:t>
      </w:r>
      <w:r>
        <w:rPr>
          <w:color w:val="006FC0"/>
          <w:sz w:val="28"/>
        </w:rPr>
        <w:t>2002.</w:t>
      </w: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ind w:left="0"/>
        <w:rPr>
          <w:sz w:val="20"/>
        </w:rPr>
      </w:pPr>
    </w:p>
    <w:p w:rsidR="006B14CF" w:rsidRDefault="006B14CF">
      <w:pPr>
        <w:pStyle w:val="a3"/>
        <w:spacing w:before="8"/>
        <w:ind w:left="0"/>
      </w:pPr>
    </w:p>
    <w:sectPr w:rsidR="006B14CF" w:rsidSect="006B14C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0B5"/>
    <w:multiLevelType w:val="hybridMultilevel"/>
    <w:tmpl w:val="A824ED6C"/>
    <w:lvl w:ilvl="0" w:tplc="0A327E32">
      <w:start w:val="1"/>
      <w:numFmt w:val="decimal"/>
      <w:lvlText w:val="%1"/>
      <w:lvlJc w:val="left"/>
      <w:pPr>
        <w:ind w:left="2994" w:hanging="212"/>
        <w:jc w:val="righ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A6246124">
      <w:numFmt w:val="bullet"/>
      <w:lvlText w:val="•"/>
      <w:lvlJc w:val="left"/>
      <w:pPr>
        <w:ind w:left="4580" w:hanging="212"/>
      </w:pPr>
      <w:rPr>
        <w:rFonts w:hint="default"/>
        <w:lang w:val="ru-RU" w:eastAsia="en-US" w:bidi="ar-SA"/>
      </w:rPr>
    </w:lvl>
    <w:lvl w:ilvl="2" w:tplc="195A0076">
      <w:numFmt w:val="bullet"/>
      <w:lvlText w:val="•"/>
      <w:lvlJc w:val="left"/>
      <w:pPr>
        <w:ind w:left="5160" w:hanging="212"/>
      </w:pPr>
      <w:rPr>
        <w:rFonts w:hint="default"/>
        <w:lang w:val="ru-RU" w:eastAsia="en-US" w:bidi="ar-SA"/>
      </w:rPr>
    </w:lvl>
    <w:lvl w:ilvl="3" w:tplc="2EA24ADC">
      <w:numFmt w:val="bullet"/>
      <w:lvlText w:val="•"/>
      <w:lvlJc w:val="left"/>
      <w:pPr>
        <w:ind w:left="5740" w:hanging="212"/>
      </w:pPr>
      <w:rPr>
        <w:rFonts w:hint="default"/>
        <w:lang w:val="ru-RU" w:eastAsia="en-US" w:bidi="ar-SA"/>
      </w:rPr>
    </w:lvl>
    <w:lvl w:ilvl="4" w:tplc="73002EB8">
      <w:numFmt w:val="bullet"/>
      <w:lvlText w:val="•"/>
      <w:lvlJc w:val="left"/>
      <w:pPr>
        <w:ind w:left="6321" w:hanging="212"/>
      </w:pPr>
      <w:rPr>
        <w:rFonts w:hint="default"/>
        <w:lang w:val="ru-RU" w:eastAsia="en-US" w:bidi="ar-SA"/>
      </w:rPr>
    </w:lvl>
    <w:lvl w:ilvl="5" w:tplc="A6B4E100">
      <w:numFmt w:val="bullet"/>
      <w:lvlText w:val="•"/>
      <w:lvlJc w:val="left"/>
      <w:pPr>
        <w:ind w:left="6901" w:hanging="212"/>
      </w:pPr>
      <w:rPr>
        <w:rFonts w:hint="default"/>
        <w:lang w:val="ru-RU" w:eastAsia="en-US" w:bidi="ar-SA"/>
      </w:rPr>
    </w:lvl>
    <w:lvl w:ilvl="6" w:tplc="559EEC56">
      <w:numFmt w:val="bullet"/>
      <w:lvlText w:val="•"/>
      <w:lvlJc w:val="left"/>
      <w:pPr>
        <w:ind w:left="7482" w:hanging="212"/>
      </w:pPr>
      <w:rPr>
        <w:rFonts w:hint="default"/>
        <w:lang w:val="ru-RU" w:eastAsia="en-US" w:bidi="ar-SA"/>
      </w:rPr>
    </w:lvl>
    <w:lvl w:ilvl="7" w:tplc="2ECCA498">
      <w:numFmt w:val="bullet"/>
      <w:lvlText w:val="•"/>
      <w:lvlJc w:val="left"/>
      <w:pPr>
        <w:ind w:left="8062" w:hanging="212"/>
      </w:pPr>
      <w:rPr>
        <w:rFonts w:hint="default"/>
        <w:lang w:val="ru-RU" w:eastAsia="en-US" w:bidi="ar-SA"/>
      </w:rPr>
    </w:lvl>
    <w:lvl w:ilvl="8" w:tplc="02B422D0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1">
    <w:nsid w:val="04ED168D"/>
    <w:multiLevelType w:val="hybridMultilevel"/>
    <w:tmpl w:val="B73AD6D8"/>
    <w:lvl w:ilvl="0" w:tplc="9EC218D2">
      <w:start w:val="1"/>
      <w:numFmt w:val="decimal"/>
      <w:lvlText w:val="%1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884E9E30">
      <w:numFmt w:val="bullet"/>
      <w:lvlText w:val="•"/>
      <w:lvlJc w:val="left"/>
      <w:pPr>
        <w:ind w:left="2204" w:hanging="423"/>
      </w:pPr>
      <w:rPr>
        <w:rFonts w:hint="default"/>
        <w:lang w:val="ru-RU" w:eastAsia="en-US" w:bidi="ar-SA"/>
      </w:rPr>
    </w:lvl>
    <w:lvl w:ilvl="2" w:tplc="1270CA34">
      <w:numFmt w:val="bullet"/>
      <w:lvlText w:val="•"/>
      <w:lvlJc w:val="left"/>
      <w:pPr>
        <w:ind w:left="3048" w:hanging="423"/>
      </w:pPr>
      <w:rPr>
        <w:rFonts w:hint="default"/>
        <w:lang w:val="ru-RU" w:eastAsia="en-US" w:bidi="ar-SA"/>
      </w:rPr>
    </w:lvl>
    <w:lvl w:ilvl="3" w:tplc="ACEAF820">
      <w:numFmt w:val="bullet"/>
      <w:lvlText w:val="•"/>
      <w:lvlJc w:val="left"/>
      <w:pPr>
        <w:ind w:left="3893" w:hanging="423"/>
      </w:pPr>
      <w:rPr>
        <w:rFonts w:hint="default"/>
        <w:lang w:val="ru-RU" w:eastAsia="en-US" w:bidi="ar-SA"/>
      </w:rPr>
    </w:lvl>
    <w:lvl w:ilvl="4" w:tplc="740ED148">
      <w:numFmt w:val="bullet"/>
      <w:lvlText w:val="•"/>
      <w:lvlJc w:val="left"/>
      <w:pPr>
        <w:ind w:left="4737" w:hanging="423"/>
      </w:pPr>
      <w:rPr>
        <w:rFonts w:hint="default"/>
        <w:lang w:val="ru-RU" w:eastAsia="en-US" w:bidi="ar-SA"/>
      </w:rPr>
    </w:lvl>
    <w:lvl w:ilvl="5" w:tplc="59ACB444">
      <w:numFmt w:val="bullet"/>
      <w:lvlText w:val="•"/>
      <w:lvlJc w:val="left"/>
      <w:pPr>
        <w:ind w:left="5582" w:hanging="423"/>
      </w:pPr>
      <w:rPr>
        <w:rFonts w:hint="default"/>
        <w:lang w:val="ru-RU" w:eastAsia="en-US" w:bidi="ar-SA"/>
      </w:rPr>
    </w:lvl>
    <w:lvl w:ilvl="6" w:tplc="34BEDAB0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0BAAD340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F718D56C">
      <w:numFmt w:val="bullet"/>
      <w:lvlText w:val="•"/>
      <w:lvlJc w:val="left"/>
      <w:pPr>
        <w:ind w:left="8115" w:hanging="423"/>
      </w:pPr>
      <w:rPr>
        <w:rFonts w:hint="default"/>
        <w:lang w:val="ru-RU" w:eastAsia="en-US" w:bidi="ar-SA"/>
      </w:rPr>
    </w:lvl>
  </w:abstractNum>
  <w:abstractNum w:abstractNumId="2">
    <w:nsid w:val="07323291"/>
    <w:multiLevelType w:val="hybridMultilevel"/>
    <w:tmpl w:val="64EA019C"/>
    <w:lvl w:ilvl="0" w:tplc="19A05994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5C58E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2" w:tplc="3C8C3B4A">
      <w:numFmt w:val="bullet"/>
      <w:lvlText w:val="•"/>
      <w:lvlJc w:val="left"/>
      <w:pPr>
        <w:ind w:left="2840" w:hanging="164"/>
      </w:pPr>
      <w:rPr>
        <w:rFonts w:hint="default"/>
        <w:lang w:val="ru-RU" w:eastAsia="en-US" w:bidi="ar-SA"/>
      </w:rPr>
    </w:lvl>
    <w:lvl w:ilvl="3" w:tplc="D5D87554">
      <w:numFmt w:val="bullet"/>
      <w:lvlText w:val="•"/>
      <w:lvlJc w:val="left"/>
      <w:pPr>
        <w:ind w:left="3711" w:hanging="164"/>
      </w:pPr>
      <w:rPr>
        <w:rFonts w:hint="default"/>
        <w:lang w:val="ru-RU" w:eastAsia="en-US" w:bidi="ar-SA"/>
      </w:rPr>
    </w:lvl>
    <w:lvl w:ilvl="4" w:tplc="BC6AC7E0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  <w:lvl w:ilvl="5" w:tplc="50F07D70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BB30C6DC"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7" w:tplc="6F58F0FA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45A646D2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abstractNum w:abstractNumId="3">
    <w:nsid w:val="09BD3946"/>
    <w:multiLevelType w:val="hybridMultilevel"/>
    <w:tmpl w:val="EE908824"/>
    <w:lvl w:ilvl="0" w:tplc="595C9C62">
      <w:start w:val="1"/>
      <w:numFmt w:val="decimal"/>
      <w:lvlText w:val="%1."/>
      <w:lvlJc w:val="left"/>
      <w:pPr>
        <w:ind w:left="219" w:hanging="326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E1A298AE">
      <w:numFmt w:val="bullet"/>
      <w:lvlText w:val="•"/>
      <w:lvlJc w:val="left"/>
      <w:pPr>
        <w:ind w:left="1178" w:hanging="326"/>
      </w:pPr>
      <w:rPr>
        <w:rFonts w:hint="default"/>
        <w:lang w:val="ru-RU" w:eastAsia="en-US" w:bidi="ar-SA"/>
      </w:rPr>
    </w:lvl>
    <w:lvl w:ilvl="2" w:tplc="D3B08544">
      <w:numFmt w:val="bullet"/>
      <w:lvlText w:val="•"/>
      <w:lvlJc w:val="left"/>
      <w:pPr>
        <w:ind w:left="2136" w:hanging="326"/>
      </w:pPr>
      <w:rPr>
        <w:rFonts w:hint="default"/>
        <w:lang w:val="ru-RU" w:eastAsia="en-US" w:bidi="ar-SA"/>
      </w:rPr>
    </w:lvl>
    <w:lvl w:ilvl="3" w:tplc="0BB0BD3E">
      <w:numFmt w:val="bullet"/>
      <w:lvlText w:val="•"/>
      <w:lvlJc w:val="left"/>
      <w:pPr>
        <w:ind w:left="3095" w:hanging="326"/>
      </w:pPr>
      <w:rPr>
        <w:rFonts w:hint="default"/>
        <w:lang w:val="ru-RU" w:eastAsia="en-US" w:bidi="ar-SA"/>
      </w:rPr>
    </w:lvl>
    <w:lvl w:ilvl="4" w:tplc="989AF69A">
      <w:numFmt w:val="bullet"/>
      <w:lvlText w:val="•"/>
      <w:lvlJc w:val="left"/>
      <w:pPr>
        <w:ind w:left="4053" w:hanging="326"/>
      </w:pPr>
      <w:rPr>
        <w:rFonts w:hint="default"/>
        <w:lang w:val="ru-RU" w:eastAsia="en-US" w:bidi="ar-SA"/>
      </w:rPr>
    </w:lvl>
    <w:lvl w:ilvl="5" w:tplc="2C90F6F2">
      <w:numFmt w:val="bullet"/>
      <w:lvlText w:val="•"/>
      <w:lvlJc w:val="left"/>
      <w:pPr>
        <w:ind w:left="5012" w:hanging="326"/>
      </w:pPr>
      <w:rPr>
        <w:rFonts w:hint="default"/>
        <w:lang w:val="ru-RU" w:eastAsia="en-US" w:bidi="ar-SA"/>
      </w:rPr>
    </w:lvl>
    <w:lvl w:ilvl="6" w:tplc="4664ECE8">
      <w:numFmt w:val="bullet"/>
      <w:lvlText w:val="•"/>
      <w:lvlJc w:val="left"/>
      <w:pPr>
        <w:ind w:left="5970" w:hanging="326"/>
      </w:pPr>
      <w:rPr>
        <w:rFonts w:hint="default"/>
        <w:lang w:val="ru-RU" w:eastAsia="en-US" w:bidi="ar-SA"/>
      </w:rPr>
    </w:lvl>
    <w:lvl w:ilvl="7" w:tplc="2236EE38">
      <w:numFmt w:val="bullet"/>
      <w:lvlText w:val="•"/>
      <w:lvlJc w:val="left"/>
      <w:pPr>
        <w:ind w:left="6928" w:hanging="326"/>
      </w:pPr>
      <w:rPr>
        <w:rFonts w:hint="default"/>
        <w:lang w:val="ru-RU" w:eastAsia="en-US" w:bidi="ar-SA"/>
      </w:rPr>
    </w:lvl>
    <w:lvl w:ilvl="8" w:tplc="5A7CA888">
      <w:numFmt w:val="bullet"/>
      <w:lvlText w:val="•"/>
      <w:lvlJc w:val="left"/>
      <w:pPr>
        <w:ind w:left="7887" w:hanging="326"/>
      </w:pPr>
      <w:rPr>
        <w:rFonts w:hint="default"/>
        <w:lang w:val="ru-RU" w:eastAsia="en-US" w:bidi="ar-SA"/>
      </w:rPr>
    </w:lvl>
  </w:abstractNum>
  <w:abstractNum w:abstractNumId="4">
    <w:nsid w:val="180A7887"/>
    <w:multiLevelType w:val="hybridMultilevel"/>
    <w:tmpl w:val="59487094"/>
    <w:lvl w:ilvl="0" w:tplc="5F92C87E">
      <w:start w:val="1"/>
      <w:numFmt w:val="decimal"/>
      <w:lvlText w:val="%1)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48419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0E820E9C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F3768572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ECA07B04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CEB225A4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59A6972A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AB9AD4DC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9EBACCC4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5">
    <w:nsid w:val="1F0B1C1F"/>
    <w:multiLevelType w:val="hybridMultilevel"/>
    <w:tmpl w:val="2080261C"/>
    <w:lvl w:ilvl="0" w:tplc="88E685AC">
      <w:numFmt w:val="bullet"/>
      <w:lvlText w:val="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1" w:tplc="A1522F64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9C6C5068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1DF24954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6F847610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A1E67180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D180A84A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8A50C9B2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6BE49B90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6">
    <w:nsid w:val="25666A4F"/>
    <w:multiLevelType w:val="hybridMultilevel"/>
    <w:tmpl w:val="5BE86C78"/>
    <w:lvl w:ilvl="0" w:tplc="A1C0E3BA">
      <w:numFmt w:val="bullet"/>
      <w:lvlText w:val="–"/>
      <w:lvlJc w:val="left"/>
      <w:pPr>
        <w:ind w:left="219" w:hanging="706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EE9EBCBA">
      <w:numFmt w:val="bullet"/>
      <w:lvlText w:val="•"/>
      <w:lvlJc w:val="left"/>
      <w:pPr>
        <w:ind w:left="4560" w:hanging="706"/>
      </w:pPr>
      <w:rPr>
        <w:rFonts w:hint="default"/>
        <w:lang w:val="ru-RU" w:eastAsia="en-US" w:bidi="ar-SA"/>
      </w:rPr>
    </w:lvl>
    <w:lvl w:ilvl="2" w:tplc="E44E4522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3" w:tplc="8F681092">
      <w:numFmt w:val="bullet"/>
      <w:lvlText w:val="•"/>
      <w:lvlJc w:val="left"/>
      <w:pPr>
        <w:ind w:left="5725" w:hanging="706"/>
      </w:pPr>
      <w:rPr>
        <w:rFonts w:hint="default"/>
        <w:lang w:val="ru-RU" w:eastAsia="en-US" w:bidi="ar-SA"/>
      </w:rPr>
    </w:lvl>
    <w:lvl w:ilvl="4" w:tplc="16668A04">
      <w:numFmt w:val="bullet"/>
      <w:lvlText w:val="•"/>
      <w:lvlJc w:val="left"/>
      <w:pPr>
        <w:ind w:left="6308" w:hanging="706"/>
      </w:pPr>
      <w:rPr>
        <w:rFonts w:hint="default"/>
        <w:lang w:val="ru-RU" w:eastAsia="en-US" w:bidi="ar-SA"/>
      </w:rPr>
    </w:lvl>
    <w:lvl w:ilvl="5" w:tplc="66C2BF22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  <w:lvl w:ilvl="6" w:tplc="1B40B82A">
      <w:numFmt w:val="bullet"/>
      <w:lvlText w:val="•"/>
      <w:lvlJc w:val="left"/>
      <w:pPr>
        <w:ind w:left="7473" w:hanging="706"/>
      </w:pPr>
      <w:rPr>
        <w:rFonts w:hint="default"/>
        <w:lang w:val="ru-RU" w:eastAsia="en-US" w:bidi="ar-SA"/>
      </w:rPr>
    </w:lvl>
    <w:lvl w:ilvl="7" w:tplc="9762378E">
      <w:numFmt w:val="bullet"/>
      <w:lvlText w:val="•"/>
      <w:lvlJc w:val="left"/>
      <w:pPr>
        <w:ind w:left="8056" w:hanging="706"/>
      </w:pPr>
      <w:rPr>
        <w:rFonts w:hint="default"/>
        <w:lang w:val="ru-RU" w:eastAsia="en-US" w:bidi="ar-SA"/>
      </w:rPr>
    </w:lvl>
    <w:lvl w:ilvl="8" w:tplc="8CD09B20">
      <w:numFmt w:val="bullet"/>
      <w:lvlText w:val="•"/>
      <w:lvlJc w:val="left"/>
      <w:pPr>
        <w:ind w:left="8638" w:hanging="706"/>
      </w:pPr>
      <w:rPr>
        <w:rFonts w:hint="default"/>
        <w:lang w:val="ru-RU" w:eastAsia="en-US" w:bidi="ar-SA"/>
      </w:rPr>
    </w:lvl>
  </w:abstractNum>
  <w:abstractNum w:abstractNumId="7">
    <w:nsid w:val="50C83D49"/>
    <w:multiLevelType w:val="hybridMultilevel"/>
    <w:tmpl w:val="639E2246"/>
    <w:lvl w:ilvl="0" w:tplc="5FFE0F7C">
      <w:start w:val="1"/>
      <w:numFmt w:val="decimal"/>
      <w:lvlText w:val="%1."/>
      <w:lvlJc w:val="left"/>
      <w:pPr>
        <w:ind w:left="1353" w:hanging="423"/>
        <w:jc w:val="left"/>
      </w:pPr>
      <w:rPr>
        <w:rFonts w:hint="default"/>
        <w:w w:val="99"/>
        <w:lang w:val="ru-RU" w:eastAsia="en-US" w:bidi="ar-SA"/>
      </w:rPr>
    </w:lvl>
    <w:lvl w:ilvl="1" w:tplc="4A0C2898">
      <w:numFmt w:val="bullet"/>
      <w:lvlText w:val="•"/>
      <w:lvlJc w:val="left"/>
      <w:pPr>
        <w:ind w:left="2204" w:hanging="423"/>
      </w:pPr>
      <w:rPr>
        <w:rFonts w:hint="default"/>
        <w:lang w:val="ru-RU" w:eastAsia="en-US" w:bidi="ar-SA"/>
      </w:rPr>
    </w:lvl>
    <w:lvl w:ilvl="2" w:tplc="DCB6E43E">
      <w:numFmt w:val="bullet"/>
      <w:lvlText w:val="•"/>
      <w:lvlJc w:val="left"/>
      <w:pPr>
        <w:ind w:left="3048" w:hanging="423"/>
      </w:pPr>
      <w:rPr>
        <w:rFonts w:hint="default"/>
        <w:lang w:val="ru-RU" w:eastAsia="en-US" w:bidi="ar-SA"/>
      </w:rPr>
    </w:lvl>
    <w:lvl w:ilvl="3" w:tplc="BB5C4E8C">
      <w:numFmt w:val="bullet"/>
      <w:lvlText w:val="•"/>
      <w:lvlJc w:val="left"/>
      <w:pPr>
        <w:ind w:left="3893" w:hanging="423"/>
      </w:pPr>
      <w:rPr>
        <w:rFonts w:hint="default"/>
        <w:lang w:val="ru-RU" w:eastAsia="en-US" w:bidi="ar-SA"/>
      </w:rPr>
    </w:lvl>
    <w:lvl w:ilvl="4" w:tplc="B61CC700">
      <w:numFmt w:val="bullet"/>
      <w:lvlText w:val="•"/>
      <w:lvlJc w:val="left"/>
      <w:pPr>
        <w:ind w:left="4737" w:hanging="423"/>
      </w:pPr>
      <w:rPr>
        <w:rFonts w:hint="default"/>
        <w:lang w:val="ru-RU" w:eastAsia="en-US" w:bidi="ar-SA"/>
      </w:rPr>
    </w:lvl>
    <w:lvl w:ilvl="5" w:tplc="C624F788">
      <w:numFmt w:val="bullet"/>
      <w:lvlText w:val="•"/>
      <w:lvlJc w:val="left"/>
      <w:pPr>
        <w:ind w:left="5582" w:hanging="423"/>
      </w:pPr>
      <w:rPr>
        <w:rFonts w:hint="default"/>
        <w:lang w:val="ru-RU" w:eastAsia="en-US" w:bidi="ar-SA"/>
      </w:rPr>
    </w:lvl>
    <w:lvl w:ilvl="6" w:tplc="BCBC247E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3D0671EA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AE2C621A">
      <w:numFmt w:val="bullet"/>
      <w:lvlText w:val="•"/>
      <w:lvlJc w:val="left"/>
      <w:pPr>
        <w:ind w:left="8115" w:hanging="423"/>
      </w:pPr>
      <w:rPr>
        <w:rFonts w:hint="default"/>
        <w:lang w:val="ru-RU" w:eastAsia="en-US" w:bidi="ar-SA"/>
      </w:rPr>
    </w:lvl>
  </w:abstractNum>
  <w:abstractNum w:abstractNumId="8">
    <w:nsid w:val="764C0035"/>
    <w:multiLevelType w:val="hybridMultilevel"/>
    <w:tmpl w:val="51966C26"/>
    <w:lvl w:ilvl="0" w:tplc="69DC801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78024496">
      <w:numFmt w:val="bullet"/>
      <w:lvlText w:val=""/>
      <w:lvlJc w:val="left"/>
      <w:pPr>
        <w:ind w:left="2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91ED7AE">
      <w:numFmt w:val="bullet"/>
      <w:lvlText w:val="•"/>
      <w:lvlJc w:val="left"/>
      <w:pPr>
        <w:ind w:left="1924" w:hanging="706"/>
      </w:pPr>
      <w:rPr>
        <w:rFonts w:hint="default"/>
        <w:lang w:val="ru-RU" w:eastAsia="en-US" w:bidi="ar-SA"/>
      </w:rPr>
    </w:lvl>
    <w:lvl w:ilvl="3" w:tplc="D5A48CC4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4" w:tplc="B3EE5A1C">
      <w:numFmt w:val="bullet"/>
      <w:lvlText w:val="•"/>
      <w:lvlJc w:val="left"/>
      <w:pPr>
        <w:ind w:left="3894" w:hanging="706"/>
      </w:pPr>
      <w:rPr>
        <w:rFonts w:hint="default"/>
        <w:lang w:val="ru-RU" w:eastAsia="en-US" w:bidi="ar-SA"/>
      </w:rPr>
    </w:lvl>
    <w:lvl w:ilvl="5" w:tplc="407AEB4E">
      <w:numFmt w:val="bullet"/>
      <w:lvlText w:val="•"/>
      <w:lvlJc w:val="left"/>
      <w:pPr>
        <w:ind w:left="4879" w:hanging="706"/>
      </w:pPr>
      <w:rPr>
        <w:rFonts w:hint="default"/>
        <w:lang w:val="ru-RU" w:eastAsia="en-US" w:bidi="ar-SA"/>
      </w:rPr>
    </w:lvl>
    <w:lvl w:ilvl="6" w:tplc="91143DE6">
      <w:numFmt w:val="bullet"/>
      <w:lvlText w:val="•"/>
      <w:lvlJc w:val="left"/>
      <w:pPr>
        <w:ind w:left="5864" w:hanging="706"/>
      </w:pPr>
      <w:rPr>
        <w:rFonts w:hint="default"/>
        <w:lang w:val="ru-RU" w:eastAsia="en-US" w:bidi="ar-SA"/>
      </w:rPr>
    </w:lvl>
    <w:lvl w:ilvl="7" w:tplc="0DB2B7A8">
      <w:numFmt w:val="bullet"/>
      <w:lvlText w:val="•"/>
      <w:lvlJc w:val="left"/>
      <w:pPr>
        <w:ind w:left="6849" w:hanging="706"/>
      </w:pPr>
      <w:rPr>
        <w:rFonts w:hint="default"/>
        <w:lang w:val="ru-RU" w:eastAsia="en-US" w:bidi="ar-SA"/>
      </w:rPr>
    </w:lvl>
    <w:lvl w:ilvl="8" w:tplc="15A022A4">
      <w:numFmt w:val="bullet"/>
      <w:lvlText w:val="•"/>
      <w:lvlJc w:val="left"/>
      <w:pPr>
        <w:ind w:left="7834" w:hanging="70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14CF"/>
    <w:rsid w:val="00230623"/>
    <w:rsid w:val="006B14CF"/>
    <w:rsid w:val="00876018"/>
    <w:rsid w:val="00E72469"/>
    <w:rsid w:val="00EA350B"/>
    <w:rsid w:val="00F9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4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4CF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14CF"/>
    <w:pPr>
      <w:spacing w:line="319" w:lineRule="exact"/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14CF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6B14CF"/>
  </w:style>
  <w:style w:type="paragraph" w:styleId="a5">
    <w:name w:val="Balloon Text"/>
    <w:basedOn w:val="a"/>
    <w:link w:val="a6"/>
    <w:uiPriority w:val="99"/>
    <w:semiHidden/>
    <w:unhideWhenUsed/>
    <w:rsid w:val="00F93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3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7134</Words>
  <Characters>40664</Characters>
  <Application>Microsoft Office Word</Application>
  <DocSecurity>0</DocSecurity>
  <Lines>338</Lines>
  <Paragraphs>95</Paragraphs>
  <ScaleCrop>false</ScaleCrop>
  <Company/>
  <LinksUpToDate>false</LinksUpToDate>
  <CharactersWithSpaces>47703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4</cp:revision>
  <dcterms:created xsi:type="dcterms:W3CDTF">2020-07-02T00:54:00Z</dcterms:created>
  <dcterms:modified xsi:type="dcterms:W3CDTF">2020-07-02T01:16:00Z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