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36" w:rsidRDefault="00502230" w:rsidP="00502230">
      <w:pPr>
        <w:ind w:firstLine="426"/>
        <w:jc w:val="center"/>
        <w:rPr>
          <w:rFonts w:ascii="Times New Roman" w:hAnsi="Times New Roman" w:cs="Times New Roman"/>
          <w:b/>
          <w:bCs/>
          <w:sz w:val="28"/>
          <w:szCs w:val="28"/>
        </w:rPr>
      </w:pPr>
      <w:r w:rsidRPr="00502230">
        <w:rPr>
          <w:rFonts w:ascii="Times New Roman" w:hAnsi="Times New Roman" w:cs="Times New Roman"/>
          <w:b/>
          <w:bCs/>
          <w:sz w:val="28"/>
          <w:szCs w:val="28"/>
        </w:rPr>
        <w:t>Шкала оценки уровня реактивной и личностной тревожности</w:t>
      </w:r>
    </w:p>
    <w:p w:rsidR="00502230" w:rsidRPr="00502230" w:rsidRDefault="00502230" w:rsidP="00502230">
      <w:pPr>
        <w:ind w:firstLine="426"/>
        <w:jc w:val="center"/>
        <w:rPr>
          <w:rFonts w:ascii="Times New Roman" w:hAnsi="Times New Roman" w:cs="Times New Roman"/>
          <w:b/>
          <w:bCs/>
          <w:sz w:val="28"/>
          <w:szCs w:val="28"/>
        </w:rPr>
      </w:pPr>
      <w:r w:rsidRPr="00502230">
        <w:rPr>
          <w:rFonts w:ascii="Times New Roman" w:hAnsi="Times New Roman" w:cs="Times New Roman"/>
          <w:sz w:val="28"/>
          <w:szCs w:val="28"/>
        </w:rPr>
        <w:t>(Ч.Д. Спилберг, Ю.Л. Ханин)</w:t>
      </w:r>
      <w:r>
        <w:rPr>
          <w:rFonts w:ascii="Times New Roman" w:hAnsi="Times New Roman" w:cs="Times New Roman"/>
          <w:sz w:val="28"/>
          <w:szCs w:val="28"/>
        </w:rPr>
        <w:t>(</w:t>
      </w:r>
      <w:r w:rsidRPr="00502230">
        <w:rPr>
          <w:rFonts w:ascii="Times New Roman" w:hAnsi="Times New Roman" w:cs="Times New Roman"/>
          <w:sz w:val="28"/>
          <w:szCs w:val="28"/>
        </w:rPr>
        <w:t xml:space="preserve">Шкала самооценки </w:t>
      </w:r>
      <w:proofErr w:type="spellStart"/>
      <w:r w:rsidRPr="00502230">
        <w:rPr>
          <w:rFonts w:ascii="Times New Roman" w:hAnsi="Times New Roman" w:cs="Times New Roman"/>
          <w:sz w:val="28"/>
          <w:szCs w:val="28"/>
        </w:rPr>
        <w:t>Спилбергера-Ханина</w:t>
      </w:r>
      <w:proofErr w:type="spellEnd"/>
      <w:r>
        <w:rPr>
          <w:rFonts w:ascii="Times New Roman" w:hAnsi="Times New Roman" w:cs="Times New Roman"/>
          <w:sz w:val="28"/>
          <w:szCs w:val="28"/>
        </w:rPr>
        <w:t>)</w:t>
      </w:r>
    </w:p>
    <w:p w:rsidR="00502230" w:rsidRPr="00502230" w:rsidRDefault="00502230" w:rsidP="00502230">
      <w:pPr>
        <w:ind w:firstLine="426"/>
        <w:jc w:val="both"/>
        <w:rPr>
          <w:rFonts w:ascii="Times New Roman" w:hAnsi="Times New Roman" w:cs="Times New Roman"/>
          <w:sz w:val="28"/>
          <w:szCs w:val="28"/>
        </w:rPr>
      </w:pPr>
      <w:r w:rsidRPr="00502230">
        <w:rPr>
          <w:rFonts w:ascii="Times New Roman" w:hAnsi="Times New Roman" w:cs="Times New Roman"/>
          <w:sz w:val="28"/>
          <w:szCs w:val="28"/>
        </w:rPr>
        <w:t>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w:t>
      </w:r>
      <w:r>
        <w:rPr>
          <w:rFonts w:ascii="Times New Roman" w:hAnsi="Times New Roman" w:cs="Times New Roman"/>
          <w:sz w:val="28"/>
          <w:szCs w:val="28"/>
        </w:rPr>
        <w:t>и – э</w:t>
      </w:r>
      <w:r w:rsidRPr="00502230">
        <w:rPr>
          <w:rFonts w:ascii="Times New Roman" w:hAnsi="Times New Roman" w:cs="Times New Roman"/>
          <w:sz w:val="28"/>
          <w:szCs w:val="28"/>
        </w:rPr>
        <w:t>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502230" w:rsidRPr="00502230" w:rsidRDefault="00502230" w:rsidP="00502230">
      <w:pPr>
        <w:ind w:firstLine="426"/>
        <w:jc w:val="both"/>
        <w:rPr>
          <w:rFonts w:ascii="Times New Roman" w:hAnsi="Times New Roman" w:cs="Times New Roman"/>
          <w:sz w:val="28"/>
          <w:szCs w:val="28"/>
        </w:rPr>
      </w:pPr>
      <w:r w:rsidRPr="00502230">
        <w:rPr>
          <w:rFonts w:ascii="Times New Roman" w:hAnsi="Times New Roman" w:cs="Times New Roman"/>
          <w:sz w:val="28"/>
          <w:szCs w:val="28"/>
        </w:rP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w:t>
      </w:r>
      <w:r w:rsidR="004138E9">
        <w:rPr>
          <w:rFonts w:ascii="Times New Roman" w:hAnsi="Times New Roman" w:cs="Times New Roman"/>
          <w:sz w:val="28"/>
          <w:szCs w:val="28"/>
        </w:rPr>
        <w:t>«</w:t>
      </w:r>
      <w:r w:rsidRPr="00502230">
        <w:rPr>
          <w:rFonts w:ascii="Times New Roman" w:hAnsi="Times New Roman" w:cs="Times New Roman"/>
          <w:sz w:val="28"/>
          <w:szCs w:val="28"/>
        </w:rPr>
        <w:t>веер</w:t>
      </w:r>
      <w:r w:rsidR="004138E9">
        <w:rPr>
          <w:rFonts w:ascii="Times New Roman" w:hAnsi="Times New Roman" w:cs="Times New Roman"/>
          <w:sz w:val="28"/>
          <w:szCs w:val="28"/>
        </w:rPr>
        <w:t>»</w:t>
      </w:r>
      <w:r w:rsidRPr="00502230">
        <w:rPr>
          <w:rFonts w:ascii="Times New Roman" w:hAnsi="Times New Roman" w:cs="Times New Roman"/>
          <w:sz w:val="28"/>
          <w:szCs w:val="28"/>
        </w:rPr>
        <w:t xml:space="preserve">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502230" w:rsidRPr="00502230" w:rsidRDefault="00502230" w:rsidP="00502230">
      <w:pPr>
        <w:ind w:firstLine="426"/>
        <w:jc w:val="both"/>
        <w:rPr>
          <w:rFonts w:ascii="Times New Roman" w:hAnsi="Times New Roman" w:cs="Times New Roman"/>
          <w:sz w:val="28"/>
          <w:szCs w:val="28"/>
        </w:rPr>
      </w:pPr>
      <w:r w:rsidRPr="00502230">
        <w:rPr>
          <w:rFonts w:ascii="Times New Roman" w:hAnsi="Times New Roman" w:cs="Times New Roman"/>
          <w:sz w:val="28"/>
          <w:szCs w:val="28"/>
        </w:rPr>
        <w:t xml:space="preserve">Личности, относимые к категории </w:t>
      </w:r>
      <w:proofErr w:type="spellStart"/>
      <w:r w:rsidRPr="00502230">
        <w:rPr>
          <w:rFonts w:ascii="Times New Roman" w:hAnsi="Times New Roman" w:cs="Times New Roman"/>
          <w:sz w:val="28"/>
          <w:szCs w:val="28"/>
        </w:rPr>
        <w:t>высокотревожных</w:t>
      </w:r>
      <w:proofErr w:type="spellEnd"/>
      <w:r w:rsidRPr="00502230">
        <w:rPr>
          <w:rFonts w:ascii="Times New Roman" w:hAnsi="Times New Roman" w:cs="Times New Roman"/>
          <w:sz w:val="28"/>
          <w:szCs w:val="28"/>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502230" w:rsidRDefault="00502230" w:rsidP="00502230">
      <w:pPr>
        <w:ind w:firstLine="426"/>
        <w:jc w:val="both"/>
        <w:rPr>
          <w:rFonts w:ascii="Times New Roman" w:hAnsi="Times New Roman" w:cs="Times New Roman"/>
          <w:sz w:val="28"/>
          <w:szCs w:val="28"/>
        </w:rPr>
      </w:pPr>
      <w:r w:rsidRPr="00502230">
        <w:rPr>
          <w:rFonts w:ascii="Times New Roman" w:hAnsi="Times New Roman" w:cs="Times New Roman"/>
          <w:sz w:val="28"/>
          <w:szCs w:val="28"/>
        </w:rPr>
        <w:t xml:space="preserve">Большинство из известных методов измерения тревожности позволяет оценить только или </w:t>
      </w:r>
      <w:proofErr w:type="gramStart"/>
      <w:r w:rsidRPr="00502230">
        <w:rPr>
          <w:rFonts w:ascii="Times New Roman" w:hAnsi="Times New Roman" w:cs="Times New Roman"/>
          <w:sz w:val="28"/>
          <w:szCs w:val="28"/>
        </w:rPr>
        <w:t>личностную</w:t>
      </w:r>
      <w:proofErr w:type="gramEnd"/>
      <w:r w:rsidRPr="00502230">
        <w:rPr>
          <w:rFonts w:ascii="Times New Roman" w:hAnsi="Times New Roman" w:cs="Times New Roman"/>
          <w:sz w:val="28"/>
          <w:szCs w:val="28"/>
        </w:rPr>
        <w:t xml:space="preserve">,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w:t>
      </w:r>
      <w:proofErr w:type="spellStart"/>
      <w:r w:rsidRPr="00502230">
        <w:rPr>
          <w:rFonts w:ascii="Times New Roman" w:hAnsi="Times New Roman" w:cs="Times New Roman"/>
          <w:sz w:val="28"/>
          <w:szCs w:val="28"/>
        </w:rPr>
        <w:t>Спилбергером</w:t>
      </w:r>
      <w:proofErr w:type="spellEnd"/>
      <w:r w:rsidRPr="00502230">
        <w:rPr>
          <w:rFonts w:ascii="Times New Roman" w:hAnsi="Times New Roman" w:cs="Times New Roman"/>
          <w:sz w:val="28"/>
          <w:szCs w:val="28"/>
        </w:rPr>
        <w:t>. На русском языке его шкала была адаптирована Ю. Л. Ханиным.</w:t>
      </w:r>
    </w:p>
    <w:p w:rsidR="002D0CD5" w:rsidRPr="002D0CD5" w:rsidRDefault="002D0CD5" w:rsidP="002D0CD5">
      <w:pPr>
        <w:ind w:firstLine="426"/>
        <w:jc w:val="both"/>
        <w:rPr>
          <w:rFonts w:ascii="Times New Roman" w:hAnsi="Times New Roman" w:cs="Times New Roman"/>
          <w:sz w:val="28"/>
          <w:szCs w:val="28"/>
        </w:rPr>
      </w:pPr>
      <w:r>
        <w:rPr>
          <w:rFonts w:ascii="Times New Roman" w:hAnsi="Times New Roman" w:cs="Times New Roman"/>
          <w:sz w:val="28"/>
          <w:szCs w:val="28"/>
        </w:rPr>
        <w:t>Данный тест рекомендуется лицам от 16 лет.</w:t>
      </w:r>
    </w:p>
    <w:p w:rsidR="00502230" w:rsidRPr="004138E9" w:rsidRDefault="00502230" w:rsidP="004138E9">
      <w:pPr>
        <w:ind w:firstLine="426"/>
        <w:jc w:val="center"/>
        <w:rPr>
          <w:rFonts w:ascii="Times New Roman" w:hAnsi="Times New Roman" w:cs="Times New Roman"/>
          <w:b/>
          <w:bCs/>
          <w:sz w:val="28"/>
          <w:szCs w:val="28"/>
        </w:rPr>
      </w:pPr>
      <w:r w:rsidRPr="004138E9">
        <w:rPr>
          <w:rFonts w:ascii="Times New Roman" w:hAnsi="Times New Roman" w:cs="Times New Roman"/>
          <w:b/>
          <w:bCs/>
          <w:sz w:val="28"/>
          <w:szCs w:val="28"/>
        </w:rPr>
        <w:t>Шкала реактивной тревожности (РТ)</w:t>
      </w:r>
    </w:p>
    <w:p w:rsidR="00FA4DC6" w:rsidRDefault="00502230" w:rsidP="00502230">
      <w:pPr>
        <w:ind w:firstLine="426"/>
        <w:jc w:val="both"/>
        <w:rPr>
          <w:rFonts w:ascii="Times New Roman" w:hAnsi="Times New Roman" w:cs="Times New Roman"/>
          <w:sz w:val="28"/>
          <w:szCs w:val="28"/>
        </w:rPr>
      </w:pPr>
      <w:r w:rsidRPr="004138E9">
        <w:rPr>
          <w:rFonts w:ascii="Times New Roman" w:hAnsi="Times New Roman" w:cs="Times New Roman"/>
          <w:b/>
          <w:bCs/>
          <w:sz w:val="28"/>
          <w:szCs w:val="28"/>
        </w:rPr>
        <w:t>Инструкция:</w:t>
      </w:r>
      <w:r w:rsidRPr="00502230">
        <w:rPr>
          <w:rFonts w:ascii="Times New Roman" w:hAnsi="Times New Roman" w:cs="Times New Roman"/>
          <w:sz w:val="28"/>
          <w:szCs w:val="28"/>
        </w:rPr>
        <w:t xml:space="preserve"> Прочитайте внимательно каждое из приведенных ниже предложений и зачеркните цифру в соответствующей графе справа в </w:t>
      </w:r>
      <w:r w:rsidRPr="00502230">
        <w:rPr>
          <w:rFonts w:ascii="Times New Roman" w:hAnsi="Times New Roman" w:cs="Times New Roman"/>
          <w:sz w:val="28"/>
          <w:szCs w:val="28"/>
        </w:rPr>
        <w:lastRenderedPageBreak/>
        <w:t>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2D0CD5" w:rsidRDefault="002D0CD5" w:rsidP="00502230">
      <w:pPr>
        <w:ind w:firstLine="426"/>
        <w:jc w:val="both"/>
        <w:rPr>
          <w:rFonts w:ascii="Times New Roman" w:hAnsi="Times New Roman" w:cs="Times New Roman"/>
          <w:sz w:val="28"/>
          <w:szCs w:val="28"/>
        </w:rPr>
      </w:pPr>
      <w:r>
        <w:rPr>
          <w:rFonts w:ascii="Times New Roman" w:hAnsi="Times New Roman" w:cs="Times New Roman"/>
          <w:sz w:val="28"/>
          <w:szCs w:val="28"/>
        </w:rPr>
        <w:t>Помните, что в каждой строке должна быть зачеркнута только одна цифра!</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36"/>
        <w:gridCol w:w="4880"/>
        <w:gridCol w:w="1028"/>
        <w:gridCol w:w="1090"/>
        <w:gridCol w:w="732"/>
        <w:gridCol w:w="1385"/>
      </w:tblGrid>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Суждение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Нет,</w:t>
            </w:r>
            <w:r w:rsidRPr="004138E9">
              <w:rPr>
                <w:rFonts w:ascii="Times New Roman" w:eastAsia="Times New Roman" w:hAnsi="Times New Roman" w:cs="Times New Roman"/>
                <w:sz w:val="24"/>
                <w:szCs w:val="24"/>
                <w:lang w:eastAsia="ru-RU"/>
              </w:rPr>
              <w:br/>
              <w:t>это не так</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Пожалуй,</w:t>
            </w:r>
            <w:r w:rsidRPr="004138E9">
              <w:rPr>
                <w:rFonts w:ascii="Times New Roman" w:eastAsia="Times New Roman" w:hAnsi="Times New Roman" w:cs="Times New Roman"/>
                <w:sz w:val="24"/>
                <w:szCs w:val="24"/>
                <w:lang w:eastAsia="ru-RU"/>
              </w:rPr>
              <w:br/>
              <w:t>так</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Верно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Совершенно</w:t>
            </w:r>
            <w:r w:rsidRPr="004138E9">
              <w:rPr>
                <w:rFonts w:ascii="Times New Roman" w:eastAsia="Times New Roman" w:hAnsi="Times New Roman" w:cs="Times New Roman"/>
                <w:sz w:val="24"/>
                <w:szCs w:val="24"/>
                <w:lang w:eastAsia="ru-RU"/>
              </w:rPr>
              <w:br/>
              <w:t>верно</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спокоен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Мне ничто не угрожает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нахожусь в напряжении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испытываю сожаление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чувствую себя свободно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расстроен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чувствую себя отдохнувшим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не доволен собой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испытываю чувство 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уверен в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нервничаю</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не нахожу себе места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взвинчен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не чувствую скованности, напряженности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доволен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озабочен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слишком возбужден и мне не по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Мне радостно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Мне приятно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bl>
    <w:p w:rsidR="004138E9" w:rsidRPr="004138E9" w:rsidRDefault="004138E9" w:rsidP="004138E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138E9">
        <w:rPr>
          <w:rFonts w:ascii="Times New Roman" w:eastAsia="Times New Roman" w:hAnsi="Times New Roman" w:cs="Times New Roman"/>
          <w:b/>
          <w:bCs/>
          <w:color w:val="000000"/>
          <w:sz w:val="27"/>
          <w:szCs w:val="27"/>
          <w:lang w:eastAsia="ru-RU"/>
        </w:rPr>
        <w:t>Шкала личностной тревожности (ЛТ)</w:t>
      </w:r>
    </w:p>
    <w:p w:rsidR="004138E9" w:rsidRPr="004138E9" w:rsidRDefault="004138E9" w:rsidP="004138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38E9">
        <w:rPr>
          <w:rFonts w:ascii="Times New Roman" w:eastAsia="Times New Roman" w:hAnsi="Times New Roman" w:cs="Times New Roman"/>
          <w:b/>
          <w:bCs/>
          <w:color w:val="000000"/>
          <w:sz w:val="27"/>
          <w:szCs w:val="27"/>
          <w:lang w:eastAsia="ru-RU"/>
        </w:rPr>
        <w:t>Инструкция</w:t>
      </w:r>
      <w:r w:rsidRPr="004138E9">
        <w:rPr>
          <w:rFonts w:ascii="Times New Roman" w:eastAsia="Times New Roman" w:hAnsi="Times New Roman" w:cs="Times New Roman"/>
          <w:color w:val="000000"/>
          <w:sz w:val="27"/>
          <w:szCs w:val="27"/>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36"/>
        <w:gridCol w:w="5100"/>
        <w:gridCol w:w="808"/>
        <w:gridCol w:w="1090"/>
        <w:gridCol w:w="732"/>
        <w:gridCol w:w="1385"/>
      </w:tblGrid>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Суждение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Нет,</w:t>
            </w:r>
            <w:r w:rsidRPr="004138E9">
              <w:rPr>
                <w:rFonts w:ascii="Times New Roman" w:eastAsia="Times New Roman" w:hAnsi="Times New Roman" w:cs="Times New Roman"/>
                <w:sz w:val="24"/>
                <w:szCs w:val="24"/>
                <w:lang w:eastAsia="ru-RU"/>
              </w:rPr>
              <w:br/>
              <w:t>это не так</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Пожалуй,</w:t>
            </w:r>
            <w:r w:rsidRPr="004138E9">
              <w:rPr>
                <w:rFonts w:ascii="Times New Roman" w:eastAsia="Times New Roman" w:hAnsi="Times New Roman" w:cs="Times New Roman"/>
                <w:sz w:val="24"/>
                <w:szCs w:val="24"/>
                <w:lang w:eastAsia="ru-RU"/>
              </w:rPr>
              <w:br/>
              <w:t>так</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Верно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Совершенно</w:t>
            </w:r>
            <w:r w:rsidRPr="004138E9">
              <w:rPr>
                <w:rFonts w:ascii="Times New Roman" w:eastAsia="Times New Roman" w:hAnsi="Times New Roman" w:cs="Times New Roman"/>
                <w:sz w:val="24"/>
                <w:szCs w:val="24"/>
                <w:lang w:eastAsia="ru-RU"/>
              </w:rPr>
              <w:br/>
              <w:t>верно</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испытываю удовольствие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очень быстро устаю</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легко могу заплакать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хотел бы быть таким же счастливым, как и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Нередко я проигрываю из-за того, что недостаточно быстро принимаю 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Обычно я чувствую себя бодрым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Ожидаемые трудности обычно очень тревожат меня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вполне счастлив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принимаю все слишком близко к сердцу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Мне не хватает уверенности в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Обычно я чувствую себя в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стараюсь избегать критических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У меня бывает хандра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доволен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Всякие пустяки отвлекают и волнуют меня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так сильно переживаю свои разочарования, что потом долго не могу о них забыть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Я уравновешенный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r w:rsidR="004138E9" w:rsidRPr="004138E9" w:rsidTr="004138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Меня охватывает сильное беспокойство, когда я думаю о своих делах и заботах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E9" w:rsidRPr="004138E9" w:rsidRDefault="004138E9" w:rsidP="004138E9">
            <w:pPr>
              <w:spacing w:after="0" w:line="240" w:lineRule="auto"/>
              <w:jc w:val="center"/>
              <w:rPr>
                <w:rFonts w:ascii="Times New Roman" w:eastAsia="Times New Roman" w:hAnsi="Times New Roman" w:cs="Times New Roman"/>
                <w:sz w:val="24"/>
                <w:szCs w:val="24"/>
                <w:lang w:eastAsia="ru-RU"/>
              </w:rPr>
            </w:pPr>
            <w:r w:rsidRPr="004138E9">
              <w:rPr>
                <w:rFonts w:ascii="Times New Roman" w:eastAsia="Times New Roman" w:hAnsi="Times New Roman" w:cs="Times New Roman"/>
                <w:sz w:val="24"/>
                <w:szCs w:val="24"/>
                <w:lang w:eastAsia="ru-RU"/>
              </w:rPr>
              <w:t>4</w:t>
            </w:r>
          </w:p>
        </w:tc>
      </w:tr>
    </w:tbl>
    <w:p w:rsidR="004138E9" w:rsidRDefault="004138E9" w:rsidP="00502230">
      <w:pPr>
        <w:ind w:firstLine="426"/>
        <w:jc w:val="both"/>
        <w:rPr>
          <w:rFonts w:ascii="Times New Roman" w:hAnsi="Times New Roman" w:cs="Times New Roman"/>
          <w:sz w:val="28"/>
          <w:szCs w:val="28"/>
        </w:rPr>
      </w:pPr>
    </w:p>
    <w:p w:rsidR="004138E9" w:rsidRPr="004138E9" w:rsidRDefault="004138E9" w:rsidP="004138E9">
      <w:pPr>
        <w:ind w:firstLine="426"/>
        <w:jc w:val="center"/>
        <w:rPr>
          <w:rFonts w:ascii="Times New Roman" w:hAnsi="Times New Roman" w:cs="Times New Roman"/>
          <w:b/>
          <w:bCs/>
          <w:sz w:val="28"/>
          <w:szCs w:val="28"/>
        </w:rPr>
      </w:pPr>
      <w:r w:rsidRPr="004138E9">
        <w:rPr>
          <w:rFonts w:ascii="Times New Roman" w:hAnsi="Times New Roman" w:cs="Times New Roman"/>
          <w:b/>
          <w:bCs/>
          <w:sz w:val="28"/>
          <w:szCs w:val="28"/>
        </w:rPr>
        <w:t>Обработка и интерпретация результатов</w:t>
      </w:r>
    </w:p>
    <w:p w:rsidR="004138E9" w:rsidRPr="004138E9" w:rsidRDefault="001016E4" w:rsidP="004138E9">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При анализе результатов самооценки надо иметь в виду, что общий итоговый показатель, по каждой из </w:t>
      </w:r>
      <w:proofErr w:type="spellStart"/>
      <w:r>
        <w:rPr>
          <w:rFonts w:ascii="Times New Roman" w:hAnsi="Times New Roman" w:cs="Times New Roman"/>
          <w:sz w:val="28"/>
          <w:szCs w:val="28"/>
        </w:rPr>
        <w:t>подшкал</w:t>
      </w:r>
      <w:proofErr w:type="spellEnd"/>
      <w:r>
        <w:rPr>
          <w:rFonts w:ascii="Times New Roman" w:hAnsi="Times New Roman" w:cs="Times New Roman"/>
          <w:sz w:val="28"/>
          <w:szCs w:val="28"/>
        </w:rPr>
        <w:t xml:space="preserve"> может находит</w:t>
      </w:r>
      <w:r w:rsidR="000D3013">
        <w:rPr>
          <w:rFonts w:ascii="Times New Roman" w:hAnsi="Times New Roman" w:cs="Times New Roman"/>
          <w:sz w:val="28"/>
          <w:szCs w:val="28"/>
        </w:rPr>
        <w:t>ься в диапазоне от 20 до 80 баллов. При этом</w:t>
      </w:r>
      <w:proofErr w:type="gramStart"/>
      <w:r w:rsidR="000D3013">
        <w:rPr>
          <w:rFonts w:ascii="Times New Roman" w:hAnsi="Times New Roman" w:cs="Times New Roman"/>
          <w:sz w:val="28"/>
          <w:szCs w:val="28"/>
        </w:rPr>
        <w:t>,</w:t>
      </w:r>
      <w:proofErr w:type="gramEnd"/>
      <w:r w:rsidR="000D3013">
        <w:rPr>
          <w:rFonts w:ascii="Times New Roman" w:hAnsi="Times New Roman" w:cs="Times New Roman"/>
          <w:sz w:val="28"/>
          <w:szCs w:val="28"/>
        </w:rPr>
        <w:t xml:space="preserve"> чем выше итоговый показатель, тем выше уровень тревожности (ситуативной или личностной). </w:t>
      </w:r>
      <w:r w:rsidR="004138E9" w:rsidRPr="004138E9">
        <w:rPr>
          <w:rFonts w:ascii="Times New Roman" w:hAnsi="Times New Roman" w:cs="Times New Roman"/>
          <w:sz w:val="28"/>
          <w:szCs w:val="28"/>
        </w:rPr>
        <w:t>Показатели РТ и ЛТ подсчитываются по формулам:</w:t>
      </w:r>
    </w:p>
    <w:p w:rsidR="004138E9" w:rsidRPr="004138E9" w:rsidRDefault="004138E9" w:rsidP="004138E9">
      <w:pPr>
        <w:ind w:firstLine="426"/>
        <w:jc w:val="both"/>
        <w:rPr>
          <w:rFonts w:ascii="Times New Roman" w:hAnsi="Times New Roman" w:cs="Times New Roman"/>
          <w:sz w:val="28"/>
          <w:szCs w:val="28"/>
        </w:rPr>
      </w:pPr>
      <w:r w:rsidRPr="004138E9">
        <w:rPr>
          <w:rFonts w:ascii="Times New Roman" w:hAnsi="Times New Roman" w:cs="Times New Roman"/>
          <w:b/>
          <w:bCs/>
          <w:sz w:val="28"/>
          <w:szCs w:val="28"/>
        </w:rPr>
        <w:t>РТ = Σ 1 - Σ 2 + 35</w:t>
      </w:r>
      <w:r w:rsidRPr="004138E9">
        <w:rPr>
          <w:rFonts w:ascii="Times New Roman" w:hAnsi="Times New Roman" w:cs="Times New Roman"/>
          <w:sz w:val="28"/>
          <w:szCs w:val="28"/>
        </w:rPr>
        <w:t>,</w:t>
      </w:r>
    </w:p>
    <w:p w:rsidR="003446FB" w:rsidRDefault="004138E9" w:rsidP="003446FB">
      <w:pPr>
        <w:jc w:val="both"/>
        <w:rPr>
          <w:rFonts w:ascii="Times New Roman" w:hAnsi="Times New Roman" w:cs="Times New Roman"/>
          <w:sz w:val="28"/>
          <w:szCs w:val="28"/>
        </w:rPr>
      </w:pPr>
      <w:r w:rsidRPr="004138E9">
        <w:rPr>
          <w:rFonts w:ascii="Times New Roman" w:hAnsi="Times New Roman" w:cs="Times New Roman"/>
          <w:sz w:val="28"/>
          <w:szCs w:val="28"/>
        </w:rPr>
        <w:t xml:space="preserve">где </w:t>
      </w:r>
      <w:bookmarkStart w:id="0" w:name="_Hlk113868201"/>
      <w:r w:rsidRPr="004138E9">
        <w:rPr>
          <w:rFonts w:ascii="Times New Roman" w:hAnsi="Times New Roman" w:cs="Times New Roman"/>
          <w:b/>
          <w:bCs/>
          <w:sz w:val="28"/>
          <w:szCs w:val="28"/>
        </w:rPr>
        <w:t>Σ 1</w:t>
      </w:r>
      <w:r>
        <w:rPr>
          <w:rFonts w:ascii="Times New Roman" w:hAnsi="Times New Roman" w:cs="Times New Roman"/>
          <w:sz w:val="28"/>
          <w:szCs w:val="28"/>
        </w:rPr>
        <w:t xml:space="preserve"> – </w:t>
      </w:r>
      <w:bookmarkEnd w:id="0"/>
      <w:r w:rsidRPr="004138E9">
        <w:rPr>
          <w:rFonts w:ascii="Times New Roman" w:hAnsi="Times New Roman" w:cs="Times New Roman"/>
          <w:sz w:val="28"/>
          <w:szCs w:val="28"/>
        </w:rPr>
        <w:t>сумма зачеркнутых цифр на бланке по пунктам шкалы 3, 4, 6, 7, 9, 12, 13, 14, 17, 18;</w:t>
      </w:r>
      <w:bookmarkStart w:id="1" w:name="_Hlk113868217"/>
    </w:p>
    <w:p w:rsidR="004138E9" w:rsidRPr="004138E9" w:rsidRDefault="004138E9" w:rsidP="003446FB">
      <w:pPr>
        <w:jc w:val="both"/>
        <w:rPr>
          <w:rFonts w:ascii="Times New Roman" w:hAnsi="Times New Roman" w:cs="Times New Roman"/>
          <w:sz w:val="28"/>
          <w:szCs w:val="28"/>
        </w:rPr>
      </w:pPr>
      <w:r w:rsidRPr="003446FB">
        <w:rPr>
          <w:rFonts w:ascii="Times New Roman" w:hAnsi="Times New Roman" w:cs="Times New Roman"/>
          <w:b/>
          <w:bCs/>
          <w:sz w:val="28"/>
          <w:szCs w:val="28"/>
        </w:rPr>
        <w:t>Σ 2</w:t>
      </w:r>
      <w:r w:rsidR="003446FB">
        <w:rPr>
          <w:rFonts w:ascii="Times New Roman" w:hAnsi="Times New Roman" w:cs="Times New Roman"/>
          <w:sz w:val="28"/>
          <w:szCs w:val="28"/>
        </w:rPr>
        <w:t xml:space="preserve"> – </w:t>
      </w:r>
      <w:bookmarkEnd w:id="1"/>
      <w:r w:rsidRPr="004138E9">
        <w:rPr>
          <w:rFonts w:ascii="Times New Roman" w:hAnsi="Times New Roman" w:cs="Times New Roman"/>
          <w:sz w:val="28"/>
          <w:szCs w:val="28"/>
        </w:rPr>
        <w:t>сумма остальных зачеркнутых цифр по пунктам 1, 2, 5, 8, 10, 11, 15, 16, 19, 20.</w:t>
      </w:r>
    </w:p>
    <w:p w:rsidR="004138E9" w:rsidRPr="004138E9" w:rsidRDefault="004138E9" w:rsidP="004138E9">
      <w:pPr>
        <w:ind w:firstLine="426"/>
        <w:jc w:val="both"/>
        <w:rPr>
          <w:rFonts w:ascii="Times New Roman" w:hAnsi="Times New Roman" w:cs="Times New Roman"/>
          <w:sz w:val="28"/>
          <w:szCs w:val="28"/>
        </w:rPr>
      </w:pPr>
      <w:r w:rsidRPr="003446FB">
        <w:rPr>
          <w:rFonts w:ascii="Times New Roman" w:hAnsi="Times New Roman" w:cs="Times New Roman"/>
          <w:b/>
          <w:bCs/>
          <w:sz w:val="28"/>
          <w:szCs w:val="28"/>
        </w:rPr>
        <w:lastRenderedPageBreak/>
        <w:t>ЛТ = Σ 1 - Σ 2 + 35</w:t>
      </w:r>
      <w:r w:rsidRPr="004138E9">
        <w:rPr>
          <w:rFonts w:ascii="Times New Roman" w:hAnsi="Times New Roman" w:cs="Times New Roman"/>
          <w:sz w:val="28"/>
          <w:szCs w:val="28"/>
        </w:rPr>
        <w:t>,</w:t>
      </w:r>
    </w:p>
    <w:p w:rsidR="004138E9" w:rsidRPr="004138E9" w:rsidRDefault="004138E9" w:rsidP="003446FB">
      <w:pPr>
        <w:jc w:val="both"/>
        <w:rPr>
          <w:rFonts w:ascii="Times New Roman" w:hAnsi="Times New Roman" w:cs="Times New Roman"/>
          <w:sz w:val="28"/>
          <w:szCs w:val="28"/>
        </w:rPr>
      </w:pPr>
      <w:r w:rsidRPr="004138E9">
        <w:rPr>
          <w:rFonts w:ascii="Times New Roman" w:hAnsi="Times New Roman" w:cs="Times New Roman"/>
          <w:sz w:val="28"/>
          <w:szCs w:val="28"/>
        </w:rPr>
        <w:t xml:space="preserve">где </w:t>
      </w:r>
      <w:r w:rsidR="003446FB" w:rsidRPr="003446FB">
        <w:rPr>
          <w:rFonts w:ascii="Times New Roman" w:hAnsi="Times New Roman" w:cs="Times New Roman"/>
          <w:b/>
          <w:bCs/>
          <w:sz w:val="28"/>
          <w:szCs w:val="28"/>
        </w:rPr>
        <w:t>Σ 1</w:t>
      </w:r>
      <w:r w:rsidR="003446FB" w:rsidRPr="003446FB">
        <w:rPr>
          <w:rFonts w:ascii="Times New Roman" w:hAnsi="Times New Roman" w:cs="Times New Roman"/>
          <w:sz w:val="28"/>
          <w:szCs w:val="28"/>
        </w:rPr>
        <w:t xml:space="preserve"> – </w:t>
      </w:r>
      <w:r w:rsidRPr="004138E9">
        <w:rPr>
          <w:rFonts w:ascii="Times New Roman" w:hAnsi="Times New Roman" w:cs="Times New Roman"/>
          <w:sz w:val="28"/>
          <w:szCs w:val="28"/>
        </w:rPr>
        <w:t>сумма зачеркнутых цифр на бланке по пунктам шкалы 22, 23, 24, 25, 28, 29, 31, 32, 34, 35, 37, 38, 40;</w:t>
      </w:r>
    </w:p>
    <w:p w:rsidR="004138E9" w:rsidRPr="004138E9" w:rsidRDefault="003446FB" w:rsidP="003446FB">
      <w:pPr>
        <w:jc w:val="both"/>
        <w:rPr>
          <w:rFonts w:ascii="Times New Roman" w:hAnsi="Times New Roman" w:cs="Times New Roman"/>
          <w:sz w:val="28"/>
          <w:szCs w:val="28"/>
        </w:rPr>
      </w:pPr>
      <w:r w:rsidRPr="003446FB">
        <w:rPr>
          <w:rFonts w:ascii="Times New Roman" w:hAnsi="Times New Roman" w:cs="Times New Roman"/>
          <w:b/>
          <w:bCs/>
          <w:sz w:val="28"/>
          <w:szCs w:val="28"/>
        </w:rPr>
        <w:t>Σ 2</w:t>
      </w:r>
      <w:r w:rsidRPr="003446FB">
        <w:rPr>
          <w:rFonts w:ascii="Times New Roman" w:hAnsi="Times New Roman" w:cs="Times New Roman"/>
          <w:sz w:val="28"/>
          <w:szCs w:val="28"/>
        </w:rPr>
        <w:t xml:space="preserve"> – </w:t>
      </w:r>
      <w:r w:rsidR="004138E9" w:rsidRPr="004138E9">
        <w:rPr>
          <w:rFonts w:ascii="Times New Roman" w:hAnsi="Times New Roman" w:cs="Times New Roman"/>
          <w:sz w:val="28"/>
          <w:szCs w:val="28"/>
        </w:rPr>
        <w:t>сумма остальных зачеркнутых цифр по пунктам 21, 26, 27, 30, 33, 36, 39.</w:t>
      </w:r>
    </w:p>
    <w:p w:rsidR="004138E9" w:rsidRPr="003446FB" w:rsidRDefault="004138E9" w:rsidP="004138E9">
      <w:pPr>
        <w:ind w:firstLine="426"/>
        <w:jc w:val="both"/>
        <w:rPr>
          <w:rFonts w:ascii="Times New Roman" w:hAnsi="Times New Roman" w:cs="Times New Roman"/>
          <w:b/>
          <w:bCs/>
          <w:sz w:val="28"/>
          <w:szCs w:val="28"/>
        </w:rPr>
      </w:pPr>
      <w:r w:rsidRPr="003446FB">
        <w:rPr>
          <w:rFonts w:ascii="Times New Roman" w:hAnsi="Times New Roman" w:cs="Times New Roman"/>
          <w:b/>
          <w:bCs/>
          <w:sz w:val="28"/>
          <w:szCs w:val="28"/>
        </w:rPr>
        <w:t>При интерпретации результат можно оценивать так:</w:t>
      </w:r>
    </w:p>
    <w:p w:rsidR="004138E9" w:rsidRPr="004138E9" w:rsidRDefault="004138E9" w:rsidP="003446FB">
      <w:pPr>
        <w:jc w:val="both"/>
        <w:rPr>
          <w:rFonts w:ascii="Times New Roman" w:hAnsi="Times New Roman" w:cs="Times New Roman"/>
          <w:sz w:val="28"/>
          <w:szCs w:val="28"/>
        </w:rPr>
      </w:pPr>
      <w:r w:rsidRPr="008A0CC4">
        <w:rPr>
          <w:rFonts w:ascii="Times New Roman" w:hAnsi="Times New Roman" w:cs="Times New Roman"/>
          <w:b/>
          <w:bCs/>
          <w:sz w:val="28"/>
          <w:szCs w:val="28"/>
        </w:rPr>
        <w:t>до 30</w:t>
      </w:r>
      <w:r w:rsidR="003446FB">
        <w:rPr>
          <w:rFonts w:ascii="Times New Roman" w:hAnsi="Times New Roman" w:cs="Times New Roman"/>
          <w:sz w:val="28"/>
          <w:szCs w:val="28"/>
        </w:rPr>
        <w:t xml:space="preserve"> – </w:t>
      </w:r>
      <w:r w:rsidRPr="004138E9">
        <w:rPr>
          <w:rFonts w:ascii="Times New Roman" w:hAnsi="Times New Roman" w:cs="Times New Roman"/>
          <w:sz w:val="28"/>
          <w:szCs w:val="28"/>
        </w:rPr>
        <w:t>низкая тревожность;</w:t>
      </w:r>
    </w:p>
    <w:p w:rsidR="004138E9" w:rsidRPr="004138E9" w:rsidRDefault="004138E9" w:rsidP="003446FB">
      <w:pPr>
        <w:jc w:val="both"/>
        <w:rPr>
          <w:rFonts w:ascii="Times New Roman" w:hAnsi="Times New Roman" w:cs="Times New Roman"/>
          <w:sz w:val="28"/>
          <w:szCs w:val="28"/>
        </w:rPr>
      </w:pPr>
      <w:r w:rsidRPr="008A0CC4">
        <w:rPr>
          <w:rFonts w:ascii="Times New Roman" w:hAnsi="Times New Roman" w:cs="Times New Roman"/>
          <w:b/>
          <w:bCs/>
          <w:sz w:val="28"/>
          <w:szCs w:val="28"/>
        </w:rPr>
        <w:t>31</w:t>
      </w:r>
      <w:r w:rsidR="003446FB" w:rsidRPr="008A0CC4">
        <w:rPr>
          <w:rFonts w:ascii="Times New Roman" w:hAnsi="Times New Roman" w:cs="Times New Roman"/>
          <w:b/>
          <w:bCs/>
          <w:sz w:val="28"/>
          <w:szCs w:val="28"/>
        </w:rPr>
        <w:t>-</w:t>
      </w:r>
      <w:r w:rsidRPr="008A0CC4">
        <w:rPr>
          <w:rFonts w:ascii="Times New Roman" w:hAnsi="Times New Roman" w:cs="Times New Roman"/>
          <w:b/>
          <w:bCs/>
          <w:sz w:val="28"/>
          <w:szCs w:val="28"/>
        </w:rPr>
        <w:t>45</w:t>
      </w:r>
      <w:r w:rsidR="003446FB" w:rsidRPr="003446FB">
        <w:rPr>
          <w:rFonts w:ascii="Times New Roman" w:hAnsi="Times New Roman" w:cs="Times New Roman"/>
          <w:sz w:val="28"/>
          <w:szCs w:val="28"/>
        </w:rPr>
        <w:t xml:space="preserve"> – </w:t>
      </w:r>
      <w:r w:rsidRPr="004138E9">
        <w:rPr>
          <w:rFonts w:ascii="Times New Roman" w:hAnsi="Times New Roman" w:cs="Times New Roman"/>
          <w:sz w:val="28"/>
          <w:szCs w:val="28"/>
        </w:rPr>
        <w:t>умеренная тревожность;</w:t>
      </w:r>
    </w:p>
    <w:p w:rsidR="004138E9" w:rsidRPr="004138E9" w:rsidRDefault="004138E9" w:rsidP="003446FB">
      <w:pPr>
        <w:jc w:val="both"/>
        <w:rPr>
          <w:rFonts w:ascii="Times New Roman" w:hAnsi="Times New Roman" w:cs="Times New Roman"/>
          <w:sz w:val="28"/>
          <w:szCs w:val="28"/>
        </w:rPr>
      </w:pPr>
      <w:r w:rsidRPr="008A0CC4">
        <w:rPr>
          <w:rFonts w:ascii="Times New Roman" w:hAnsi="Times New Roman" w:cs="Times New Roman"/>
          <w:b/>
          <w:bCs/>
          <w:sz w:val="28"/>
          <w:szCs w:val="28"/>
        </w:rPr>
        <w:t>46 и более</w:t>
      </w:r>
      <w:r w:rsidR="003446FB" w:rsidRPr="003446FB">
        <w:rPr>
          <w:rFonts w:ascii="Times New Roman" w:hAnsi="Times New Roman" w:cs="Times New Roman"/>
          <w:sz w:val="28"/>
          <w:szCs w:val="28"/>
        </w:rPr>
        <w:t xml:space="preserve"> – </w:t>
      </w:r>
      <w:r w:rsidRPr="004138E9">
        <w:rPr>
          <w:rFonts w:ascii="Times New Roman" w:hAnsi="Times New Roman" w:cs="Times New Roman"/>
          <w:sz w:val="28"/>
          <w:szCs w:val="28"/>
        </w:rPr>
        <w:t>высокая тревожность.</w:t>
      </w:r>
    </w:p>
    <w:p w:rsidR="004138E9" w:rsidRPr="004138E9" w:rsidRDefault="004138E9" w:rsidP="004138E9">
      <w:pPr>
        <w:ind w:firstLine="426"/>
        <w:jc w:val="both"/>
        <w:rPr>
          <w:rFonts w:ascii="Times New Roman" w:hAnsi="Times New Roman" w:cs="Times New Roman"/>
          <w:sz w:val="28"/>
          <w:szCs w:val="28"/>
        </w:rPr>
      </w:pPr>
      <w:r w:rsidRPr="00D32164">
        <w:rPr>
          <w:rFonts w:ascii="Times New Roman" w:hAnsi="Times New Roman" w:cs="Times New Roman"/>
          <w:sz w:val="28"/>
          <w:szCs w:val="28"/>
        </w:rPr>
        <w:t>Значительные</w:t>
      </w:r>
      <w:r w:rsidRPr="004138E9">
        <w:rPr>
          <w:rFonts w:ascii="Times New Roman" w:hAnsi="Times New Roman" w:cs="Times New Roman"/>
          <w:sz w:val="28"/>
          <w:szCs w:val="28"/>
        </w:rPr>
        <w:t xml:space="preserve">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w:t>
      </w:r>
      <w:r w:rsidR="00D32164">
        <w:rPr>
          <w:rFonts w:ascii="Times New Roman" w:hAnsi="Times New Roman" w:cs="Times New Roman"/>
          <w:sz w:val="28"/>
          <w:szCs w:val="28"/>
        </w:rPr>
        <w:t xml:space="preserve"> и</w:t>
      </w:r>
      <w:r w:rsidR="000D3013">
        <w:rPr>
          <w:rFonts w:ascii="Times New Roman" w:hAnsi="Times New Roman" w:cs="Times New Roman"/>
          <w:sz w:val="28"/>
          <w:szCs w:val="28"/>
        </w:rPr>
        <w:t xml:space="preserve"> человек испытывает необоснованное беспокойство, которое мешает ему. </w:t>
      </w:r>
      <w:r w:rsidRPr="004138E9">
        <w:rPr>
          <w:rFonts w:ascii="Times New Roman" w:hAnsi="Times New Roman" w:cs="Times New Roman"/>
          <w:sz w:val="28"/>
          <w:szCs w:val="28"/>
        </w:rPr>
        <w:t>В этом случае следует снизить субъективность значимость ситуации и задач и перенести акцент на осмысление деятельности и формирование чувства уверенности в успехе.</w:t>
      </w:r>
    </w:p>
    <w:p w:rsidR="004138E9" w:rsidRPr="004138E9" w:rsidRDefault="004138E9" w:rsidP="004138E9">
      <w:pPr>
        <w:ind w:firstLine="426"/>
        <w:jc w:val="both"/>
        <w:rPr>
          <w:rFonts w:ascii="Times New Roman" w:hAnsi="Times New Roman" w:cs="Times New Roman"/>
          <w:sz w:val="28"/>
          <w:szCs w:val="28"/>
        </w:rPr>
      </w:pPr>
      <w:r w:rsidRPr="004138E9">
        <w:rPr>
          <w:rFonts w:ascii="Times New Roman" w:hAnsi="Times New Roman" w:cs="Times New Roman"/>
          <w:sz w:val="28"/>
          <w:szCs w:val="28"/>
        </w:rPr>
        <w:t>Низкая тревожность, наоборот, требует повышения чувства ответственности и внимания к мотивам деятельности</w:t>
      </w:r>
      <w:r w:rsidR="00D32164">
        <w:rPr>
          <w:rFonts w:ascii="Times New Roman" w:hAnsi="Times New Roman" w:cs="Times New Roman"/>
          <w:sz w:val="28"/>
          <w:szCs w:val="28"/>
        </w:rPr>
        <w:t>, проявлять больше эмоциональной вовлеченности в различных ситуациях жизни и не сдерживать свои чувства</w:t>
      </w:r>
      <w:r w:rsidRPr="004138E9">
        <w:rPr>
          <w:rFonts w:ascii="Times New Roman" w:hAnsi="Times New Roman" w:cs="Times New Roman"/>
          <w:sz w:val="28"/>
          <w:szCs w:val="28"/>
        </w:rPr>
        <w:t xml:space="preserve">. Но иногда очень низкая тревожность активного вытеснения личностью высокой тревоги ставит целью показать себя в </w:t>
      </w:r>
      <w:r w:rsidR="00F812DE">
        <w:rPr>
          <w:rFonts w:ascii="Times New Roman" w:hAnsi="Times New Roman" w:cs="Times New Roman"/>
          <w:sz w:val="28"/>
          <w:szCs w:val="28"/>
        </w:rPr>
        <w:t>«</w:t>
      </w:r>
      <w:r w:rsidRPr="004138E9">
        <w:rPr>
          <w:rFonts w:ascii="Times New Roman" w:hAnsi="Times New Roman" w:cs="Times New Roman"/>
          <w:sz w:val="28"/>
          <w:szCs w:val="28"/>
        </w:rPr>
        <w:t>лучшем свете</w:t>
      </w:r>
      <w:r w:rsidR="00F812DE">
        <w:rPr>
          <w:rFonts w:ascii="Times New Roman" w:hAnsi="Times New Roman" w:cs="Times New Roman"/>
          <w:sz w:val="28"/>
          <w:szCs w:val="28"/>
        </w:rPr>
        <w:t>»</w:t>
      </w:r>
      <w:r w:rsidRPr="004138E9">
        <w:rPr>
          <w:rFonts w:ascii="Times New Roman" w:hAnsi="Times New Roman" w:cs="Times New Roman"/>
          <w:sz w:val="28"/>
          <w:szCs w:val="28"/>
        </w:rPr>
        <w:t>.</w:t>
      </w:r>
    </w:p>
    <w:p w:rsidR="004138E9" w:rsidRPr="00502230" w:rsidRDefault="004138E9" w:rsidP="004138E9">
      <w:pPr>
        <w:ind w:firstLine="426"/>
        <w:jc w:val="both"/>
        <w:rPr>
          <w:rFonts w:ascii="Times New Roman" w:hAnsi="Times New Roman" w:cs="Times New Roman"/>
          <w:sz w:val="28"/>
          <w:szCs w:val="28"/>
        </w:rPr>
      </w:pPr>
      <w:r w:rsidRPr="004138E9">
        <w:rPr>
          <w:rFonts w:ascii="Times New Roman" w:hAnsi="Times New Roman" w:cs="Times New Roman"/>
          <w:sz w:val="28"/>
          <w:szCs w:val="28"/>
        </w:rPr>
        <w:t xml:space="preserve">Шкалу можно успешно использовать в целях </w:t>
      </w:r>
      <w:proofErr w:type="spellStart"/>
      <w:r w:rsidRPr="004138E9">
        <w:rPr>
          <w:rFonts w:ascii="Times New Roman" w:hAnsi="Times New Roman" w:cs="Times New Roman"/>
          <w:sz w:val="28"/>
          <w:szCs w:val="28"/>
        </w:rPr>
        <w:t>саморегуляции</w:t>
      </w:r>
      <w:proofErr w:type="spellEnd"/>
      <w:r w:rsidRPr="004138E9">
        <w:rPr>
          <w:rFonts w:ascii="Times New Roman" w:hAnsi="Times New Roman" w:cs="Times New Roman"/>
          <w:sz w:val="28"/>
          <w:szCs w:val="28"/>
        </w:rPr>
        <w:t xml:space="preserve">, в целях руководства и </w:t>
      </w:r>
      <w:proofErr w:type="spellStart"/>
      <w:r w:rsidRPr="004138E9">
        <w:rPr>
          <w:rFonts w:ascii="Times New Roman" w:hAnsi="Times New Roman" w:cs="Times New Roman"/>
          <w:sz w:val="28"/>
          <w:szCs w:val="28"/>
        </w:rPr>
        <w:t>психокоррекционной</w:t>
      </w:r>
      <w:proofErr w:type="spellEnd"/>
      <w:r w:rsidRPr="004138E9">
        <w:rPr>
          <w:rFonts w:ascii="Times New Roman" w:hAnsi="Times New Roman" w:cs="Times New Roman"/>
          <w:sz w:val="28"/>
          <w:szCs w:val="28"/>
        </w:rPr>
        <w:t xml:space="preserve"> деятельности.</w:t>
      </w:r>
    </w:p>
    <w:sectPr w:rsidR="004138E9" w:rsidRPr="00502230" w:rsidSect="00832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7D1"/>
    <w:rsid w:val="000D3013"/>
    <w:rsid w:val="001016E4"/>
    <w:rsid w:val="002D0CD5"/>
    <w:rsid w:val="002F6436"/>
    <w:rsid w:val="003446FB"/>
    <w:rsid w:val="003877D1"/>
    <w:rsid w:val="004138E9"/>
    <w:rsid w:val="004B2C1D"/>
    <w:rsid w:val="00502230"/>
    <w:rsid w:val="0083256A"/>
    <w:rsid w:val="008A0CC4"/>
    <w:rsid w:val="00C51F9C"/>
    <w:rsid w:val="00D32164"/>
    <w:rsid w:val="00F812DE"/>
    <w:rsid w:val="00FA4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7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БУКЛЯ</dc:creator>
  <cp:keywords/>
  <dc:description/>
  <cp:lastModifiedBy>Специалист</cp:lastModifiedBy>
  <cp:revision>12</cp:revision>
  <dcterms:created xsi:type="dcterms:W3CDTF">2022-09-09T05:31:00Z</dcterms:created>
  <dcterms:modified xsi:type="dcterms:W3CDTF">2022-10-10T02:02:00Z</dcterms:modified>
</cp:coreProperties>
</file>